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C65F" w14:textId="77777777" w:rsidR="00DE3CDD" w:rsidRDefault="00DE3CDD" w:rsidP="00414529">
      <w:pPr>
        <w:spacing w:after="0"/>
        <w:jc w:val="center"/>
        <w:rPr>
          <w:rFonts w:ascii="Arial" w:hAnsi="Arial" w:cs="Arial"/>
          <w:b/>
          <w:sz w:val="24"/>
        </w:rPr>
      </w:pPr>
    </w:p>
    <w:p w14:paraId="6E7910D3" w14:textId="77777777" w:rsidR="00DE3CDD" w:rsidRDefault="00DE3CDD" w:rsidP="00414529">
      <w:pPr>
        <w:spacing w:after="0"/>
        <w:jc w:val="center"/>
        <w:rPr>
          <w:rFonts w:ascii="Arial" w:hAnsi="Arial" w:cs="Arial"/>
          <w:b/>
          <w:sz w:val="24"/>
        </w:rPr>
      </w:pPr>
    </w:p>
    <w:p w14:paraId="358772C0" w14:textId="77777777" w:rsidR="00DE3CDD" w:rsidRDefault="00DE3CDD" w:rsidP="00414529">
      <w:pPr>
        <w:spacing w:after="0"/>
        <w:jc w:val="center"/>
        <w:rPr>
          <w:rFonts w:ascii="Arial" w:hAnsi="Arial" w:cs="Arial"/>
          <w:b/>
          <w:sz w:val="24"/>
        </w:rPr>
      </w:pPr>
    </w:p>
    <w:p w14:paraId="284A1295" w14:textId="77777777" w:rsidR="00DE3CDD" w:rsidRDefault="00DE3CDD" w:rsidP="00414529">
      <w:pPr>
        <w:spacing w:after="0"/>
        <w:jc w:val="center"/>
        <w:rPr>
          <w:rFonts w:ascii="Arial" w:hAnsi="Arial" w:cs="Arial"/>
          <w:b/>
          <w:sz w:val="24"/>
        </w:rPr>
      </w:pPr>
    </w:p>
    <w:p w14:paraId="48742545" w14:textId="4705B8BD" w:rsidR="00F242AC" w:rsidRPr="00F242AC" w:rsidRDefault="00F242AC" w:rsidP="00F242AC">
      <w:pPr>
        <w:jc w:val="center"/>
        <w:rPr>
          <w:rFonts w:ascii="Arial" w:hAnsi="Arial" w:cs="Arial"/>
          <w:b/>
          <w:sz w:val="32"/>
          <w:szCs w:val="32"/>
        </w:rPr>
      </w:pPr>
      <w:r w:rsidRPr="00F242AC">
        <w:rPr>
          <w:rFonts w:ascii="Arial" w:hAnsi="Arial" w:cs="Arial"/>
          <w:b/>
          <w:sz w:val="32"/>
          <w:szCs w:val="32"/>
        </w:rPr>
        <w:t xml:space="preserve">NEIGHBOURHOOD PLAN </w:t>
      </w:r>
      <w:r w:rsidR="004E00C9">
        <w:rPr>
          <w:rFonts w:ascii="Arial" w:hAnsi="Arial" w:cs="Arial"/>
          <w:b/>
          <w:sz w:val="32"/>
          <w:szCs w:val="32"/>
        </w:rPr>
        <w:t xml:space="preserve">FOR MALTON &amp; NORTON </w:t>
      </w:r>
      <w:r w:rsidRPr="00F242AC">
        <w:rPr>
          <w:rFonts w:ascii="Arial" w:hAnsi="Arial" w:cs="Arial"/>
          <w:b/>
          <w:sz w:val="32"/>
          <w:szCs w:val="32"/>
        </w:rPr>
        <w:t>2020-20</w:t>
      </w:r>
      <w:r w:rsidR="004E00C9">
        <w:rPr>
          <w:rFonts w:ascii="Arial" w:hAnsi="Arial" w:cs="Arial"/>
          <w:b/>
          <w:sz w:val="32"/>
          <w:szCs w:val="32"/>
        </w:rPr>
        <w:t>27</w:t>
      </w:r>
    </w:p>
    <w:p w14:paraId="2AC6A91A" w14:textId="77777777" w:rsidR="00F242AC" w:rsidRDefault="00F242AC" w:rsidP="00F242AC">
      <w:pPr>
        <w:jc w:val="center"/>
        <w:rPr>
          <w:rFonts w:ascii="Arial" w:hAnsi="Arial" w:cs="Arial"/>
          <w:b/>
          <w:sz w:val="32"/>
          <w:szCs w:val="32"/>
        </w:rPr>
      </w:pPr>
      <w:r w:rsidRPr="00F242AC">
        <w:rPr>
          <w:rFonts w:ascii="Arial" w:hAnsi="Arial" w:cs="Arial"/>
          <w:b/>
          <w:sz w:val="32"/>
          <w:szCs w:val="32"/>
        </w:rPr>
        <w:t>SUSTAINABILITY ASSESSMENT</w:t>
      </w:r>
    </w:p>
    <w:p w14:paraId="53C5FB11" w14:textId="316CBD92" w:rsidR="006442BC" w:rsidRPr="00F242AC" w:rsidRDefault="006442BC" w:rsidP="00F242AC">
      <w:pPr>
        <w:jc w:val="center"/>
        <w:rPr>
          <w:rFonts w:ascii="Arial" w:hAnsi="Arial" w:cs="Arial"/>
          <w:b/>
        </w:rPr>
      </w:pPr>
      <w:r>
        <w:rPr>
          <w:rFonts w:ascii="Arial" w:hAnsi="Arial" w:cs="Arial"/>
          <w:b/>
          <w:sz w:val="32"/>
          <w:szCs w:val="32"/>
        </w:rPr>
        <w:t>As Updated June 2023</w:t>
      </w:r>
    </w:p>
    <w:p w14:paraId="6CB5324F" w14:textId="77777777" w:rsidR="00F52A15" w:rsidRDefault="00F52A15" w:rsidP="00F52A15">
      <w:pPr>
        <w:spacing w:after="0"/>
        <w:jc w:val="center"/>
        <w:rPr>
          <w:rFonts w:ascii="Arial" w:hAnsi="Arial" w:cs="Arial"/>
          <w:b/>
          <w:sz w:val="32"/>
        </w:rPr>
      </w:pPr>
    </w:p>
    <w:p w14:paraId="7E57FBE1" w14:textId="77777777" w:rsidR="001E5FA2" w:rsidRPr="00F52A15" w:rsidRDefault="001E5FA2" w:rsidP="00F52A15">
      <w:pPr>
        <w:spacing w:after="0"/>
        <w:jc w:val="center"/>
        <w:rPr>
          <w:rFonts w:ascii="Arial" w:hAnsi="Arial" w:cs="Arial"/>
          <w:b/>
          <w:sz w:val="32"/>
        </w:rPr>
      </w:pPr>
      <w:r>
        <w:rPr>
          <w:rFonts w:ascii="Arial" w:hAnsi="Arial" w:cs="Arial"/>
          <w:b/>
          <w:sz w:val="32"/>
        </w:rPr>
        <w:t>PREPARED ON BEHALF OF</w:t>
      </w:r>
    </w:p>
    <w:p w14:paraId="5EE385A5" w14:textId="43714705" w:rsidR="00F242AC" w:rsidRPr="00F242AC" w:rsidRDefault="004E00C9" w:rsidP="00F242AC">
      <w:pPr>
        <w:jc w:val="center"/>
        <w:rPr>
          <w:rFonts w:ascii="Arial" w:hAnsi="Arial" w:cs="Arial"/>
          <w:b/>
          <w:sz w:val="32"/>
          <w:szCs w:val="32"/>
        </w:rPr>
      </w:pPr>
      <w:r>
        <w:rPr>
          <w:rFonts w:ascii="Arial" w:hAnsi="Arial" w:cs="Arial"/>
          <w:b/>
          <w:sz w:val="32"/>
          <w:szCs w:val="32"/>
        </w:rPr>
        <w:t>MALTON AND NORTON TOWN</w:t>
      </w:r>
      <w:r w:rsidR="00F242AC" w:rsidRPr="00F242AC">
        <w:rPr>
          <w:rFonts w:ascii="Arial" w:hAnsi="Arial" w:cs="Arial"/>
          <w:b/>
          <w:sz w:val="32"/>
          <w:szCs w:val="32"/>
        </w:rPr>
        <w:t xml:space="preserve"> COUNCIL</w:t>
      </w:r>
      <w:r>
        <w:rPr>
          <w:rFonts w:ascii="Arial" w:hAnsi="Arial" w:cs="Arial"/>
          <w:b/>
          <w:sz w:val="32"/>
          <w:szCs w:val="32"/>
        </w:rPr>
        <w:t>S</w:t>
      </w:r>
    </w:p>
    <w:p w14:paraId="548316A5" w14:textId="77777777" w:rsidR="00DE3CDD" w:rsidRDefault="00DE3CDD" w:rsidP="00414529">
      <w:pPr>
        <w:spacing w:after="0"/>
        <w:jc w:val="center"/>
        <w:rPr>
          <w:rFonts w:ascii="Arial" w:hAnsi="Arial" w:cs="Arial"/>
          <w:sz w:val="24"/>
        </w:rPr>
      </w:pPr>
    </w:p>
    <w:p w14:paraId="44089A66" w14:textId="77777777" w:rsidR="00A538BD" w:rsidRDefault="00A538BD" w:rsidP="00414529">
      <w:pPr>
        <w:spacing w:after="0"/>
        <w:jc w:val="center"/>
        <w:rPr>
          <w:rFonts w:ascii="Arial" w:hAnsi="Arial" w:cs="Arial"/>
          <w:sz w:val="24"/>
        </w:rPr>
      </w:pPr>
    </w:p>
    <w:p w14:paraId="0FF9C0F2" w14:textId="77777777" w:rsidR="00DE3CDD" w:rsidRDefault="00DE3CDD" w:rsidP="00414529">
      <w:pPr>
        <w:spacing w:after="0"/>
        <w:jc w:val="right"/>
        <w:rPr>
          <w:rFonts w:ascii="Arial" w:hAnsi="Arial" w:cs="Arial"/>
          <w:sz w:val="24"/>
        </w:rPr>
      </w:pPr>
    </w:p>
    <w:p w14:paraId="7B6BC7A5" w14:textId="77777777" w:rsidR="00DE3CDD" w:rsidRDefault="00DE3CDD" w:rsidP="00414529">
      <w:pPr>
        <w:spacing w:after="0"/>
        <w:jc w:val="right"/>
        <w:rPr>
          <w:rFonts w:ascii="Arial" w:hAnsi="Arial" w:cs="Arial"/>
          <w:sz w:val="24"/>
        </w:rPr>
      </w:pPr>
    </w:p>
    <w:p w14:paraId="70D70CEF" w14:textId="77777777" w:rsidR="00DE3CDD" w:rsidRDefault="00DE3CDD" w:rsidP="00414529">
      <w:pPr>
        <w:spacing w:after="0"/>
        <w:rPr>
          <w:rFonts w:ascii="Arial" w:hAnsi="Arial" w:cs="Arial"/>
          <w:sz w:val="24"/>
        </w:rPr>
      </w:pPr>
    </w:p>
    <w:p w14:paraId="452E1C2C" w14:textId="77777777" w:rsidR="00F52A15" w:rsidRDefault="00F52A15" w:rsidP="00414529">
      <w:pPr>
        <w:spacing w:after="0"/>
        <w:jc w:val="center"/>
        <w:rPr>
          <w:rFonts w:ascii="Arial" w:hAnsi="Arial" w:cs="Arial"/>
          <w:sz w:val="24"/>
        </w:rPr>
      </w:pPr>
    </w:p>
    <w:p w14:paraId="425B00BF" w14:textId="23147945" w:rsidR="00DE3CDD" w:rsidRPr="00DE3CDD" w:rsidRDefault="00F242AC" w:rsidP="00414529">
      <w:pPr>
        <w:spacing w:after="0"/>
        <w:jc w:val="right"/>
        <w:rPr>
          <w:rFonts w:ascii="Arial" w:hAnsi="Arial" w:cs="Arial"/>
          <w:noProof/>
          <w:sz w:val="20"/>
          <w:szCs w:val="20"/>
          <w:lang w:eastAsia="en-GB"/>
        </w:rPr>
      </w:pPr>
      <w:r>
        <w:rPr>
          <w:rFonts w:ascii="Arial" w:hAnsi="Arial" w:cs="Arial"/>
          <w:sz w:val="20"/>
          <w:szCs w:val="20"/>
        </w:rPr>
        <w:t>Pr</w:t>
      </w:r>
      <w:r w:rsidR="00DE3CDD" w:rsidRPr="00DE3CDD">
        <w:rPr>
          <w:rFonts w:ascii="Arial" w:hAnsi="Arial" w:cs="Arial"/>
          <w:sz w:val="20"/>
          <w:szCs w:val="20"/>
        </w:rPr>
        <w:t>epared By</w:t>
      </w:r>
      <w:r w:rsidR="00DE3CDD" w:rsidRPr="00DE3CDD">
        <w:rPr>
          <w:rFonts w:ascii="Arial" w:hAnsi="Arial" w:cs="Arial"/>
          <w:noProof/>
          <w:sz w:val="20"/>
          <w:szCs w:val="20"/>
          <w:lang w:eastAsia="en-GB"/>
        </w:rPr>
        <w:t>:</w:t>
      </w:r>
    </w:p>
    <w:p w14:paraId="383873E8" w14:textId="5619AF37" w:rsidR="00DE3CDD" w:rsidRPr="00DE3CDD" w:rsidRDefault="00A13FD3" w:rsidP="00414529">
      <w:pPr>
        <w:spacing w:after="0"/>
        <w:jc w:val="right"/>
        <w:rPr>
          <w:rFonts w:ascii="Arial" w:hAnsi="Arial" w:cs="Arial"/>
          <w:noProof/>
          <w:sz w:val="20"/>
          <w:szCs w:val="20"/>
          <w:lang w:eastAsia="en-GB"/>
        </w:rPr>
      </w:pPr>
      <w:r>
        <w:rPr>
          <w:rFonts w:ascii="Arial" w:hAnsi="Arial" w:cs="Arial"/>
          <w:noProof/>
          <w:sz w:val="20"/>
          <w:szCs w:val="20"/>
          <w:lang w:eastAsia="en-GB"/>
        </w:rPr>
        <w:t>Mike Dando</w:t>
      </w:r>
      <w:r w:rsidR="007F2E27">
        <w:rPr>
          <w:rFonts w:ascii="Arial" w:hAnsi="Arial" w:cs="Arial"/>
          <w:noProof/>
          <w:sz w:val="20"/>
          <w:szCs w:val="20"/>
          <w:lang w:eastAsia="en-GB"/>
        </w:rPr>
        <w:t xml:space="preserve"> B</w:t>
      </w:r>
      <w:r w:rsidR="00370C2B">
        <w:rPr>
          <w:rFonts w:ascii="Arial" w:hAnsi="Arial" w:cs="Arial"/>
          <w:noProof/>
          <w:sz w:val="20"/>
          <w:szCs w:val="20"/>
          <w:lang w:eastAsia="en-GB"/>
        </w:rPr>
        <w:t>A</w:t>
      </w:r>
      <w:r w:rsidR="007F2E27">
        <w:rPr>
          <w:rFonts w:ascii="Arial" w:hAnsi="Arial" w:cs="Arial"/>
          <w:noProof/>
          <w:sz w:val="20"/>
          <w:szCs w:val="20"/>
          <w:lang w:eastAsia="en-GB"/>
        </w:rPr>
        <w:t xml:space="preserve"> (Hons) </w:t>
      </w:r>
      <w:r>
        <w:rPr>
          <w:rFonts w:ascii="Arial" w:hAnsi="Arial" w:cs="Arial"/>
          <w:noProof/>
          <w:sz w:val="20"/>
          <w:szCs w:val="20"/>
          <w:lang w:eastAsia="en-GB"/>
        </w:rPr>
        <w:t>BPI</w:t>
      </w:r>
    </w:p>
    <w:p w14:paraId="68C360EC" w14:textId="2C7D41FE" w:rsidR="00DE3CDD" w:rsidRPr="00DE3CDD" w:rsidRDefault="00B71687" w:rsidP="00414529">
      <w:pPr>
        <w:spacing w:after="0"/>
        <w:jc w:val="right"/>
        <w:rPr>
          <w:rFonts w:ascii="Arial" w:hAnsi="Arial" w:cs="Arial"/>
          <w:noProof/>
          <w:sz w:val="20"/>
          <w:szCs w:val="20"/>
          <w:lang w:eastAsia="en-GB"/>
        </w:rPr>
      </w:pPr>
      <w:r>
        <w:rPr>
          <w:rFonts w:ascii="Arial" w:hAnsi="Arial" w:cs="Arial"/>
          <w:noProof/>
          <w:sz w:val="20"/>
          <w:szCs w:val="20"/>
          <w:lang w:eastAsia="en-GB"/>
        </w:rPr>
        <w:drawing>
          <wp:anchor distT="0" distB="0" distL="114300" distR="114300" simplePos="0" relativeHeight="251659264" behindDoc="0" locked="0" layoutInCell="1" allowOverlap="1" wp14:anchorId="5C596D56" wp14:editId="6DC461B1">
            <wp:simplePos x="0" y="0"/>
            <wp:positionH relativeFrom="column">
              <wp:posOffset>0</wp:posOffset>
            </wp:positionH>
            <wp:positionV relativeFrom="paragraph">
              <wp:posOffset>170815</wp:posOffset>
            </wp:positionV>
            <wp:extent cx="1143635" cy="13182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ions_Logo Suite-06 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635" cy="1318260"/>
                    </a:xfrm>
                    <a:prstGeom prst="rect">
                      <a:avLst/>
                    </a:prstGeom>
                  </pic:spPr>
                </pic:pic>
              </a:graphicData>
            </a:graphic>
            <wp14:sizeRelH relativeFrom="page">
              <wp14:pctWidth>0</wp14:pctWidth>
            </wp14:sizeRelH>
            <wp14:sizeRelV relativeFrom="page">
              <wp14:pctHeight>0</wp14:pctHeight>
            </wp14:sizeRelV>
          </wp:anchor>
        </w:drawing>
      </w:r>
      <w:r w:rsidR="003D078D">
        <w:rPr>
          <w:rFonts w:ascii="Arial" w:hAnsi="Arial" w:cs="Arial"/>
          <w:noProof/>
          <w:sz w:val="20"/>
          <w:szCs w:val="20"/>
          <w:lang w:eastAsia="en-GB"/>
        </w:rPr>
        <w:t>23 Victoria Avenue</w:t>
      </w:r>
    </w:p>
    <w:p w14:paraId="2A6A2F2D" w14:textId="77777777" w:rsidR="00DE3CDD" w:rsidRPr="00DE3CDD" w:rsidRDefault="00DE3CDD" w:rsidP="00414529">
      <w:pPr>
        <w:spacing w:after="0"/>
        <w:jc w:val="right"/>
        <w:rPr>
          <w:rFonts w:ascii="Arial" w:hAnsi="Arial" w:cs="Arial"/>
          <w:noProof/>
          <w:sz w:val="20"/>
          <w:szCs w:val="20"/>
          <w:lang w:eastAsia="en-GB"/>
        </w:rPr>
      </w:pPr>
      <w:r w:rsidRPr="00DE3CDD">
        <w:rPr>
          <w:rFonts w:ascii="Arial" w:hAnsi="Arial" w:cs="Arial"/>
          <w:noProof/>
          <w:sz w:val="20"/>
          <w:szCs w:val="20"/>
          <w:lang w:eastAsia="en-GB"/>
        </w:rPr>
        <w:t>Harrogate</w:t>
      </w:r>
    </w:p>
    <w:p w14:paraId="46A0AB56" w14:textId="77777777" w:rsidR="00DE3CDD" w:rsidRDefault="00DE3CDD" w:rsidP="00414529">
      <w:pPr>
        <w:spacing w:after="0"/>
        <w:jc w:val="right"/>
        <w:rPr>
          <w:rFonts w:ascii="Arial" w:hAnsi="Arial" w:cs="Arial"/>
          <w:noProof/>
          <w:sz w:val="20"/>
          <w:szCs w:val="20"/>
          <w:lang w:eastAsia="en-GB"/>
        </w:rPr>
      </w:pPr>
      <w:r>
        <w:rPr>
          <w:rFonts w:ascii="Arial" w:hAnsi="Arial" w:cs="Arial"/>
          <w:noProof/>
          <w:sz w:val="20"/>
          <w:szCs w:val="20"/>
          <w:lang w:eastAsia="en-GB"/>
        </w:rPr>
        <w:t xml:space="preserve">HG1 </w:t>
      </w:r>
      <w:r w:rsidR="003D078D">
        <w:rPr>
          <w:rFonts w:ascii="Arial" w:hAnsi="Arial" w:cs="Arial"/>
          <w:noProof/>
          <w:sz w:val="20"/>
          <w:szCs w:val="20"/>
          <w:lang w:eastAsia="en-GB"/>
        </w:rPr>
        <w:t>5RD</w:t>
      </w:r>
    </w:p>
    <w:p w14:paraId="1CD9E1DA" w14:textId="77777777" w:rsidR="00DE3CDD" w:rsidRPr="00DE3CDD" w:rsidRDefault="00DE3CDD" w:rsidP="00414529">
      <w:pPr>
        <w:spacing w:after="0"/>
        <w:jc w:val="right"/>
        <w:rPr>
          <w:rFonts w:ascii="Arial" w:hAnsi="Arial" w:cs="Arial"/>
          <w:noProof/>
          <w:sz w:val="20"/>
          <w:szCs w:val="20"/>
          <w:lang w:eastAsia="en-GB"/>
        </w:rPr>
      </w:pPr>
    </w:p>
    <w:p w14:paraId="6DBA3957" w14:textId="77777777" w:rsidR="00DE3CDD" w:rsidRPr="00DE3CDD" w:rsidRDefault="00DE3CDD" w:rsidP="00414529">
      <w:pPr>
        <w:spacing w:after="0"/>
        <w:jc w:val="right"/>
        <w:rPr>
          <w:rFonts w:ascii="Arial" w:hAnsi="Arial" w:cs="Arial"/>
          <w:noProof/>
          <w:sz w:val="20"/>
          <w:szCs w:val="20"/>
          <w:lang w:eastAsia="en-GB"/>
        </w:rPr>
      </w:pPr>
      <w:r w:rsidRPr="00DE3CDD">
        <w:rPr>
          <w:rFonts w:ascii="Arial" w:hAnsi="Arial" w:cs="Arial"/>
          <w:noProof/>
          <w:sz w:val="20"/>
          <w:szCs w:val="20"/>
          <w:lang w:eastAsia="en-GB"/>
        </w:rPr>
        <w:t>Tel: 01423 5</w:t>
      </w:r>
      <w:r w:rsidR="00913DD2">
        <w:rPr>
          <w:rFonts w:ascii="Arial" w:hAnsi="Arial" w:cs="Arial"/>
          <w:noProof/>
          <w:sz w:val="20"/>
          <w:szCs w:val="20"/>
          <w:lang w:eastAsia="en-GB"/>
        </w:rPr>
        <w:t>25456</w:t>
      </w:r>
    </w:p>
    <w:p w14:paraId="79A20FC5" w14:textId="0E0BE582" w:rsidR="007F2E27" w:rsidRPr="00DE3CDD" w:rsidRDefault="00DE3CDD" w:rsidP="007F2E27">
      <w:pPr>
        <w:spacing w:after="0"/>
        <w:jc w:val="right"/>
        <w:rPr>
          <w:rFonts w:ascii="Arial" w:hAnsi="Arial" w:cs="Arial"/>
          <w:noProof/>
          <w:sz w:val="20"/>
          <w:szCs w:val="20"/>
          <w:lang w:eastAsia="en-GB"/>
        </w:rPr>
      </w:pPr>
      <w:r w:rsidRPr="00DE3CDD">
        <w:rPr>
          <w:rFonts w:ascii="Arial" w:hAnsi="Arial" w:cs="Arial"/>
          <w:noProof/>
          <w:sz w:val="20"/>
          <w:szCs w:val="20"/>
          <w:lang w:eastAsia="en-GB"/>
        </w:rPr>
        <w:t>Email</w:t>
      </w:r>
      <w:r w:rsidR="001E5FA2">
        <w:rPr>
          <w:rFonts w:ascii="Arial" w:hAnsi="Arial" w:cs="Arial"/>
          <w:noProof/>
          <w:sz w:val="20"/>
          <w:szCs w:val="20"/>
          <w:lang w:eastAsia="en-GB"/>
        </w:rPr>
        <w:t xml:space="preserve">: </w:t>
      </w:r>
      <w:r w:rsidR="00A13FD3">
        <w:rPr>
          <w:rFonts w:ascii="Arial" w:hAnsi="Arial" w:cs="Arial"/>
          <w:noProof/>
          <w:sz w:val="20"/>
          <w:szCs w:val="20"/>
          <w:lang w:eastAsia="en-GB"/>
        </w:rPr>
        <w:t>m.dando</w:t>
      </w:r>
      <w:r w:rsidR="007F2E27">
        <w:rPr>
          <w:rFonts w:ascii="Arial" w:hAnsi="Arial" w:cs="Arial"/>
          <w:noProof/>
          <w:sz w:val="20"/>
          <w:szCs w:val="20"/>
          <w:lang w:eastAsia="en-GB"/>
        </w:rPr>
        <w:t>@directionsplanning.co.uk</w:t>
      </w:r>
    </w:p>
    <w:p w14:paraId="5943F5FF" w14:textId="77777777" w:rsidR="00A670B9" w:rsidRPr="00F41D52" w:rsidRDefault="00A670B9" w:rsidP="00414529">
      <w:pPr>
        <w:spacing w:after="0"/>
        <w:jc w:val="right"/>
        <w:rPr>
          <w:rFonts w:ascii="Arial" w:hAnsi="Arial" w:cs="Arial"/>
          <w:sz w:val="20"/>
          <w:szCs w:val="20"/>
        </w:rPr>
      </w:pPr>
    </w:p>
    <w:p w14:paraId="1F41142D" w14:textId="6E70B29E" w:rsidR="00DE3CDD" w:rsidRDefault="00A71382" w:rsidP="00414529">
      <w:pPr>
        <w:spacing w:after="0"/>
        <w:jc w:val="right"/>
        <w:rPr>
          <w:rFonts w:ascii="Arial" w:hAnsi="Arial" w:cs="Arial"/>
        </w:rPr>
      </w:pPr>
      <w:r>
        <w:rPr>
          <w:rFonts w:ascii="Arial" w:hAnsi="Arial" w:cs="Arial"/>
        </w:rPr>
        <w:t>1</w:t>
      </w:r>
      <w:r w:rsidR="006442BC">
        <w:rPr>
          <w:rFonts w:ascii="Arial" w:hAnsi="Arial" w:cs="Arial"/>
        </w:rPr>
        <w:t>6</w:t>
      </w:r>
      <w:r w:rsidRPr="00A71382">
        <w:rPr>
          <w:rFonts w:ascii="Arial" w:hAnsi="Arial" w:cs="Arial"/>
          <w:vertAlign w:val="superscript"/>
        </w:rPr>
        <w:t>th</w:t>
      </w:r>
      <w:r>
        <w:rPr>
          <w:rFonts w:ascii="Arial" w:hAnsi="Arial" w:cs="Arial"/>
        </w:rPr>
        <w:t xml:space="preserve"> </w:t>
      </w:r>
      <w:r w:rsidR="006442BC">
        <w:rPr>
          <w:rFonts w:ascii="Arial" w:hAnsi="Arial" w:cs="Arial"/>
        </w:rPr>
        <w:t>June</w:t>
      </w:r>
      <w:r w:rsidR="00F242AC">
        <w:rPr>
          <w:rFonts w:ascii="Arial" w:hAnsi="Arial" w:cs="Arial"/>
        </w:rPr>
        <w:t xml:space="preserve"> 202</w:t>
      </w:r>
      <w:r w:rsidR="006442BC">
        <w:rPr>
          <w:rFonts w:ascii="Arial" w:hAnsi="Arial" w:cs="Arial"/>
        </w:rPr>
        <w:t>3</w:t>
      </w:r>
      <w:r w:rsidR="00DE3CDD">
        <w:rPr>
          <w:rFonts w:ascii="Arial" w:hAnsi="Arial" w:cs="Arial"/>
        </w:rPr>
        <w:br w:type="page"/>
      </w:r>
    </w:p>
    <w:p w14:paraId="1EAFC257" w14:textId="77777777" w:rsidR="00A37BA7" w:rsidRDefault="00A37BA7" w:rsidP="00A670B9">
      <w:pPr>
        <w:spacing w:after="0"/>
        <w:jc w:val="both"/>
        <w:rPr>
          <w:rFonts w:ascii="Arial" w:hAnsi="Arial" w:cs="Arial"/>
        </w:rPr>
      </w:pPr>
    </w:p>
    <w:p w14:paraId="6B7E6212" w14:textId="77777777" w:rsidR="00F242AC" w:rsidRPr="00F242AC" w:rsidRDefault="00F242AC" w:rsidP="00F242AC">
      <w:pPr>
        <w:rPr>
          <w:rFonts w:ascii="Arial" w:hAnsi="Arial" w:cs="Arial"/>
          <w:b/>
        </w:rPr>
      </w:pPr>
      <w:r w:rsidRPr="00F242AC">
        <w:rPr>
          <w:rFonts w:ascii="Arial" w:hAnsi="Arial" w:cs="Arial"/>
          <w:b/>
        </w:rPr>
        <w:t>THE BENCHMARK CRITERIA</w:t>
      </w:r>
    </w:p>
    <w:p w14:paraId="6A853237" w14:textId="77777777" w:rsidR="00F242AC" w:rsidRPr="00F242AC" w:rsidRDefault="00F242AC" w:rsidP="00F242AC">
      <w:pPr>
        <w:rPr>
          <w:rFonts w:ascii="Arial" w:hAnsi="Arial" w:cs="Arial"/>
        </w:rPr>
      </w:pPr>
    </w:p>
    <w:p w14:paraId="12E4548E" w14:textId="77777777" w:rsidR="00F242AC" w:rsidRPr="00F242AC" w:rsidRDefault="00F242AC" w:rsidP="00F242AC">
      <w:pPr>
        <w:rPr>
          <w:rFonts w:ascii="Arial" w:hAnsi="Arial" w:cs="Arial"/>
        </w:rPr>
      </w:pPr>
      <w:r w:rsidRPr="00F242AC">
        <w:rPr>
          <w:rFonts w:ascii="Arial" w:hAnsi="Arial" w:cs="Arial"/>
        </w:rPr>
        <w:t xml:space="preserve">These are the definitions, with illustrative examples, of the criteria that have been used in order to assess/benchmark the impact of each policy, representing the environmental, social and economic dimensions of </w:t>
      </w:r>
      <w:proofErr w:type="gramStart"/>
      <w:r w:rsidRPr="00F242AC">
        <w:rPr>
          <w:rFonts w:ascii="Arial" w:hAnsi="Arial" w:cs="Arial"/>
        </w:rPr>
        <w:t>sustainability:-</w:t>
      </w:r>
      <w:proofErr w:type="gramEnd"/>
    </w:p>
    <w:p w14:paraId="5C8C86A1" w14:textId="0D0105A3" w:rsidR="00F242AC" w:rsidRPr="00F242AC" w:rsidRDefault="00F242AC" w:rsidP="00F242AC">
      <w:pPr>
        <w:rPr>
          <w:rFonts w:ascii="Arial" w:hAnsi="Arial" w:cs="Arial"/>
        </w:rPr>
      </w:pPr>
      <w:r w:rsidRPr="00F242AC">
        <w:rPr>
          <w:rFonts w:ascii="Arial" w:hAnsi="Arial" w:cs="Arial"/>
        </w:rPr>
        <w:t xml:space="preserve">Biodiversity – wildlife sites, habitats, features plus geological sites and features. </w:t>
      </w:r>
      <w:proofErr w:type="gramStart"/>
      <w:r w:rsidRPr="00F242AC">
        <w:rPr>
          <w:rFonts w:ascii="Arial" w:hAnsi="Arial" w:cs="Arial"/>
        </w:rPr>
        <w:t>Also</w:t>
      </w:r>
      <w:proofErr w:type="gramEnd"/>
      <w:r w:rsidRPr="00F242AC">
        <w:rPr>
          <w:rFonts w:ascii="Arial" w:hAnsi="Arial" w:cs="Arial"/>
        </w:rPr>
        <w:t xml:space="preserve"> strategic wildlife value, i.e. green</w:t>
      </w:r>
      <w:r w:rsidR="004E00C9">
        <w:rPr>
          <w:rFonts w:ascii="Arial" w:hAnsi="Arial" w:cs="Arial"/>
        </w:rPr>
        <w:t xml:space="preserve"> and blue</w:t>
      </w:r>
      <w:r w:rsidRPr="00F242AC">
        <w:rPr>
          <w:rFonts w:ascii="Arial" w:hAnsi="Arial" w:cs="Arial"/>
        </w:rPr>
        <w:t xml:space="preserve"> infrastructure.</w:t>
      </w:r>
    </w:p>
    <w:p w14:paraId="1615AD6D" w14:textId="7B41EE77" w:rsidR="00F242AC" w:rsidRPr="00F242AC" w:rsidRDefault="00F242AC" w:rsidP="00F242AC">
      <w:pPr>
        <w:rPr>
          <w:rFonts w:ascii="Arial" w:hAnsi="Arial" w:cs="Arial"/>
        </w:rPr>
      </w:pPr>
      <w:r w:rsidRPr="00F242AC">
        <w:rPr>
          <w:rFonts w:ascii="Arial" w:hAnsi="Arial" w:cs="Arial"/>
        </w:rPr>
        <w:t>Landscape – character, views, attractiveness. Taking account of Special Landscape Areas and conservation area</w:t>
      </w:r>
      <w:r w:rsidR="004E00C9">
        <w:rPr>
          <w:rFonts w:ascii="Arial" w:hAnsi="Arial" w:cs="Arial"/>
        </w:rPr>
        <w:t>s</w:t>
      </w:r>
      <w:r w:rsidRPr="00F242AC">
        <w:rPr>
          <w:rFonts w:ascii="Arial" w:hAnsi="Arial" w:cs="Arial"/>
        </w:rPr>
        <w:t>.</w:t>
      </w:r>
    </w:p>
    <w:p w14:paraId="58AAE764" w14:textId="77777777" w:rsidR="00F242AC" w:rsidRPr="00F242AC" w:rsidRDefault="00F242AC" w:rsidP="00F242AC">
      <w:pPr>
        <w:rPr>
          <w:rFonts w:ascii="Arial" w:hAnsi="Arial" w:cs="Arial"/>
        </w:rPr>
      </w:pPr>
      <w:r w:rsidRPr="00F242AC">
        <w:rPr>
          <w:rFonts w:ascii="Arial" w:hAnsi="Arial" w:cs="Arial"/>
        </w:rPr>
        <w:t xml:space="preserve">Heritage – conservation area, listed buildings, positive buildings, non-designated heritage assets, archaeological interest. </w:t>
      </w:r>
    </w:p>
    <w:p w14:paraId="2F7BDB65" w14:textId="77777777" w:rsidR="00F242AC" w:rsidRPr="00F242AC" w:rsidRDefault="00F242AC" w:rsidP="00F242AC">
      <w:pPr>
        <w:rPr>
          <w:rFonts w:ascii="Arial" w:hAnsi="Arial" w:cs="Arial"/>
        </w:rPr>
      </w:pPr>
      <w:r w:rsidRPr="00F242AC">
        <w:rPr>
          <w:rFonts w:ascii="Arial" w:hAnsi="Arial" w:cs="Arial"/>
        </w:rPr>
        <w:t xml:space="preserve">Natural Resources – covering air, </w:t>
      </w:r>
      <w:proofErr w:type="gramStart"/>
      <w:r w:rsidRPr="00F242AC">
        <w:rPr>
          <w:rFonts w:ascii="Arial" w:hAnsi="Arial" w:cs="Arial"/>
        </w:rPr>
        <w:t>water</w:t>
      </w:r>
      <w:proofErr w:type="gramEnd"/>
      <w:r w:rsidRPr="00F242AC">
        <w:rPr>
          <w:rFonts w:ascii="Arial" w:hAnsi="Arial" w:cs="Arial"/>
        </w:rPr>
        <w:t xml:space="preserve"> and soil quality/pollution.</w:t>
      </w:r>
    </w:p>
    <w:p w14:paraId="3D9C7308" w14:textId="77777777" w:rsidR="00F242AC" w:rsidRPr="00F242AC" w:rsidRDefault="00F242AC" w:rsidP="00F242AC">
      <w:pPr>
        <w:rPr>
          <w:rFonts w:ascii="Arial" w:hAnsi="Arial" w:cs="Arial"/>
        </w:rPr>
      </w:pPr>
      <w:r w:rsidRPr="00F242AC">
        <w:rPr>
          <w:rFonts w:ascii="Arial" w:hAnsi="Arial" w:cs="Arial"/>
        </w:rPr>
        <w:t>Movement – traffic levels/congestion/flow, public transport, cycling, walking and accessibility to facilities.</w:t>
      </w:r>
    </w:p>
    <w:p w14:paraId="35F5BC5E" w14:textId="77777777" w:rsidR="00F242AC" w:rsidRPr="00F242AC" w:rsidRDefault="00F242AC" w:rsidP="00F242AC">
      <w:pPr>
        <w:rPr>
          <w:rFonts w:ascii="Arial" w:hAnsi="Arial" w:cs="Arial"/>
        </w:rPr>
      </w:pPr>
      <w:r w:rsidRPr="00F242AC">
        <w:rPr>
          <w:rFonts w:ascii="Arial" w:hAnsi="Arial" w:cs="Arial"/>
        </w:rPr>
        <w:t>Open Spaces – spaces available for outdoor recreation and leisure.</w:t>
      </w:r>
    </w:p>
    <w:p w14:paraId="2F484069" w14:textId="77777777" w:rsidR="00F242AC" w:rsidRPr="00F242AC" w:rsidRDefault="00F242AC" w:rsidP="00F242AC">
      <w:pPr>
        <w:rPr>
          <w:rFonts w:ascii="Arial" w:hAnsi="Arial" w:cs="Arial"/>
        </w:rPr>
      </w:pPr>
      <w:r w:rsidRPr="00F242AC">
        <w:rPr>
          <w:rFonts w:ascii="Arial" w:hAnsi="Arial" w:cs="Arial"/>
        </w:rPr>
        <w:t xml:space="preserve">Community – health, education, social, </w:t>
      </w:r>
      <w:proofErr w:type="gramStart"/>
      <w:r w:rsidRPr="00F242AC">
        <w:rPr>
          <w:rFonts w:ascii="Arial" w:hAnsi="Arial" w:cs="Arial"/>
        </w:rPr>
        <w:t>cultural</w:t>
      </w:r>
      <w:proofErr w:type="gramEnd"/>
      <w:r w:rsidRPr="00F242AC">
        <w:rPr>
          <w:rFonts w:ascii="Arial" w:hAnsi="Arial" w:cs="Arial"/>
        </w:rPr>
        <w:t xml:space="preserve"> and indoor leisure and recreation facilities.</w:t>
      </w:r>
    </w:p>
    <w:p w14:paraId="01DBC2F5" w14:textId="77777777" w:rsidR="00F242AC" w:rsidRPr="00F242AC" w:rsidRDefault="00F242AC" w:rsidP="00F242AC">
      <w:pPr>
        <w:rPr>
          <w:rFonts w:ascii="Arial" w:hAnsi="Arial" w:cs="Arial"/>
        </w:rPr>
      </w:pPr>
      <w:r w:rsidRPr="00F242AC">
        <w:rPr>
          <w:rFonts w:ascii="Arial" w:hAnsi="Arial" w:cs="Arial"/>
        </w:rPr>
        <w:t>Housing Provision – housing levels.</w:t>
      </w:r>
    </w:p>
    <w:p w14:paraId="66D2D711" w14:textId="77777777" w:rsidR="00F242AC" w:rsidRPr="00F242AC" w:rsidRDefault="00F242AC" w:rsidP="00F242AC">
      <w:pPr>
        <w:rPr>
          <w:rFonts w:ascii="Arial" w:hAnsi="Arial" w:cs="Arial"/>
        </w:rPr>
      </w:pPr>
      <w:r w:rsidRPr="00F242AC">
        <w:rPr>
          <w:rFonts w:ascii="Arial" w:hAnsi="Arial" w:cs="Arial"/>
        </w:rPr>
        <w:t xml:space="preserve">Safety/Security – </w:t>
      </w:r>
      <w:proofErr w:type="gramStart"/>
      <w:r w:rsidRPr="00F242AC">
        <w:rPr>
          <w:rFonts w:ascii="Arial" w:hAnsi="Arial" w:cs="Arial"/>
        </w:rPr>
        <w:t>e.g.</w:t>
      </w:r>
      <w:proofErr w:type="gramEnd"/>
      <w:r w:rsidRPr="00F242AC">
        <w:rPr>
          <w:rFonts w:ascii="Arial" w:hAnsi="Arial" w:cs="Arial"/>
        </w:rPr>
        <w:t xml:space="preserve"> in relation to crime, traffic, health/safety.</w:t>
      </w:r>
    </w:p>
    <w:p w14:paraId="41918B82" w14:textId="0E4634A0" w:rsidR="00F242AC" w:rsidRPr="00F242AC" w:rsidRDefault="00F242AC" w:rsidP="00F242AC">
      <w:pPr>
        <w:rPr>
          <w:rFonts w:ascii="Arial" w:hAnsi="Arial" w:cs="Arial"/>
        </w:rPr>
      </w:pPr>
      <w:r w:rsidRPr="00F242AC">
        <w:rPr>
          <w:rFonts w:ascii="Arial" w:hAnsi="Arial" w:cs="Arial"/>
        </w:rPr>
        <w:t xml:space="preserve">Social Inclusion – inclusion/exclusion, equality/inequality. Taking account of poorer and disadvantaged members of society, </w:t>
      </w:r>
      <w:proofErr w:type="gramStart"/>
      <w:r w:rsidRPr="00F242AC">
        <w:rPr>
          <w:rFonts w:ascii="Arial" w:hAnsi="Arial" w:cs="Arial"/>
        </w:rPr>
        <w:t>e</w:t>
      </w:r>
      <w:r w:rsidR="004E00C9">
        <w:rPr>
          <w:rFonts w:ascii="Arial" w:hAnsi="Arial" w:cs="Arial"/>
        </w:rPr>
        <w:t>.</w:t>
      </w:r>
      <w:r w:rsidRPr="00F242AC">
        <w:rPr>
          <w:rFonts w:ascii="Arial" w:hAnsi="Arial" w:cs="Arial"/>
        </w:rPr>
        <w:t>g</w:t>
      </w:r>
      <w:r w:rsidR="004E00C9">
        <w:rPr>
          <w:rFonts w:ascii="Arial" w:hAnsi="Arial" w:cs="Arial"/>
        </w:rPr>
        <w:t>.</w:t>
      </w:r>
      <w:proofErr w:type="gramEnd"/>
      <w:r w:rsidRPr="00F242AC">
        <w:rPr>
          <w:rFonts w:ascii="Arial" w:hAnsi="Arial" w:cs="Arial"/>
        </w:rPr>
        <w:t xml:space="preserve"> older people, the very young, non-car owners.</w:t>
      </w:r>
    </w:p>
    <w:p w14:paraId="07A1CD07" w14:textId="77777777" w:rsidR="00F242AC" w:rsidRPr="00F242AC" w:rsidRDefault="00F242AC" w:rsidP="00F242AC">
      <w:pPr>
        <w:rPr>
          <w:rFonts w:ascii="Arial" w:hAnsi="Arial" w:cs="Arial"/>
        </w:rPr>
      </w:pPr>
      <w:r w:rsidRPr="00F242AC">
        <w:rPr>
          <w:rFonts w:ascii="Arial" w:hAnsi="Arial" w:cs="Arial"/>
        </w:rPr>
        <w:t>Businesses – local businesses, business/industrial sectors more generally.</w:t>
      </w:r>
    </w:p>
    <w:p w14:paraId="0B92C81A" w14:textId="23198E04" w:rsidR="00F242AC" w:rsidRDefault="00F242AC" w:rsidP="00F242AC">
      <w:pPr>
        <w:spacing w:after="0"/>
        <w:jc w:val="both"/>
        <w:rPr>
          <w:rFonts w:ascii="Arial" w:hAnsi="Arial" w:cs="Arial"/>
        </w:rPr>
      </w:pPr>
      <w:r w:rsidRPr="00F242AC">
        <w:rPr>
          <w:rFonts w:ascii="Arial" w:hAnsi="Arial" w:cs="Arial"/>
        </w:rPr>
        <w:t>Jobs/Training – levels of and opportunities for.</w:t>
      </w:r>
    </w:p>
    <w:p w14:paraId="2669F164" w14:textId="77777777" w:rsidR="00F242AC" w:rsidRDefault="00F242AC">
      <w:pPr>
        <w:rPr>
          <w:rFonts w:ascii="Arial" w:hAnsi="Arial" w:cs="Arial"/>
        </w:rPr>
      </w:pPr>
      <w:r>
        <w:rPr>
          <w:rFonts w:ascii="Arial" w:hAnsi="Arial" w:cs="Arial"/>
        </w:rPr>
        <w:br w:type="page"/>
      </w:r>
    </w:p>
    <w:p w14:paraId="1418030D" w14:textId="77777777" w:rsidR="00F242AC" w:rsidRPr="00F242AC" w:rsidRDefault="00F242AC" w:rsidP="00F242AC">
      <w:pPr>
        <w:rPr>
          <w:rFonts w:ascii="Arial" w:hAnsi="Arial" w:cs="Arial"/>
          <w:b/>
        </w:rPr>
      </w:pPr>
      <w:r w:rsidRPr="00F242AC">
        <w:rPr>
          <w:rFonts w:ascii="Arial" w:hAnsi="Arial" w:cs="Arial"/>
          <w:b/>
        </w:rPr>
        <w:lastRenderedPageBreak/>
        <w:t>THE SCORING OF IMPACTS</w:t>
      </w:r>
    </w:p>
    <w:p w14:paraId="7839BDB8" w14:textId="77777777" w:rsidR="00F242AC" w:rsidRPr="00F242AC" w:rsidRDefault="00F242AC" w:rsidP="00F242AC">
      <w:pPr>
        <w:rPr>
          <w:rFonts w:ascii="Arial" w:hAnsi="Arial" w:cs="Arial"/>
        </w:rPr>
      </w:pPr>
    </w:p>
    <w:p w14:paraId="5A303E4B" w14:textId="77777777" w:rsidR="00F242AC" w:rsidRPr="00F242AC" w:rsidRDefault="00F242AC" w:rsidP="00F242AC">
      <w:pPr>
        <w:rPr>
          <w:rFonts w:ascii="Arial" w:hAnsi="Arial" w:cs="Arial"/>
        </w:rPr>
      </w:pPr>
      <w:r w:rsidRPr="00F242AC">
        <w:rPr>
          <w:rFonts w:ascii="Arial" w:hAnsi="Arial" w:cs="Arial"/>
        </w:rPr>
        <w:t>significant positive impact = ++</w:t>
      </w:r>
    </w:p>
    <w:p w14:paraId="07D2A63B" w14:textId="77777777" w:rsidR="00F242AC" w:rsidRPr="00F242AC" w:rsidRDefault="00F242AC" w:rsidP="00F242AC">
      <w:pPr>
        <w:rPr>
          <w:rFonts w:ascii="Arial" w:hAnsi="Arial" w:cs="Arial"/>
        </w:rPr>
      </w:pPr>
      <w:r w:rsidRPr="00F242AC">
        <w:rPr>
          <w:rFonts w:ascii="Arial" w:hAnsi="Arial" w:cs="Arial"/>
        </w:rPr>
        <w:t>some positive benefit = +</w:t>
      </w:r>
    </w:p>
    <w:p w14:paraId="373FD6E3" w14:textId="77777777" w:rsidR="00F242AC" w:rsidRPr="00F242AC" w:rsidRDefault="00F242AC" w:rsidP="00F242AC">
      <w:pPr>
        <w:rPr>
          <w:rFonts w:ascii="Arial" w:hAnsi="Arial" w:cs="Arial"/>
        </w:rPr>
      </w:pPr>
      <w:r w:rsidRPr="00F242AC">
        <w:rPr>
          <w:rFonts w:ascii="Arial" w:hAnsi="Arial" w:cs="Arial"/>
        </w:rPr>
        <w:t>no overall impact or not applicable = 0</w:t>
      </w:r>
    </w:p>
    <w:p w14:paraId="272397CF" w14:textId="77777777" w:rsidR="00F242AC" w:rsidRPr="00F242AC" w:rsidRDefault="00F242AC" w:rsidP="00F242AC">
      <w:pPr>
        <w:rPr>
          <w:rFonts w:ascii="Arial" w:hAnsi="Arial" w:cs="Arial"/>
        </w:rPr>
      </w:pPr>
      <w:r w:rsidRPr="00F242AC">
        <w:rPr>
          <w:rFonts w:ascii="Arial" w:hAnsi="Arial" w:cs="Arial"/>
        </w:rPr>
        <w:t>some negative impact = -</w:t>
      </w:r>
    </w:p>
    <w:p w14:paraId="1B83B5C5" w14:textId="77777777" w:rsidR="00F242AC" w:rsidRPr="00F242AC" w:rsidRDefault="00F242AC" w:rsidP="00F242AC">
      <w:pPr>
        <w:rPr>
          <w:rFonts w:ascii="Arial" w:hAnsi="Arial" w:cs="Arial"/>
        </w:rPr>
      </w:pPr>
      <w:r w:rsidRPr="00F242AC">
        <w:rPr>
          <w:rFonts w:ascii="Arial" w:hAnsi="Arial" w:cs="Arial"/>
        </w:rPr>
        <w:t>significant negative effects = --</w:t>
      </w:r>
    </w:p>
    <w:p w14:paraId="26E10AAE" w14:textId="57A60A3C" w:rsidR="00F242AC" w:rsidRDefault="00F242AC" w:rsidP="00F242AC">
      <w:pPr>
        <w:rPr>
          <w:rFonts w:ascii="Arial" w:hAnsi="Arial" w:cs="Arial"/>
        </w:rPr>
      </w:pPr>
      <w:r w:rsidRPr="00F242AC">
        <w:rPr>
          <w:rFonts w:ascii="Arial" w:hAnsi="Arial" w:cs="Arial"/>
        </w:rPr>
        <w:t xml:space="preserve">uncertain as to benefits/effects/impact </w:t>
      </w:r>
      <w:proofErr w:type="gramStart"/>
      <w:r w:rsidRPr="00F242AC">
        <w:rPr>
          <w:rFonts w:ascii="Arial" w:hAnsi="Arial" w:cs="Arial"/>
        </w:rPr>
        <w:t>= ?</w:t>
      </w:r>
      <w:proofErr w:type="gramEnd"/>
    </w:p>
    <w:p w14:paraId="17E39477" w14:textId="77777777" w:rsidR="00F242AC" w:rsidRDefault="00F242A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65CBAC84" w14:textId="77777777" w:rsidTr="00920C34">
        <w:tc>
          <w:tcPr>
            <w:tcW w:w="13948" w:type="dxa"/>
            <w:gridSpan w:val="3"/>
          </w:tcPr>
          <w:p w14:paraId="6BDF04E5" w14:textId="77777777" w:rsidR="00920C34" w:rsidRPr="00326563" w:rsidRDefault="00920C34" w:rsidP="00920C34">
            <w:pPr>
              <w:rPr>
                <w:b/>
              </w:rPr>
            </w:pPr>
            <w:r w:rsidRPr="00326563">
              <w:rPr>
                <w:b/>
              </w:rPr>
              <w:lastRenderedPageBreak/>
              <w:t>POLICY – TM1: PROTECTION &amp; ENHANCEMENT OF PEDESTRIAN, CYCLE AND BRIDLEWAY NETWORKS</w:t>
            </w:r>
          </w:p>
        </w:tc>
      </w:tr>
      <w:tr w:rsidR="00920C34" w14:paraId="6F9AA658" w14:textId="77777777" w:rsidTr="00920C34">
        <w:tc>
          <w:tcPr>
            <w:tcW w:w="13948" w:type="dxa"/>
            <w:gridSpan w:val="3"/>
          </w:tcPr>
          <w:p w14:paraId="51A63060" w14:textId="77777777" w:rsidR="00920C34" w:rsidRDefault="00920C34" w:rsidP="00920C34">
            <w:r>
              <w:t>BENCHMARK CRITERION                 IMPACT                                                                          EXPLANATION</w:t>
            </w:r>
          </w:p>
        </w:tc>
      </w:tr>
      <w:tr w:rsidR="00920C34" w14:paraId="4E57D8A0" w14:textId="77777777" w:rsidTr="00920C34">
        <w:tc>
          <w:tcPr>
            <w:tcW w:w="3145" w:type="dxa"/>
          </w:tcPr>
          <w:p w14:paraId="1AEC6526" w14:textId="77777777" w:rsidR="00920C34" w:rsidRDefault="00920C34" w:rsidP="00920C34">
            <w:r>
              <w:t>Biodiversity</w:t>
            </w:r>
          </w:p>
        </w:tc>
        <w:tc>
          <w:tcPr>
            <w:tcW w:w="810" w:type="dxa"/>
          </w:tcPr>
          <w:p w14:paraId="79F11AEC" w14:textId="77777777" w:rsidR="00920C34" w:rsidRDefault="00920C34" w:rsidP="00920C34">
            <w:r>
              <w:t xml:space="preserve">    +?</w:t>
            </w:r>
          </w:p>
        </w:tc>
        <w:tc>
          <w:tcPr>
            <w:tcW w:w="9993" w:type="dxa"/>
          </w:tcPr>
          <w:p w14:paraId="31A2D1D0" w14:textId="77777777" w:rsidR="00920C34" w:rsidRDefault="00920C34" w:rsidP="00920C34">
            <w:r>
              <w:t>Highlighted improvement route TM1 crosses the River Derwent SAC with the acceptability of any improvements being subject to no adverse effect on the SAC.  It also abuts SINC2 adjacent to the river. 5 of the 8 improvement routes fall within or abut Green &amp; Blue Infrastructure corridors. Any improvement works would be subject to both NPPF and Local Plan Strategy (Policy SP14) provisions in respect of biodiversity gain. The policy clause in respect of providing corridors of tree planting in association with route development offers some scope for biodiversity gain.</w:t>
            </w:r>
          </w:p>
        </w:tc>
      </w:tr>
      <w:tr w:rsidR="00920C34" w14:paraId="38E73EDB" w14:textId="77777777" w:rsidTr="00920C34">
        <w:tc>
          <w:tcPr>
            <w:tcW w:w="3145" w:type="dxa"/>
          </w:tcPr>
          <w:p w14:paraId="1B1E5795" w14:textId="77777777" w:rsidR="00920C34" w:rsidRDefault="00920C34" w:rsidP="00920C34">
            <w:r>
              <w:t>Landscape</w:t>
            </w:r>
          </w:p>
        </w:tc>
        <w:tc>
          <w:tcPr>
            <w:tcW w:w="810" w:type="dxa"/>
          </w:tcPr>
          <w:p w14:paraId="7612A05B" w14:textId="77777777" w:rsidR="00920C34" w:rsidRDefault="00920C34" w:rsidP="00920C34">
            <w:r>
              <w:t xml:space="preserve">     +</w:t>
            </w:r>
          </w:p>
        </w:tc>
        <w:tc>
          <w:tcPr>
            <w:tcW w:w="9993" w:type="dxa"/>
          </w:tcPr>
          <w:p w14:paraId="439EA9DC" w14:textId="77777777" w:rsidR="00920C34" w:rsidRDefault="00920C34" w:rsidP="00920C34">
            <w:r>
              <w:t xml:space="preserve">5 of the 8 improvement routes fall within or abut Green &amp; Blue Infrastructure corridors. Any improvement works would be subject to this plan’s provisions in respect of infrastructure enhancement. The policy clause in respect of providing corridors of tree planting in association with route development offers </w:t>
            </w:r>
            <w:proofErr w:type="gramStart"/>
            <w:r>
              <w:t>particular scope</w:t>
            </w:r>
            <w:proofErr w:type="gramEnd"/>
            <w:r>
              <w:t xml:space="preserve"> for landscape gain.</w:t>
            </w:r>
          </w:p>
        </w:tc>
      </w:tr>
      <w:tr w:rsidR="00920C34" w14:paraId="69DB54BF" w14:textId="77777777" w:rsidTr="00920C34">
        <w:tc>
          <w:tcPr>
            <w:tcW w:w="3145" w:type="dxa"/>
          </w:tcPr>
          <w:p w14:paraId="1A631A8C" w14:textId="77777777" w:rsidR="00920C34" w:rsidRDefault="00920C34" w:rsidP="00920C34">
            <w:r>
              <w:t>Heritage</w:t>
            </w:r>
          </w:p>
        </w:tc>
        <w:tc>
          <w:tcPr>
            <w:tcW w:w="810" w:type="dxa"/>
          </w:tcPr>
          <w:p w14:paraId="66FE2F2B" w14:textId="77777777" w:rsidR="00920C34" w:rsidRDefault="00920C34" w:rsidP="00920C34">
            <w:r>
              <w:t xml:space="preserve">     0</w:t>
            </w:r>
          </w:p>
        </w:tc>
        <w:tc>
          <w:tcPr>
            <w:tcW w:w="9993" w:type="dxa"/>
          </w:tcPr>
          <w:p w14:paraId="40647B4F" w14:textId="77777777" w:rsidR="00920C34" w:rsidRDefault="00920C34" w:rsidP="00920C34">
            <w:r>
              <w:t>No likely overall impact</w:t>
            </w:r>
          </w:p>
        </w:tc>
      </w:tr>
      <w:tr w:rsidR="00920C34" w14:paraId="3BA4AF3A" w14:textId="77777777" w:rsidTr="00920C34">
        <w:tc>
          <w:tcPr>
            <w:tcW w:w="3145" w:type="dxa"/>
          </w:tcPr>
          <w:p w14:paraId="1E4F156E" w14:textId="77777777" w:rsidR="00920C34" w:rsidRDefault="00920C34" w:rsidP="00920C34">
            <w:r>
              <w:t>Natural Resources</w:t>
            </w:r>
          </w:p>
        </w:tc>
        <w:tc>
          <w:tcPr>
            <w:tcW w:w="810" w:type="dxa"/>
          </w:tcPr>
          <w:p w14:paraId="5AF5E1F8" w14:textId="77777777" w:rsidR="00920C34" w:rsidRDefault="00920C34" w:rsidP="00920C34">
            <w:r>
              <w:t xml:space="preserve">     +</w:t>
            </w:r>
          </w:p>
        </w:tc>
        <w:tc>
          <w:tcPr>
            <w:tcW w:w="9993" w:type="dxa"/>
          </w:tcPr>
          <w:p w14:paraId="25EACC19" w14:textId="77777777" w:rsidR="00920C34" w:rsidRDefault="00920C34" w:rsidP="00920C34">
            <w:r>
              <w:t>Policy seeks to improve public rights of way/cycling provision, reducing motorised vehicle, particularly private car, use as a result, with a possible positive impact on traffic congestion and local air quality.</w:t>
            </w:r>
          </w:p>
        </w:tc>
      </w:tr>
      <w:tr w:rsidR="00920C34" w14:paraId="52570753" w14:textId="77777777" w:rsidTr="00920C34">
        <w:tc>
          <w:tcPr>
            <w:tcW w:w="3145" w:type="dxa"/>
          </w:tcPr>
          <w:p w14:paraId="37E31D3C" w14:textId="77777777" w:rsidR="00920C34" w:rsidRDefault="00920C34" w:rsidP="00920C34">
            <w:r>
              <w:t>Movement</w:t>
            </w:r>
          </w:p>
        </w:tc>
        <w:tc>
          <w:tcPr>
            <w:tcW w:w="810" w:type="dxa"/>
          </w:tcPr>
          <w:p w14:paraId="1EE5667C" w14:textId="77777777" w:rsidR="00920C34" w:rsidRDefault="00920C34" w:rsidP="00920C34">
            <w:r>
              <w:t xml:space="preserve">     +</w:t>
            </w:r>
          </w:p>
        </w:tc>
        <w:tc>
          <w:tcPr>
            <w:tcW w:w="9993" w:type="dxa"/>
          </w:tcPr>
          <w:p w14:paraId="619954CC" w14:textId="77777777" w:rsidR="00920C34" w:rsidRDefault="00920C34" w:rsidP="00920C34">
            <w:r>
              <w:t>Policy seeks to improve public rights of way/cycling provision, reducing motorised vehicle, particularly private car, use as a result, with a possible positive impact on traffic congestion.</w:t>
            </w:r>
          </w:p>
        </w:tc>
      </w:tr>
      <w:tr w:rsidR="00920C34" w14:paraId="27C25415" w14:textId="77777777" w:rsidTr="00920C34">
        <w:tc>
          <w:tcPr>
            <w:tcW w:w="3145" w:type="dxa"/>
          </w:tcPr>
          <w:p w14:paraId="6FC0E699" w14:textId="77777777" w:rsidR="00920C34" w:rsidRDefault="00920C34" w:rsidP="00920C34">
            <w:r>
              <w:t>Open Spaces</w:t>
            </w:r>
          </w:p>
        </w:tc>
        <w:tc>
          <w:tcPr>
            <w:tcW w:w="810" w:type="dxa"/>
          </w:tcPr>
          <w:p w14:paraId="565B678D" w14:textId="77777777" w:rsidR="00920C34" w:rsidRDefault="00920C34" w:rsidP="00920C34">
            <w:r>
              <w:t xml:space="preserve">     +</w:t>
            </w:r>
          </w:p>
        </w:tc>
        <w:tc>
          <w:tcPr>
            <w:tcW w:w="9993" w:type="dxa"/>
          </w:tcPr>
          <w:p w14:paraId="0BA082B0" w14:textId="77777777" w:rsidR="00920C34" w:rsidRDefault="00920C34" w:rsidP="00920C34">
            <w:r>
              <w:t>Improvement of the highlighted routes will have positive benefits in terms of spaces available for outdoor recreation and leisure.</w:t>
            </w:r>
          </w:p>
        </w:tc>
      </w:tr>
      <w:tr w:rsidR="00920C34" w14:paraId="63460813" w14:textId="77777777" w:rsidTr="00920C34">
        <w:tc>
          <w:tcPr>
            <w:tcW w:w="3145" w:type="dxa"/>
          </w:tcPr>
          <w:p w14:paraId="652081AB" w14:textId="77777777" w:rsidR="00920C34" w:rsidRDefault="00920C34" w:rsidP="00920C34">
            <w:r>
              <w:t>Community</w:t>
            </w:r>
          </w:p>
        </w:tc>
        <w:tc>
          <w:tcPr>
            <w:tcW w:w="810" w:type="dxa"/>
          </w:tcPr>
          <w:p w14:paraId="2B1B675F" w14:textId="77777777" w:rsidR="00920C34" w:rsidRDefault="00920C34" w:rsidP="00920C34">
            <w:r>
              <w:t xml:space="preserve">     0</w:t>
            </w:r>
          </w:p>
        </w:tc>
        <w:tc>
          <w:tcPr>
            <w:tcW w:w="9993" w:type="dxa"/>
          </w:tcPr>
          <w:p w14:paraId="555970B7" w14:textId="77777777" w:rsidR="00920C34" w:rsidRDefault="00920C34" w:rsidP="00920C34">
            <w:r>
              <w:t>No likely overall impact.</w:t>
            </w:r>
          </w:p>
        </w:tc>
      </w:tr>
      <w:tr w:rsidR="00920C34" w14:paraId="18B4C819" w14:textId="77777777" w:rsidTr="00920C34">
        <w:tc>
          <w:tcPr>
            <w:tcW w:w="3145" w:type="dxa"/>
          </w:tcPr>
          <w:p w14:paraId="10B0BAD0" w14:textId="77777777" w:rsidR="00920C34" w:rsidRDefault="00920C34" w:rsidP="00920C34">
            <w:r>
              <w:t>Housing Provision</w:t>
            </w:r>
          </w:p>
        </w:tc>
        <w:tc>
          <w:tcPr>
            <w:tcW w:w="810" w:type="dxa"/>
          </w:tcPr>
          <w:p w14:paraId="66FB8557" w14:textId="77777777" w:rsidR="00920C34" w:rsidRDefault="00920C34" w:rsidP="00920C34">
            <w:r>
              <w:t xml:space="preserve">     0</w:t>
            </w:r>
          </w:p>
        </w:tc>
        <w:tc>
          <w:tcPr>
            <w:tcW w:w="9993" w:type="dxa"/>
          </w:tcPr>
          <w:p w14:paraId="5A375B42" w14:textId="77777777" w:rsidR="00920C34" w:rsidRDefault="00920C34" w:rsidP="00920C34">
            <w:r>
              <w:t>No likely overall impact.</w:t>
            </w:r>
          </w:p>
        </w:tc>
      </w:tr>
      <w:tr w:rsidR="00920C34" w14:paraId="03629C29" w14:textId="77777777" w:rsidTr="00920C34">
        <w:tc>
          <w:tcPr>
            <w:tcW w:w="3145" w:type="dxa"/>
          </w:tcPr>
          <w:p w14:paraId="6A6D27BE" w14:textId="77777777" w:rsidR="00920C34" w:rsidRDefault="00920C34" w:rsidP="00920C34">
            <w:r>
              <w:t>Safety/Security</w:t>
            </w:r>
          </w:p>
        </w:tc>
        <w:tc>
          <w:tcPr>
            <w:tcW w:w="810" w:type="dxa"/>
          </w:tcPr>
          <w:p w14:paraId="789A9ADB" w14:textId="77777777" w:rsidR="00920C34" w:rsidRDefault="00920C34" w:rsidP="00920C34">
            <w:r>
              <w:t xml:space="preserve">     +</w:t>
            </w:r>
          </w:p>
        </w:tc>
        <w:tc>
          <w:tcPr>
            <w:tcW w:w="9993" w:type="dxa"/>
          </w:tcPr>
          <w:p w14:paraId="5E33C6E8" w14:textId="77777777" w:rsidR="00920C34" w:rsidRDefault="00920C34" w:rsidP="00920C34">
            <w:r>
              <w:t>Policy seeks to improve public rights of way/cycling provision, reducing motorised vehicle, particularly private car, use as a result, with a possible positive impact on local air quality/health. Policy clauses re improving the user’s experience of the networks specifically address safe and secure cycle parking and designing-in of natural route surveillance to promote safety.</w:t>
            </w:r>
          </w:p>
        </w:tc>
      </w:tr>
      <w:tr w:rsidR="00920C34" w14:paraId="100015D8" w14:textId="77777777" w:rsidTr="00920C34">
        <w:tc>
          <w:tcPr>
            <w:tcW w:w="3145" w:type="dxa"/>
          </w:tcPr>
          <w:p w14:paraId="790D7741" w14:textId="77777777" w:rsidR="00920C34" w:rsidRDefault="00920C34" w:rsidP="00920C34">
            <w:r>
              <w:t>Social Inclusion</w:t>
            </w:r>
          </w:p>
        </w:tc>
        <w:tc>
          <w:tcPr>
            <w:tcW w:w="810" w:type="dxa"/>
          </w:tcPr>
          <w:p w14:paraId="14A4F8D2" w14:textId="77777777" w:rsidR="00920C34" w:rsidRDefault="00920C34" w:rsidP="00920C34">
            <w:r>
              <w:t xml:space="preserve">     +</w:t>
            </w:r>
          </w:p>
        </w:tc>
        <w:tc>
          <w:tcPr>
            <w:tcW w:w="9993" w:type="dxa"/>
          </w:tcPr>
          <w:p w14:paraId="17EA3BAD" w14:textId="77777777" w:rsidR="00920C34" w:rsidRDefault="00920C34" w:rsidP="00920C34">
            <w:r>
              <w:t>P</w:t>
            </w:r>
            <w:r w:rsidRPr="00842278">
              <w:t xml:space="preserve">olicy seeks to improve </w:t>
            </w:r>
            <w:r>
              <w:t xml:space="preserve">public rights of way/cycling </w:t>
            </w:r>
            <w:r w:rsidRPr="00842278">
              <w:t xml:space="preserve">provision </w:t>
            </w:r>
            <w:r>
              <w:t xml:space="preserve">impacting positively on </w:t>
            </w:r>
            <w:r w:rsidRPr="00842278">
              <w:t>non</w:t>
            </w:r>
            <w:r>
              <w:t>-</w:t>
            </w:r>
            <w:r w:rsidRPr="00842278">
              <w:t>car users</w:t>
            </w:r>
            <w:r>
              <w:t xml:space="preserve"> such as older people, the disabled and young people and on poorer members of society.</w:t>
            </w:r>
          </w:p>
        </w:tc>
      </w:tr>
      <w:tr w:rsidR="00920C34" w14:paraId="531467A3" w14:textId="77777777" w:rsidTr="00920C34">
        <w:tc>
          <w:tcPr>
            <w:tcW w:w="3145" w:type="dxa"/>
          </w:tcPr>
          <w:p w14:paraId="6E52C992" w14:textId="77777777" w:rsidR="00920C34" w:rsidRDefault="00920C34" w:rsidP="00920C34">
            <w:r>
              <w:t>Businesses</w:t>
            </w:r>
          </w:p>
        </w:tc>
        <w:tc>
          <w:tcPr>
            <w:tcW w:w="810" w:type="dxa"/>
          </w:tcPr>
          <w:p w14:paraId="790BD887" w14:textId="77777777" w:rsidR="00920C34" w:rsidRDefault="00920C34" w:rsidP="00920C34">
            <w:r>
              <w:t xml:space="preserve">    +?</w:t>
            </w:r>
          </w:p>
        </w:tc>
        <w:tc>
          <w:tcPr>
            <w:tcW w:w="9993" w:type="dxa"/>
          </w:tcPr>
          <w:p w14:paraId="567EA1DC" w14:textId="77777777" w:rsidR="00920C34" w:rsidRPr="00E61A83" w:rsidRDefault="00920C34" w:rsidP="00920C34">
            <w:r>
              <w:t xml:space="preserve">If </w:t>
            </w:r>
            <w:r w:rsidRPr="00E61A83">
              <w:t xml:space="preserve">development </w:t>
            </w:r>
            <w:r>
              <w:t>to improve highlighted routes takes place</w:t>
            </w:r>
            <w:r w:rsidRPr="00E61A83">
              <w:t xml:space="preserve">, </w:t>
            </w:r>
            <w:r>
              <w:t xml:space="preserve">it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3A105F67" w14:textId="77777777" w:rsidTr="00920C34">
        <w:tc>
          <w:tcPr>
            <w:tcW w:w="3145" w:type="dxa"/>
          </w:tcPr>
          <w:p w14:paraId="50D8B593" w14:textId="77777777" w:rsidR="00920C34" w:rsidRDefault="00920C34" w:rsidP="00920C34">
            <w:r>
              <w:t>Jobs/Training</w:t>
            </w:r>
          </w:p>
        </w:tc>
        <w:tc>
          <w:tcPr>
            <w:tcW w:w="810" w:type="dxa"/>
          </w:tcPr>
          <w:p w14:paraId="24BAAEAE" w14:textId="77777777" w:rsidR="00920C34" w:rsidRDefault="00920C34" w:rsidP="00920C34">
            <w:r>
              <w:t xml:space="preserve">    +?</w:t>
            </w:r>
          </w:p>
        </w:tc>
        <w:tc>
          <w:tcPr>
            <w:tcW w:w="9993" w:type="dxa"/>
          </w:tcPr>
          <w:p w14:paraId="28CC20BB" w14:textId="77777777" w:rsidR="00920C34" w:rsidRDefault="00920C34" w:rsidP="00920C34">
            <w:r>
              <w:t xml:space="preserve">If </w:t>
            </w:r>
            <w:r w:rsidRPr="00E61A83">
              <w:t xml:space="preserve">development </w:t>
            </w:r>
            <w:r>
              <w:t>to improve highlighted routes takes place</w:t>
            </w:r>
            <w:r w:rsidRPr="00E61A83">
              <w:t xml:space="preserve">, </w:t>
            </w:r>
            <w:r>
              <w:t xml:space="preserve">it </w:t>
            </w:r>
            <w:r w:rsidRPr="00E61A83">
              <w:t>could have positive implications for</w:t>
            </w:r>
            <w:r>
              <w:t xml:space="preserve"> jobs/training</w:t>
            </w:r>
            <w:r w:rsidRPr="00E61A83">
              <w:t>, but impossible to be certain at time of assessment.</w:t>
            </w:r>
          </w:p>
        </w:tc>
      </w:tr>
    </w:tbl>
    <w:p w14:paraId="2AAA059C" w14:textId="40EEA5C6" w:rsidR="00F242AC" w:rsidRDefault="00F242AC" w:rsidP="00F242AC">
      <w:pPr>
        <w:rPr>
          <w:rFonts w:ascii="Arial" w:hAnsi="Arial" w:cs="Arial"/>
        </w:rPr>
      </w:pPr>
    </w:p>
    <w:tbl>
      <w:tblPr>
        <w:tblStyle w:val="TableGrid"/>
        <w:tblW w:w="0" w:type="auto"/>
        <w:tblLook w:val="04A0" w:firstRow="1" w:lastRow="0" w:firstColumn="1" w:lastColumn="0" w:noHBand="0" w:noVBand="1"/>
      </w:tblPr>
      <w:tblGrid>
        <w:gridCol w:w="3145"/>
        <w:gridCol w:w="810"/>
        <w:gridCol w:w="9993"/>
      </w:tblGrid>
      <w:tr w:rsidR="00920C34" w14:paraId="10267648" w14:textId="77777777" w:rsidTr="00920C34">
        <w:tc>
          <w:tcPr>
            <w:tcW w:w="13948" w:type="dxa"/>
            <w:gridSpan w:val="3"/>
          </w:tcPr>
          <w:p w14:paraId="09A4BE55" w14:textId="77777777" w:rsidR="00920C34" w:rsidRPr="00141842" w:rsidRDefault="00920C34" w:rsidP="00920C34">
            <w:pPr>
              <w:rPr>
                <w:b/>
              </w:rPr>
            </w:pPr>
            <w:r w:rsidRPr="00141842">
              <w:rPr>
                <w:b/>
              </w:rPr>
              <w:lastRenderedPageBreak/>
              <w:t>POLICY – TM2: NEW PEDESTRIAN AND CYCLE RIVER/RAILWAY CROSSING</w:t>
            </w:r>
          </w:p>
        </w:tc>
      </w:tr>
      <w:tr w:rsidR="00920C34" w14:paraId="10073F70" w14:textId="77777777" w:rsidTr="00920C34">
        <w:tc>
          <w:tcPr>
            <w:tcW w:w="13948" w:type="dxa"/>
            <w:gridSpan w:val="3"/>
          </w:tcPr>
          <w:p w14:paraId="2E9472DC" w14:textId="77777777" w:rsidR="00920C34" w:rsidRDefault="00920C34" w:rsidP="00920C34">
            <w:r>
              <w:t>BENCHMARK CRITERION                 IMPACT                                                                          EXPLANATION</w:t>
            </w:r>
          </w:p>
        </w:tc>
      </w:tr>
      <w:tr w:rsidR="00920C34" w14:paraId="05F0D272" w14:textId="77777777" w:rsidTr="00920C34">
        <w:tc>
          <w:tcPr>
            <w:tcW w:w="3145" w:type="dxa"/>
          </w:tcPr>
          <w:p w14:paraId="0119532E" w14:textId="77777777" w:rsidR="00920C34" w:rsidRDefault="00920C34" w:rsidP="00920C34">
            <w:r>
              <w:t>Biodiversity</w:t>
            </w:r>
          </w:p>
        </w:tc>
        <w:tc>
          <w:tcPr>
            <w:tcW w:w="810" w:type="dxa"/>
          </w:tcPr>
          <w:p w14:paraId="4398B49F" w14:textId="77777777" w:rsidR="00920C34" w:rsidRDefault="00920C34" w:rsidP="00920C34">
            <w:r>
              <w:t xml:space="preserve">     0</w:t>
            </w:r>
          </w:p>
        </w:tc>
        <w:tc>
          <w:tcPr>
            <w:tcW w:w="9993" w:type="dxa"/>
          </w:tcPr>
          <w:p w14:paraId="54561858" w14:textId="77777777" w:rsidR="00920C34" w:rsidRDefault="00920C34" w:rsidP="00920C34">
            <w:r>
              <w:t>No likely overall impact.</w:t>
            </w:r>
          </w:p>
        </w:tc>
      </w:tr>
      <w:tr w:rsidR="00920C34" w14:paraId="20B7AC9B" w14:textId="77777777" w:rsidTr="00920C34">
        <w:tc>
          <w:tcPr>
            <w:tcW w:w="3145" w:type="dxa"/>
          </w:tcPr>
          <w:p w14:paraId="02C6172A" w14:textId="77777777" w:rsidR="00920C34" w:rsidRDefault="00920C34" w:rsidP="00920C34">
            <w:r>
              <w:t>Landscape</w:t>
            </w:r>
          </w:p>
        </w:tc>
        <w:tc>
          <w:tcPr>
            <w:tcW w:w="810" w:type="dxa"/>
          </w:tcPr>
          <w:p w14:paraId="04735F22" w14:textId="77777777" w:rsidR="00920C34" w:rsidRDefault="00920C34" w:rsidP="00920C34">
            <w:r>
              <w:t xml:space="preserve">     0</w:t>
            </w:r>
          </w:p>
        </w:tc>
        <w:tc>
          <w:tcPr>
            <w:tcW w:w="9993" w:type="dxa"/>
          </w:tcPr>
          <w:p w14:paraId="591549A9" w14:textId="77777777" w:rsidR="00920C34" w:rsidRDefault="00920C34" w:rsidP="00920C34">
            <w:r>
              <w:t>No likely overall impact.</w:t>
            </w:r>
          </w:p>
        </w:tc>
      </w:tr>
      <w:tr w:rsidR="00920C34" w14:paraId="01532417" w14:textId="77777777" w:rsidTr="00920C34">
        <w:tc>
          <w:tcPr>
            <w:tcW w:w="3145" w:type="dxa"/>
          </w:tcPr>
          <w:p w14:paraId="41658728" w14:textId="77777777" w:rsidR="00920C34" w:rsidRDefault="00920C34" w:rsidP="00920C34">
            <w:r>
              <w:t>Heritage</w:t>
            </w:r>
          </w:p>
        </w:tc>
        <w:tc>
          <w:tcPr>
            <w:tcW w:w="810" w:type="dxa"/>
          </w:tcPr>
          <w:p w14:paraId="6EFEE2FE" w14:textId="77777777" w:rsidR="00920C34" w:rsidRDefault="00920C34" w:rsidP="00920C34">
            <w:r>
              <w:t xml:space="preserve">     0</w:t>
            </w:r>
          </w:p>
        </w:tc>
        <w:tc>
          <w:tcPr>
            <w:tcW w:w="9993" w:type="dxa"/>
          </w:tcPr>
          <w:p w14:paraId="435725D5" w14:textId="77777777" w:rsidR="00920C34" w:rsidRDefault="00920C34" w:rsidP="00920C34">
            <w:r>
              <w:t>No likely overall impact.</w:t>
            </w:r>
          </w:p>
        </w:tc>
      </w:tr>
      <w:tr w:rsidR="00920C34" w14:paraId="10C60F14" w14:textId="77777777" w:rsidTr="00920C34">
        <w:tc>
          <w:tcPr>
            <w:tcW w:w="3145" w:type="dxa"/>
          </w:tcPr>
          <w:p w14:paraId="6D9C334F" w14:textId="77777777" w:rsidR="00920C34" w:rsidRDefault="00920C34" w:rsidP="00920C34">
            <w:r>
              <w:t>Natural Resources</w:t>
            </w:r>
          </w:p>
        </w:tc>
        <w:tc>
          <w:tcPr>
            <w:tcW w:w="810" w:type="dxa"/>
          </w:tcPr>
          <w:p w14:paraId="1C695D4E" w14:textId="77777777" w:rsidR="00920C34" w:rsidRDefault="00920C34" w:rsidP="00920C34">
            <w:r>
              <w:t xml:space="preserve">     0</w:t>
            </w:r>
          </w:p>
        </w:tc>
        <w:tc>
          <w:tcPr>
            <w:tcW w:w="9993" w:type="dxa"/>
          </w:tcPr>
          <w:p w14:paraId="112D453E" w14:textId="77777777" w:rsidR="00920C34" w:rsidRDefault="00920C34" w:rsidP="00920C34">
            <w:r>
              <w:t>No likely overall impact.</w:t>
            </w:r>
          </w:p>
        </w:tc>
      </w:tr>
      <w:tr w:rsidR="00920C34" w14:paraId="68B06511" w14:textId="77777777" w:rsidTr="00920C34">
        <w:tc>
          <w:tcPr>
            <w:tcW w:w="3145" w:type="dxa"/>
          </w:tcPr>
          <w:p w14:paraId="193D248C" w14:textId="77777777" w:rsidR="00920C34" w:rsidRDefault="00920C34" w:rsidP="00920C34">
            <w:r>
              <w:t>Movement</w:t>
            </w:r>
          </w:p>
        </w:tc>
        <w:tc>
          <w:tcPr>
            <w:tcW w:w="810" w:type="dxa"/>
          </w:tcPr>
          <w:p w14:paraId="59AFBDC3" w14:textId="77777777" w:rsidR="00920C34" w:rsidRDefault="00920C34" w:rsidP="00920C34">
            <w:r>
              <w:t xml:space="preserve">     +</w:t>
            </w:r>
          </w:p>
        </w:tc>
        <w:tc>
          <w:tcPr>
            <w:tcW w:w="9993" w:type="dxa"/>
          </w:tcPr>
          <w:p w14:paraId="460FD6CE" w14:textId="77777777" w:rsidR="00920C34" w:rsidRDefault="00920C34" w:rsidP="00920C34">
            <w:r>
              <w:t>Policy seeks to keep open the possibility of future river and/or rail pedestrian/cycle crossing thereby keeping options open for improved sustainable travel/accessibility and reduced congestion and air pollution.</w:t>
            </w:r>
          </w:p>
        </w:tc>
      </w:tr>
      <w:tr w:rsidR="00920C34" w14:paraId="669F1939" w14:textId="77777777" w:rsidTr="00920C34">
        <w:tc>
          <w:tcPr>
            <w:tcW w:w="3145" w:type="dxa"/>
          </w:tcPr>
          <w:p w14:paraId="52221AE9" w14:textId="77777777" w:rsidR="00920C34" w:rsidRDefault="00920C34" w:rsidP="00920C34">
            <w:r>
              <w:t>Open Spaces</w:t>
            </w:r>
          </w:p>
        </w:tc>
        <w:tc>
          <w:tcPr>
            <w:tcW w:w="810" w:type="dxa"/>
          </w:tcPr>
          <w:p w14:paraId="016F3F67" w14:textId="77777777" w:rsidR="00920C34" w:rsidRDefault="00920C34" w:rsidP="00920C34">
            <w:r>
              <w:t xml:space="preserve">     0</w:t>
            </w:r>
          </w:p>
        </w:tc>
        <w:tc>
          <w:tcPr>
            <w:tcW w:w="9993" w:type="dxa"/>
          </w:tcPr>
          <w:p w14:paraId="23E01555" w14:textId="77777777" w:rsidR="00920C34" w:rsidRDefault="00920C34" w:rsidP="00920C34">
            <w:r>
              <w:t>No likely overall impact.</w:t>
            </w:r>
          </w:p>
        </w:tc>
      </w:tr>
      <w:tr w:rsidR="00920C34" w14:paraId="726AC444" w14:textId="77777777" w:rsidTr="00920C34">
        <w:tc>
          <w:tcPr>
            <w:tcW w:w="3145" w:type="dxa"/>
          </w:tcPr>
          <w:p w14:paraId="00977FA8" w14:textId="77777777" w:rsidR="00920C34" w:rsidRDefault="00920C34" w:rsidP="00920C34">
            <w:r>
              <w:t>Community</w:t>
            </w:r>
          </w:p>
        </w:tc>
        <w:tc>
          <w:tcPr>
            <w:tcW w:w="810" w:type="dxa"/>
          </w:tcPr>
          <w:p w14:paraId="4F090707" w14:textId="77777777" w:rsidR="00920C34" w:rsidRDefault="00920C34" w:rsidP="00920C34">
            <w:r>
              <w:t xml:space="preserve">     0</w:t>
            </w:r>
          </w:p>
        </w:tc>
        <w:tc>
          <w:tcPr>
            <w:tcW w:w="9993" w:type="dxa"/>
          </w:tcPr>
          <w:p w14:paraId="285F7DD3" w14:textId="77777777" w:rsidR="00920C34" w:rsidRDefault="00920C34" w:rsidP="00920C34">
            <w:r>
              <w:t>No likely overall impact.</w:t>
            </w:r>
          </w:p>
        </w:tc>
      </w:tr>
      <w:tr w:rsidR="00920C34" w14:paraId="3007FEA8" w14:textId="77777777" w:rsidTr="00920C34">
        <w:tc>
          <w:tcPr>
            <w:tcW w:w="3145" w:type="dxa"/>
          </w:tcPr>
          <w:p w14:paraId="04F862E3" w14:textId="77777777" w:rsidR="00920C34" w:rsidRDefault="00920C34" w:rsidP="00920C34">
            <w:r>
              <w:t>Housing Provision</w:t>
            </w:r>
          </w:p>
        </w:tc>
        <w:tc>
          <w:tcPr>
            <w:tcW w:w="810" w:type="dxa"/>
          </w:tcPr>
          <w:p w14:paraId="47F64D72" w14:textId="77777777" w:rsidR="00920C34" w:rsidRDefault="00920C34" w:rsidP="00920C34">
            <w:r>
              <w:t xml:space="preserve">     0</w:t>
            </w:r>
          </w:p>
        </w:tc>
        <w:tc>
          <w:tcPr>
            <w:tcW w:w="9993" w:type="dxa"/>
          </w:tcPr>
          <w:p w14:paraId="4F05E3FB" w14:textId="77777777" w:rsidR="00920C34" w:rsidRDefault="00920C34" w:rsidP="00920C34">
            <w:r>
              <w:t>No likely overall impact.</w:t>
            </w:r>
          </w:p>
        </w:tc>
      </w:tr>
      <w:tr w:rsidR="00920C34" w14:paraId="1ACCCF84" w14:textId="77777777" w:rsidTr="00920C34">
        <w:tc>
          <w:tcPr>
            <w:tcW w:w="3145" w:type="dxa"/>
          </w:tcPr>
          <w:p w14:paraId="3DC15124" w14:textId="77777777" w:rsidR="00920C34" w:rsidRDefault="00920C34" w:rsidP="00920C34">
            <w:r>
              <w:t>Safety/Security</w:t>
            </w:r>
          </w:p>
        </w:tc>
        <w:tc>
          <w:tcPr>
            <w:tcW w:w="810" w:type="dxa"/>
          </w:tcPr>
          <w:p w14:paraId="3C52B150" w14:textId="77777777" w:rsidR="00920C34" w:rsidRDefault="00920C34" w:rsidP="00920C34">
            <w:r>
              <w:t xml:space="preserve">    +?</w:t>
            </w:r>
          </w:p>
        </w:tc>
        <w:tc>
          <w:tcPr>
            <w:tcW w:w="9993" w:type="dxa"/>
          </w:tcPr>
          <w:p w14:paraId="4B691EBB" w14:textId="77777777" w:rsidR="00920C34" w:rsidRDefault="00920C34" w:rsidP="00920C34">
            <w:r>
              <w:t>In keeping open the possibility of future crossings, there is the future potential for reducing motorised vehicle, particularly private car, use as a result, with a possible positive impact on local air quality/health.</w:t>
            </w:r>
          </w:p>
        </w:tc>
      </w:tr>
      <w:tr w:rsidR="00920C34" w14:paraId="6E81CD77" w14:textId="77777777" w:rsidTr="00920C34">
        <w:tc>
          <w:tcPr>
            <w:tcW w:w="3145" w:type="dxa"/>
          </w:tcPr>
          <w:p w14:paraId="3E41BDCA" w14:textId="77777777" w:rsidR="00920C34" w:rsidRDefault="00920C34" w:rsidP="00920C34">
            <w:r>
              <w:t>Social Inclusion</w:t>
            </w:r>
          </w:p>
        </w:tc>
        <w:tc>
          <w:tcPr>
            <w:tcW w:w="810" w:type="dxa"/>
          </w:tcPr>
          <w:p w14:paraId="7B1AC91E" w14:textId="77777777" w:rsidR="00920C34" w:rsidRDefault="00920C34" w:rsidP="00920C34">
            <w:r>
              <w:t xml:space="preserve">    +?</w:t>
            </w:r>
          </w:p>
        </w:tc>
        <w:tc>
          <w:tcPr>
            <w:tcW w:w="9993" w:type="dxa"/>
          </w:tcPr>
          <w:p w14:paraId="4DA282D4" w14:textId="77777777" w:rsidR="00920C34" w:rsidRDefault="00920C34" w:rsidP="00920C34">
            <w:r>
              <w:t>In keeping open the possibility of future crossings, potential futures positive</w:t>
            </w:r>
            <w:r w:rsidRPr="00842278">
              <w:t xml:space="preserve"> </w:t>
            </w:r>
            <w:r>
              <w:t xml:space="preserve">impacts on </w:t>
            </w:r>
            <w:r w:rsidRPr="00842278">
              <w:t>non</w:t>
            </w:r>
            <w:r>
              <w:t>-</w:t>
            </w:r>
            <w:r w:rsidRPr="00842278">
              <w:t>car users</w:t>
            </w:r>
            <w:r>
              <w:t xml:space="preserve"> such as older people, the disabled and young people and on poorer members of society exist.</w:t>
            </w:r>
          </w:p>
        </w:tc>
      </w:tr>
      <w:tr w:rsidR="00920C34" w14:paraId="14836A30" w14:textId="77777777" w:rsidTr="00920C34">
        <w:tc>
          <w:tcPr>
            <w:tcW w:w="3145" w:type="dxa"/>
          </w:tcPr>
          <w:p w14:paraId="04B42EE4" w14:textId="77777777" w:rsidR="00920C34" w:rsidRDefault="00920C34" w:rsidP="00920C34">
            <w:r>
              <w:t>Businesses</w:t>
            </w:r>
          </w:p>
        </w:tc>
        <w:tc>
          <w:tcPr>
            <w:tcW w:w="810" w:type="dxa"/>
          </w:tcPr>
          <w:p w14:paraId="0F77A098" w14:textId="77777777" w:rsidR="00920C34" w:rsidRDefault="00920C34" w:rsidP="00920C34">
            <w:r>
              <w:t xml:space="preserve">     0</w:t>
            </w:r>
          </w:p>
        </w:tc>
        <w:tc>
          <w:tcPr>
            <w:tcW w:w="9993" w:type="dxa"/>
          </w:tcPr>
          <w:p w14:paraId="7B58B0CC" w14:textId="77777777" w:rsidR="00920C34" w:rsidRDefault="00920C34" w:rsidP="00920C34">
            <w:r>
              <w:t>No likely overall impact.</w:t>
            </w:r>
          </w:p>
        </w:tc>
      </w:tr>
      <w:tr w:rsidR="00920C34" w14:paraId="681D4D65" w14:textId="77777777" w:rsidTr="00920C34">
        <w:tc>
          <w:tcPr>
            <w:tcW w:w="3145" w:type="dxa"/>
          </w:tcPr>
          <w:p w14:paraId="108D7275" w14:textId="77777777" w:rsidR="00920C34" w:rsidRDefault="00920C34" w:rsidP="00920C34">
            <w:r>
              <w:t>Jobs/Training</w:t>
            </w:r>
          </w:p>
        </w:tc>
        <w:tc>
          <w:tcPr>
            <w:tcW w:w="810" w:type="dxa"/>
          </w:tcPr>
          <w:p w14:paraId="1D6C9CC4" w14:textId="77777777" w:rsidR="00920C34" w:rsidRDefault="00920C34" w:rsidP="00920C34">
            <w:r>
              <w:t xml:space="preserve">     0</w:t>
            </w:r>
          </w:p>
        </w:tc>
        <w:tc>
          <w:tcPr>
            <w:tcW w:w="9993" w:type="dxa"/>
          </w:tcPr>
          <w:p w14:paraId="6AC6CFC3" w14:textId="77777777" w:rsidR="00920C34" w:rsidRDefault="00920C34" w:rsidP="00920C34">
            <w:r>
              <w:t>No likely overall impact.</w:t>
            </w:r>
          </w:p>
        </w:tc>
      </w:tr>
    </w:tbl>
    <w:p w14:paraId="1E5A6550" w14:textId="77777777" w:rsidR="00F242AC" w:rsidRDefault="00F242A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1982D612" w14:textId="77777777" w:rsidTr="00920C34">
        <w:tc>
          <w:tcPr>
            <w:tcW w:w="13948" w:type="dxa"/>
            <w:gridSpan w:val="3"/>
          </w:tcPr>
          <w:p w14:paraId="4F15FC74" w14:textId="77777777" w:rsidR="00920C34" w:rsidRPr="00F0402F" w:rsidRDefault="00920C34" w:rsidP="00920C34">
            <w:pPr>
              <w:rPr>
                <w:b/>
              </w:rPr>
            </w:pPr>
            <w:r w:rsidRPr="00F0402F">
              <w:rPr>
                <w:b/>
              </w:rPr>
              <w:lastRenderedPageBreak/>
              <w:t>POLICY – TM3: HIGHWAY IMPROVEMENT SCHEMES</w:t>
            </w:r>
          </w:p>
        </w:tc>
      </w:tr>
      <w:tr w:rsidR="00920C34" w14:paraId="0222A366" w14:textId="77777777" w:rsidTr="00920C34">
        <w:tc>
          <w:tcPr>
            <w:tcW w:w="13948" w:type="dxa"/>
            <w:gridSpan w:val="3"/>
          </w:tcPr>
          <w:p w14:paraId="4B5B218B" w14:textId="77777777" w:rsidR="00920C34" w:rsidRDefault="00920C34" w:rsidP="00920C34">
            <w:r>
              <w:t>BENCHMARK CRITERION                 IMPACT                                                                          EXPLANATION</w:t>
            </w:r>
          </w:p>
        </w:tc>
      </w:tr>
      <w:tr w:rsidR="00920C34" w14:paraId="3C2AB928" w14:textId="77777777" w:rsidTr="00920C34">
        <w:tc>
          <w:tcPr>
            <w:tcW w:w="3145" w:type="dxa"/>
          </w:tcPr>
          <w:p w14:paraId="05E321A0" w14:textId="77777777" w:rsidR="00920C34" w:rsidRDefault="00920C34" w:rsidP="00920C34">
            <w:r>
              <w:t>Biodiversity</w:t>
            </w:r>
          </w:p>
        </w:tc>
        <w:tc>
          <w:tcPr>
            <w:tcW w:w="810" w:type="dxa"/>
          </w:tcPr>
          <w:p w14:paraId="758DB8FD" w14:textId="77777777" w:rsidR="00920C34" w:rsidRDefault="00920C34" w:rsidP="00920C34">
            <w:r>
              <w:t xml:space="preserve">     0</w:t>
            </w:r>
          </w:p>
        </w:tc>
        <w:tc>
          <w:tcPr>
            <w:tcW w:w="9993" w:type="dxa"/>
          </w:tcPr>
          <w:p w14:paraId="58FEA5C7" w14:textId="77777777" w:rsidR="00920C34" w:rsidRDefault="00920C34" w:rsidP="00920C34">
            <w:r>
              <w:t>No likely overall impact.</w:t>
            </w:r>
          </w:p>
        </w:tc>
      </w:tr>
      <w:tr w:rsidR="00920C34" w14:paraId="7891E975" w14:textId="77777777" w:rsidTr="00920C34">
        <w:tc>
          <w:tcPr>
            <w:tcW w:w="3145" w:type="dxa"/>
          </w:tcPr>
          <w:p w14:paraId="4E0E02A8" w14:textId="77777777" w:rsidR="00920C34" w:rsidRDefault="00920C34" w:rsidP="00920C34">
            <w:r>
              <w:t>Landscape</w:t>
            </w:r>
          </w:p>
        </w:tc>
        <w:tc>
          <w:tcPr>
            <w:tcW w:w="810" w:type="dxa"/>
          </w:tcPr>
          <w:p w14:paraId="0A88B9AE" w14:textId="77777777" w:rsidR="00920C34" w:rsidRDefault="00920C34" w:rsidP="00920C34">
            <w:r>
              <w:t xml:space="preserve">     0</w:t>
            </w:r>
          </w:p>
        </w:tc>
        <w:tc>
          <w:tcPr>
            <w:tcW w:w="9993" w:type="dxa"/>
          </w:tcPr>
          <w:p w14:paraId="3A480919" w14:textId="77777777" w:rsidR="00920C34" w:rsidRDefault="00920C34" w:rsidP="00920C34">
            <w:r>
              <w:t>No likely overall impact.</w:t>
            </w:r>
          </w:p>
        </w:tc>
      </w:tr>
      <w:tr w:rsidR="00920C34" w14:paraId="0FF5FF33" w14:textId="77777777" w:rsidTr="00920C34">
        <w:tc>
          <w:tcPr>
            <w:tcW w:w="3145" w:type="dxa"/>
          </w:tcPr>
          <w:p w14:paraId="10B6247E" w14:textId="77777777" w:rsidR="00920C34" w:rsidRDefault="00920C34" w:rsidP="00920C34">
            <w:r>
              <w:t>Heritage</w:t>
            </w:r>
          </w:p>
        </w:tc>
        <w:tc>
          <w:tcPr>
            <w:tcW w:w="810" w:type="dxa"/>
          </w:tcPr>
          <w:p w14:paraId="36A2BA55" w14:textId="77777777" w:rsidR="00920C34" w:rsidRDefault="00920C34" w:rsidP="00920C34">
            <w:r>
              <w:t xml:space="preserve">     0</w:t>
            </w:r>
          </w:p>
        </w:tc>
        <w:tc>
          <w:tcPr>
            <w:tcW w:w="9993" w:type="dxa"/>
          </w:tcPr>
          <w:p w14:paraId="1BD33070" w14:textId="77777777" w:rsidR="00920C34" w:rsidRDefault="00920C34" w:rsidP="00920C34">
            <w:r>
              <w:t>No likely overall impact.</w:t>
            </w:r>
          </w:p>
        </w:tc>
      </w:tr>
      <w:tr w:rsidR="00920C34" w14:paraId="37F79295" w14:textId="77777777" w:rsidTr="00920C34">
        <w:tc>
          <w:tcPr>
            <w:tcW w:w="3145" w:type="dxa"/>
          </w:tcPr>
          <w:p w14:paraId="6B4BF814" w14:textId="77777777" w:rsidR="00920C34" w:rsidRDefault="00920C34" w:rsidP="00920C34">
            <w:r>
              <w:t>Natural Resources</w:t>
            </w:r>
          </w:p>
        </w:tc>
        <w:tc>
          <w:tcPr>
            <w:tcW w:w="810" w:type="dxa"/>
          </w:tcPr>
          <w:p w14:paraId="5C790C14" w14:textId="77777777" w:rsidR="00920C34" w:rsidRDefault="00920C34" w:rsidP="00920C34">
            <w:r>
              <w:t xml:space="preserve">     0</w:t>
            </w:r>
          </w:p>
        </w:tc>
        <w:tc>
          <w:tcPr>
            <w:tcW w:w="9993" w:type="dxa"/>
          </w:tcPr>
          <w:p w14:paraId="2AD13C00" w14:textId="77777777" w:rsidR="00920C34" w:rsidRDefault="00920C34" w:rsidP="00920C34">
            <w:r>
              <w:t>No likely overall impact.</w:t>
            </w:r>
          </w:p>
        </w:tc>
      </w:tr>
      <w:tr w:rsidR="00920C34" w14:paraId="1C23FE65" w14:textId="77777777" w:rsidTr="00920C34">
        <w:tc>
          <w:tcPr>
            <w:tcW w:w="3145" w:type="dxa"/>
          </w:tcPr>
          <w:p w14:paraId="2FBF3C04" w14:textId="77777777" w:rsidR="00920C34" w:rsidRDefault="00920C34" w:rsidP="00920C34">
            <w:r>
              <w:t>Movement</w:t>
            </w:r>
          </w:p>
        </w:tc>
        <w:tc>
          <w:tcPr>
            <w:tcW w:w="810" w:type="dxa"/>
          </w:tcPr>
          <w:p w14:paraId="566E2FC8" w14:textId="77777777" w:rsidR="00920C34" w:rsidRDefault="00920C34" w:rsidP="00920C34">
            <w:r>
              <w:t xml:space="preserve">    ++</w:t>
            </w:r>
          </w:p>
        </w:tc>
        <w:tc>
          <w:tcPr>
            <w:tcW w:w="9993" w:type="dxa"/>
          </w:tcPr>
          <w:p w14:paraId="5C2BECB0" w14:textId="77777777" w:rsidR="00920C34" w:rsidRDefault="00920C34" w:rsidP="00920C34">
            <w:r>
              <w:t>Policy seeks to keep open the possibility of future highway improvement schemes thereby keeping prospects open for reduced traffic volumes and improved congestion and traffic flow in Malton &amp; Norton town centres, improving accessibility to town centre services.</w:t>
            </w:r>
          </w:p>
        </w:tc>
      </w:tr>
      <w:tr w:rsidR="00920C34" w14:paraId="5033C699" w14:textId="77777777" w:rsidTr="00920C34">
        <w:tc>
          <w:tcPr>
            <w:tcW w:w="3145" w:type="dxa"/>
          </w:tcPr>
          <w:p w14:paraId="2BE33618" w14:textId="77777777" w:rsidR="00920C34" w:rsidRDefault="00920C34" w:rsidP="00920C34">
            <w:r>
              <w:t>Open Spaces</w:t>
            </w:r>
          </w:p>
        </w:tc>
        <w:tc>
          <w:tcPr>
            <w:tcW w:w="810" w:type="dxa"/>
          </w:tcPr>
          <w:p w14:paraId="469F028C" w14:textId="77777777" w:rsidR="00920C34" w:rsidRDefault="00920C34" w:rsidP="00920C34">
            <w:r>
              <w:t xml:space="preserve">     0</w:t>
            </w:r>
          </w:p>
        </w:tc>
        <w:tc>
          <w:tcPr>
            <w:tcW w:w="9993" w:type="dxa"/>
          </w:tcPr>
          <w:p w14:paraId="5D3187CE" w14:textId="77777777" w:rsidR="00920C34" w:rsidRDefault="00920C34" w:rsidP="00920C34">
            <w:r>
              <w:t>No likely overall impact.</w:t>
            </w:r>
          </w:p>
        </w:tc>
      </w:tr>
      <w:tr w:rsidR="00920C34" w14:paraId="74F27953" w14:textId="77777777" w:rsidTr="00920C34">
        <w:tc>
          <w:tcPr>
            <w:tcW w:w="3145" w:type="dxa"/>
          </w:tcPr>
          <w:p w14:paraId="6D56B079" w14:textId="77777777" w:rsidR="00920C34" w:rsidRDefault="00920C34" w:rsidP="00920C34">
            <w:r>
              <w:t>Community</w:t>
            </w:r>
          </w:p>
        </w:tc>
        <w:tc>
          <w:tcPr>
            <w:tcW w:w="810" w:type="dxa"/>
          </w:tcPr>
          <w:p w14:paraId="31BD0A71" w14:textId="77777777" w:rsidR="00920C34" w:rsidRDefault="00920C34" w:rsidP="00920C34">
            <w:r>
              <w:t xml:space="preserve">     0</w:t>
            </w:r>
          </w:p>
        </w:tc>
        <w:tc>
          <w:tcPr>
            <w:tcW w:w="9993" w:type="dxa"/>
          </w:tcPr>
          <w:p w14:paraId="3C466DE3" w14:textId="77777777" w:rsidR="00920C34" w:rsidRDefault="00920C34" w:rsidP="00920C34">
            <w:r>
              <w:t>No likely overall impact.</w:t>
            </w:r>
          </w:p>
        </w:tc>
      </w:tr>
      <w:tr w:rsidR="00920C34" w14:paraId="2A45383C" w14:textId="77777777" w:rsidTr="00920C34">
        <w:tc>
          <w:tcPr>
            <w:tcW w:w="3145" w:type="dxa"/>
          </w:tcPr>
          <w:p w14:paraId="15255985" w14:textId="77777777" w:rsidR="00920C34" w:rsidRDefault="00920C34" w:rsidP="00920C34">
            <w:r>
              <w:t>Housing Provision</w:t>
            </w:r>
          </w:p>
        </w:tc>
        <w:tc>
          <w:tcPr>
            <w:tcW w:w="810" w:type="dxa"/>
          </w:tcPr>
          <w:p w14:paraId="54E7FA3D" w14:textId="77777777" w:rsidR="00920C34" w:rsidRDefault="00920C34" w:rsidP="00920C34">
            <w:r>
              <w:t xml:space="preserve">     0</w:t>
            </w:r>
          </w:p>
        </w:tc>
        <w:tc>
          <w:tcPr>
            <w:tcW w:w="9993" w:type="dxa"/>
          </w:tcPr>
          <w:p w14:paraId="6277D578" w14:textId="77777777" w:rsidR="00920C34" w:rsidRDefault="00920C34" w:rsidP="00920C34">
            <w:r>
              <w:t>No likely overall impact.</w:t>
            </w:r>
          </w:p>
        </w:tc>
      </w:tr>
      <w:tr w:rsidR="00920C34" w14:paraId="0830992E" w14:textId="77777777" w:rsidTr="00920C34">
        <w:tc>
          <w:tcPr>
            <w:tcW w:w="3145" w:type="dxa"/>
          </w:tcPr>
          <w:p w14:paraId="3C8B0EE5" w14:textId="77777777" w:rsidR="00920C34" w:rsidRDefault="00920C34" w:rsidP="00920C34">
            <w:r>
              <w:t>Safety/Security</w:t>
            </w:r>
          </w:p>
        </w:tc>
        <w:tc>
          <w:tcPr>
            <w:tcW w:w="810" w:type="dxa"/>
          </w:tcPr>
          <w:p w14:paraId="3DC72A67" w14:textId="77777777" w:rsidR="00920C34" w:rsidRDefault="00920C34" w:rsidP="00920C34">
            <w:r>
              <w:t xml:space="preserve">     +</w:t>
            </w:r>
          </w:p>
        </w:tc>
        <w:tc>
          <w:tcPr>
            <w:tcW w:w="9993" w:type="dxa"/>
          </w:tcPr>
          <w:p w14:paraId="1CB288A3" w14:textId="77777777" w:rsidR="00920C34" w:rsidRDefault="00920C34" w:rsidP="00920C34">
            <w:r>
              <w:t xml:space="preserve">In keeping open the possibility of future highway improvements to relieve town centres congestion, there is the future potential for possible positive impacts on town centres air quality and therefore health. </w:t>
            </w:r>
            <w:proofErr w:type="gramStart"/>
            <w:r>
              <w:t>Also</w:t>
            </w:r>
            <w:proofErr w:type="gramEnd"/>
            <w:r>
              <w:t xml:space="preserve"> on local traffic safety.</w:t>
            </w:r>
          </w:p>
        </w:tc>
      </w:tr>
      <w:tr w:rsidR="00920C34" w14:paraId="0FCC3362" w14:textId="77777777" w:rsidTr="00920C34">
        <w:tc>
          <w:tcPr>
            <w:tcW w:w="3145" w:type="dxa"/>
          </w:tcPr>
          <w:p w14:paraId="4B712385" w14:textId="77777777" w:rsidR="00920C34" w:rsidRDefault="00920C34" w:rsidP="00920C34">
            <w:r>
              <w:t>Social Inclusion</w:t>
            </w:r>
          </w:p>
        </w:tc>
        <w:tc>
          <w:tcPr>
            <w:tcW w:w="810" w:type="dxa"/>
          </w:tcPr>
          <w:p w14:paraId="4E6C8CCB" w14:textId="77777777" w:rsidR="00920C34" w:rsidRDefault="00920C34" w:rsidP="00920C34">
            <w:r>
              <w:t xml:space="preserve">     0</w:t>
            </w:r>
          </w:p>
        </w:tc>
        <w:tc>
          <w:tcPr>
            <w:tcW w:w="9993" w:type="dxa"/>
          </w:tcPr>
          <w:p w14:paraId="35621BAB" w14:textId="77777777" w:rsidR="00920C34" w:rsidRDefault="00920C34" w:rsidP="00920C34">
            <w:r>
              <w:t>No likely overall impact.</w:t>
            </w:r>
          </w:p>
        </w:tc>
      </w:tr>
      <w:tr w:rsidR="00920C34" w14:paraId="6C448F43" w14:textId="77777777" w:rsidTr="00920C34">
        <w:tc>
          <w:tcPr>
            <w:tcW w:w="3145" w:type="dxa"/>
          </w:tcPr>
          <w:p w14:paraId="27DBFC49" w14:textId="77777777" w:rsidR="00920C34" w:rsidRDefault="00920C34" w:rsidP="00920C34">
            <w:r>
              <w:t>Businesses</w:t>
            </w:r>
          </w:p>
        </w:tc>
        <w:tc>
          <w:tcPr>
            <w:tcW w:w="810" w:type="dxa"/>
          </w:tcPr>
          <w:p w14:paraId="3D6A5383" w14:textId="77777777" w:rsidR="00920C34" w:rsidRDefault="00920C34" w:rsidP="00920C34">
            <w:r>
              <w:t xml:space="preserve">     0</w:t>
            </w:r>
          </w:p>
        </w:tc>
        <w:tc>
          <w:tcPr>
            <w:tcW w:w="9993" w:type="dxa"/>
          </w:tcPr>
          <w:p w14:paraId="33129E02" w14:textId="77777777" w:rsidR="00920C34" w:rsidRDefault="00920C34" w:rsidP="00920C34">
            <w:r>
              <w:t>No likely overall impact.</w:t>
            </w:r>
          </w:p>
        </w:tc>
      </w:tr>
      <w:tr w:rsidR="00920C34" w14:paraId="56A48524" w14:textId="77777777" w:rsidTr="00920C34">
        <w:tc>
          <w:tcPr>
            <w:tcW w:w="3145" w:type="dxa"/>
          </w:tcPr>
          <w:p w14:paraId="1D38E3B2" w14:textId="77777777" w:rsidR="00920C34" w:rsidRDefault="00920C34" w:rsidP="00920C34">
            <w:r>
              <w:t>Jobs/Training</w:t>
            </w:r>
          </w:p>
        </w:tc>
        <w:tc>
          <w:tcPr>
            <w:tcW w:w="810" w:type="dxa"/>
          </w:tcPr>
          <w:p w14:paraId="2A83DBF0" w14:textId="77777777" w:rsidR="00920C34" w:rsidRDefault="00920C34" w:rsidP="00920C34">
            <w:r>
              <w:t xml:space="preserve">     0</w:t>
            </w:r>
          </w:p>
        </w:tc>
        <w:tc>
          <w:tcPr>
            <w:tcW w:w="9993" w:type="dxa"/>
          </w:tcPr>
          <w:p w14:paraId="1F99497A" w14:textId="77777777" w:rsidR="00920C34" w:rsidRDefault="00920C34" w:rsidP="00920C34">
            <w:r>
              <w:t>No likely overall impact.</w:t>
            </w:r>
          </w:p>
        </w:tc>
      </w:tr>
    </w:tbl>
    <w:p w14:paraId="5FE3CAF9" w14:textId="477DEF34" w:rsidR="00F242AC" w:rsidRDefault="00F242AC" w:rsidP="00F242AC">
      <w:pPr>
        <w:rPr>
          <w:rFonts w:ascii="Arial" w:hAnsi="Arial" w:cs="Arial"/>
        </w:rPr>
      </w:pPr>
    </w:p>
    <w:p w14:paraId="454E7662" w14:textId="77777777" w:rsidR="00F242AC" w:rsidRDefault="00F242A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18B0FE0D" w14:textId="77777777" w:rsidTr="00920C34">
        <w:tc>
          <w:tcPr>
            <w:tcW w:w="13948" w:type="dxa"/>
            <w:gridSpan w:val="3"/>
          </w:tcPr>
          <w:p w14:paraId="75A366F0" w14:textId="77777777" w:rsidR="00920C34" w:rsidRPr="00D21FD3" w:rsidRDefault="00920C34" w:rsidP="00920C34">
            <w:pPr>
              <w:rPr>
                <w:b/>
              </w:rPr>
            </w:pPr>
            <w:r w:rsidRPr="00D21FD3">
              <w:rPr>
                <w:b/>
              </w:rPr>
              <w:lastRenderedPageBreak/>
              <w:t>POLICY – TM4: COUNTY BRIDGE LEVEL CROSSING</w:t>
            </w:r>
          </w:p>
        </w:tc>
      </w:tr>
      <w:tr w:rsidR="00920C34" w14:paraId="2C76F2FA" w14:textId="77777777" w:rsidTr="00920C34">
        <w:tc>
          <w:tcPr>
            <w:tcW w:w="13948" w:type="dxa"/>
            <w:gridSpan w:val="3"/>
          </w:tcPr>
          <w:p w14:paraId="590EEBBF" w14:textId="77777777" w:rsidR="00920C34" w:rsidRDefault="00920C34" w:rsidP="00920C34">
            <w:r>
              <w:t>BENCHMARK CRITERION                 IMPACT                                                                          EXPLANATION</w:t>
            </w:r>
          </w:p>
        </w:tc>
      </w:tr>
      <w:tr w:rsidR="00920C34" w14:paraId="10E682C9" w14:textId="77777777" w:rsidTr="00920C34">
        <w:tc>
          <w:tcPr>
            <w:tcW w:w="3145" w:type="dxa"/>
          </w:tcPr>
          <w:p w14:paraId="6A542C92" w14:textId="77777777" w:rsidR="00920C34" w:rsidRDefault="00920C34" w:rsidP="00920C34">
            <w:r>
              <w:t>Biodiversity</w:t>
            </w:r>
          </w:p>
        </w:tc>
        <w:tc>
          <w:tcPr>
            <w:tcW w:w="810" w:type="dxa"/>
          </w:tcPr>
          <w:p w14:paraId="3A3ECF61" w14:textId="77777777" w:rsidR="00920C34" w:rsidRDefault="00920C34" w:rsidP="00920C34">
            <w:r>
              <w:t xml:space="preserve">     0</w:t>
            </w:r>
          </w:p>
        </w:tc>
        <w:tc>
          <w:tcPr>
            <w:tcW w:w="9993" w:type="dxa"/>
          </w:tcPr>
          <w:p w14:paraId="16A69D20" w14:textId="77777777" w:rsidR="00920C34" w:rsidRDefault="00920C34" w:rsidP="00920C34">
            <w:r>
              <w:t>No likely overall impact.</w:t>
            </w:r>
          </w:p>
        </w:tc>
      </w:tr>
      <w:tr w:rsidR="00920C34" w14:paraId="56F5E677" w14:textId="77777777" w:rsidTr="00920C34">
        <w:tc>
          <w:tcPr>
            <w:tcW w:w="3145" w:type="dxa"/>
          </w:tcPr>
          <w:p w14:paraId="7634084C" w14:textId="77777777" w:rsidR="00920C34" w:rsidRDefault="00920C34" w:rsidP="00920C34">
            <w:r>
              <w:t>Landscape</w:t>
            </w:r>
          </w:p>
        </w:tc>
        <w:tc>
          <w:tcPr>
            <w:tcW w:w="810" w:type="dxa"/>
          </w:tcPr>
          <w:p w14:paraId="452F3D0D" w14:textId="77777777" w:rsidR="00920C34" w:rsidRDefault="00920C34" w:rsidP="00920C34">
            <w:r>
              <w:t xml:space="preserve">     0</w:t>
            </w:r>
          </w:p>
        </w:tc>
        <w:tc>
          <w:tcPr>
            <w:tcW w:w="9993" w:type="dxa"/>
          </w:tcPr>
          <w:p w14:paraId="4045F5DD" w14:textId="77777777" w:rsidR="00920C34" w:rsidRDefault="00920C34" w:rsidP="00920C34">
            <w:r>
              <w:t>No likely overall impact.</w:t>
            </w:r>
          </w:p>
        </w:tc>
      </w:tr>
      <w:tr w:rsidR="00920C34" w14:paraId="57EF1704" w14:textId="77777777" w:rsidTr="00920C34">
        <w:tc>
          <w:tcPr>
            <w:tcW w:w="3145" w:type="dxa"/>
          </w:tcPr>
          <w:p w14:paraId="32975280" w14:textId="77777777" w:rsidR="00920C34" w:rsidRDefault="00920C34" w:rsidP="00920C34">
            <w:r>
              <w:t>Heritage</w:t>
            </w:r>
          </w:p>
        </w:tc>
        <w:tc>
          <w:tcPr>
            <w:tcW w:w="810" w:type="dxa"/>
          </w:tcPr>
          <w:p w14:paraId="7244C839" w14:textId="77777777" w:rsidR="00920C34" w:rsidRDefault="00920C34" w:rsidP="00920C34">
            <w:r>
              <w:t xml:space="preserve">     0</w:t>
            </w:r>
          </w:p>
        </w:tc>
        <w:tc>
          <w:tcPr>
            <w:tcW w:w="9993" w:type="dxa"/>
          </w:tcPr>
          <w:p w14:paraId="53C216BC" w14:textId="77777777" w:rsidR="00920C34" w:rsidRDefault="00920C34" w:rsidP="00920C34">
            <w:r>
              <w:t>No likely overall impact.</w:t>
            </w:r>
          </w:p>
        </w:tc>
      </w:tr>
      <w:tr w:rsidR="00920C34" w14:paraId="7954C541" w14:textId="77777777" w:rsidTr="00920C34">
        <w:tc>
          <w:tcPr>
            <w:tcW w:w="3145" w:type="dxa"/>
          </w:tcPr>
          <w:p w14:paraId="0A52E3CD" w14:textId="77777777" w:rsidR="00920C34" w:rsidRDefault="00920C34" w:rsidP="00920C34">
            <w:r>
              <w:t>Natural Resources</w:t>
            </w:r>
          </w:p>
        </w:tc>
        <w:tc>
          <w:tcPr>
            <w:tcW w:w="810" w:type="dxa"/>
          </w:tcPr>
          <w:p w14:paraId="28F9DFCE" w14:textId="77777777" w:rsidR="00920C34" w:rsidRDefault="00920C34" w:rsidP="00920C34">
            <w:r>
              <w:t xml:space="preserve">     0</w:t>
            </w:r>
          </w:p>
        </w:tc>
        <w:tc>
          <w:tcPr>
            <w:tcW w:w="9993" w:type="dxa"/>
          </w:tcPr>
          <w:p w14:paraId="150B9B62" w14:textId="77777777" w:rsidR="00920C34" w:rsidRDefault="00920C34" w:rsidP="00920C34">
            <w:r>
              <w:t>No likely overall impact.</w:t>
            </w:r>
          </w:p>
        </w:tc>
      </w:tr>
      <w:tr w:rsidR="00920C34" w14:paraId="6C03EF45" w14:textId="77777777" w:rsidTr="00920C34">
        <w:tc>
          <w:tcPr>
            <w:tcW w:w="3145" w:type="dxa"/>
          </w:tcPr>
          <w:p w14:paraId="442059D5" w14:textId="77777777" w:rsidR="00920C34" w:rsidRDefault="00920C34" w:rsidP="00920C34">
            <w:r>
              <w:t>Movement</w:t>
            </w:r>
          </w:p>
        </w:tc>
        <w:tc>
          <w:tcPr>
            <w:tcW w:w="810" w:type="dxa"/>
          </w:tcPr>
          <w:p w14:paraId="282306BD" w14:textId="77777777" w:rsidR="00920C34" w:rsidRDefault="00920C34" w:rsidP="00920C34">
            <w:r>
              <w:t xml:space="preserve">    ++</w:t>
            </w:r>
          </w:p>
        </w:tc>
        <w:tc>
          <w:tcPr>
            <w:tcW w:w="9993" w:type="dxa"/>
          </w:tcPr>
          <w:p w14:paraId="62C649A3" w14:textId="77777777" w:rsidR="00920C34" w:rsidRDefault="00920C34" w:rsidP="00920C34">
            <w:r>
              <w:t>Policy seeks to bring about improvements to this bottleneck crossing, thereby improving traffic flow, reducing congestion, and improving conditions for pedestrians and cyclists.</w:t>
            </w:r>
          </w:p>
        </w:tc>
      </w:tr>
      <w:tr w:rsidR="00920C34" w14:paraId="5A95CF80" w14:textId="77777777" w:rsidTr="00920C34">
        <w:tc>
          <w:tcPr>
            <w:tcW w:w="3145" w:type="dxa"/>
          </w:tcPr>
          <w:p w14:paraId="6DFF09F9" w14:textId="77777777" w:rsidR="00920C34" w:rsidRDefault="00920C34" w:rsidP="00920C34">
            <w:r>
              <w:t>Open Spaces</w:t>
            </w:r>
          </w:p>
        </w:tc>
        <w:tc>
          <w:tcPr>
            <w:tcW w:w="810" w:type="dxa"/>
          </w:tcPr>
          <w:p w14:paraId="6C2E827A" w14:textId="77777777" w:rsidR="00920C34" w:rsidRDefault="00920C34" w:rsidP="00920C34">
            <w:r>
              <w:t xml:space="preserve">     0</w:t>
            </w:r>
          </w:p>
        </w:tc>
        <w:tc>
          <w:tcPr>
            <w:tcW w:w="9993" w:type="dxa"/>
          </w:tcPr>
          <w:p w14:paraId="4F506740" w14:textId="77777777" w:rsidR="00920C34" w:rsidRDefault="00920C34" w:rsidP="00920C34">
            <w:r>
              <w:t>No likely overall impact.</w:t>
            </w:r>
          </w:p>
        </w:tc>
      </w:tr>
      <w:tr w:rsidR="00920C34" w14:paraId="3D0CE87C" w14:textId="77777777" w:rsidTr="00920C34">
        <w:tc>
          <w:tcPr>
            <w:tcW w:w="3145" w:type="dxa"/>
          </w:tcPr>
          <w:p w14:paraId="404645C1" w14:textId="77777777" w:rsidR="00920C34" w:rsidRDefault="00920C34" w:rsidP="00920C34">
            <w:r>
              <w:t>Community</w:t>
            </w:r>
          </w:p>
        </w:tc>
        <w:tc>
          <w:tcPr>
            <w:tcW w:w="810" w:type="dxa"/>
          </w:tcPr>
          <w:p w14:paraId="62EED84D" w14:textId="77777777" w:rsidR="00920C34" w:rsidRDefault="00920C34" w:rsidP="00920C34">
            <w:r>
              <w:t xml:space="preserve">     0</w:t>
            </w:r>
          </w:p>
        </w:tc>
        <w:tc>
          <w:tcPr>
            <w:tcW w:w="9993" w:type="dxa"/>
          </w:tcPr>
          <w:p w14:paraId="7FECDDFB" w14:textId="77777777" w:rsidR="00920C34" w:rsidRDefault="00920C34" w:rsidP="00920C34">
            <w:r>
              <w:t>No likely overall impact.</w:t>
            </w:r>
          </w:p>
        </w:tc>
      </w:tr>
      <w:tr w:rsidR="00920C34" w14:paraId="2B52190F" w14:textId="77777777" w:rsidTr="00920C34">
        <w:tc>
          <w:tcPr>
            <w:tcW w:w="3145" w:type="dxa"/>
          </w:tcPr>
          <w:p w14:paraId="333FB217" w14:textId="77777777" w:rsidR="00920C34" w:rsidRDefault="00920C34" w:rsidP="00920C34">
            <w:r>
              <w:t>Housing Provision</w:t>
            </w:r>
          </w:p>
        </w:tc>
        <w:tc>
          <w:tcPr>
            <w:tcW w:w="810" w:type="dxa"/>
          </w:tcPr>
          <w:p w14:paraId="2D9FFC6A" w14:textId="77777777" w:rsidR="00920C34" w:rsidRDefault="00920C34" w:rsidP="00920C34">
            <w:r>
              <w:t xml:space="preserve">     0</w:t>
            </w:r>
          </w:p>
        </w:tc>
        <w:tc>
          <w:tcPr>
            <w:tcW w:w="9993" w:type="dxa"/>
          </w:tcPr>
          <w:p w14:paraId="6DA34319" w14:textId="77777777" w:rsidR="00920C34" w:rsidRDefault="00920C34" w:rsidP="00920C34">
            <w:r>
              <w:t>No likely overall impact.</w:t>
            </w:r>
          </w:p>
        </w:tc>
      </w:tr>
      <w:tr w:rsidR="00920C34" w14:paraId="402F0006" w14:textId="77777777" w:rsidTr="00920C34">
        <w:tc>
          <w:tcPr>
            <w:tcW w:w="3145" w:type="dxa"/>
          </w:tcPr>
          <w:p w14:paraId="07981B69" w14:textId="77777777" w:rsidR="00920C34" w:rsidRDefault="00920C34" w:rsidP="00920C34">
            <w:r>
              <w:t>Safety/Security</w:t>
            </w:r>
          </w:p>
        </w:tc>
        <w:tc>
          <w:tcPr>
            <w:tcW w:w="810" w:type="dxa"/>
          </w:tcPr>
          <w:p w14:paraId="71603F24" w14:textId="77777777" w:rsidR="00920C34" w:rsidRDefault="00920C34" w:rsidP="00920C34">
            <w:r>
              <w:t xml:space="preserve">     +</w:t>
            </w:r>
          </w:p>
        </w:tc>
        <w:tc>
          <w:tcPr>
            <w:tcW w:w="9993" w:type="dxa"/>
          </w:tcPr>
          <w:p w14:paraId="14634A88" w14:textId="77777777" w:rsidR="00920C34" w:rsidRDefault="00920C34" w:rsidP="00920C34">
            <w:r>
              <w:t>The proposed improvements would improve the safety of pedestrians and cyclists. The reduction of congestion would also bring about air quality and associated health benefits.</w:t>
            </w:r>
          </w:p>
        </w:tc>
      </w:tr>
      <w:tr w:rsidR="00920C34" w14:paraId="11E76E3A" w14:textId="77777777" w:rsidTr="00920C34">
        <w:tc>
          <w:tcPr>
            <w:tcW w:w="3145" w:type="dxa"/>
          </w:tcPr>
          <w:p w14:paraId="6620BDFE" w14:textId="77777777" w:rsidR="00920C34" w:rsidRDefault="00920C34" w:rsidP="00920C34">
            <w:r>
              <w:t>Social Inclusion</w:t>
            </w:r>
          </w:p>
        </w:tc>
        <w:tc>
          <w:tcPr>
            <w:tcW w:w="810" w:type="dxa"/>
          </w:tcPr>
          <w:p w14:paraId="1125B4FC" w14:textId="77777777" w:rsidR="00920C34" w:rsidRDefault="00920C34" w:rsidP="00920C34">
            <w:r>
              <w:t xml:space="preserve">     +</w:t>
            </w:r>
          </w:p>
        </w:tc>
        <w:tc>
          <w:tcPr>
            <w:tcW w:w="9993" w:type="dxa"/>
          </w:tcPr>
          <w:p w14:paraId="6E9CD6C0" w14:textId="77777777" w:rsidR="00920C34" w:rsidRDefault="00920C34" w:rsidP="00920C34">
            <w:r>
              <w:t>Improvements benefitting pedestrians and cyclists are likely to impact positively on non-car users such as older people, the disabled and young people and on poorer members of society.</w:t>
            </w:r>
          </w:p>
        </w:tc>
      </w:tr>
      <w:tr w:rsidR="00920C34" w14:paraId="3E068C18" w14:textId="77777777" w:rsidTr="00920C34">
        <w:tc>
          <w:tcPr>
            <w:tcW w:w="3145" w:type="dxa"/>
          </w:tcPr>
          <w:p w14:paraId="767C5EE4" w14:textId="77777777" w:rsidR="00920C34" w:rsidRDefault="00920C34" w:rsidP="00920C34">
            <w:r>
              <w:t>Businesses</w:t>
            </w:r>
          </w:p>
        </w:tc>
        <w:tc>
          <w:tcPr>
            <w:tcW w:w="810" w:type="dxa"/>
          </w:tcPr>
          <w:p w14:paraId="1C513708" w14:textId="77777777" w:rsidR="00920C34" w:rsidRDefault="00920C34" w:rsidP="00920C34">
            <w:r>
              <w:t xml:space="preserve">    +?</w:t>
            </w:r>
          </w:p>
        </w:tc>
        <w:tc>
          <w:tcPr>
            <w:tcW w:w="9993" w:type="dxa"/>
          </w:tcPr>
          <w:p w14:paraId="72B8FE74" w14:textId="77777777" w:rsidR="00920C34" w:rsidRDefault="00920C34" w:rsidP="00920C34">
            <w:r>
              <w:t xml:space="preserve">If development to improve the crossing takes place, it could have positive implications for local businesses </w:t>
            </w:r>
            <w:proofErr w:type="gramStart"/>
            <w:r>
              <w:t>i.e.</w:t>
            </w:r>
            <w:proofErr w:type="gramEnd"/>
            <w:r>
              <w:t xml:space="preserve"> more work, but impossible to be certain at time of assessment.</w:t>
            </w:r>
          </w:p>
        </w:tc>
      </w:tr>
      <w:tr w:rsidR="00920C34" w14:paraId="2C3A9CD6" w14:textId="77777777" w:rsidTr="00920C34">
        <w:tc>
          <w:tcPr>
            <w:tcW w:w="3145" w:type="dxa"/>
          </w:tcPr>
          <w:p w14:paraId="1C395A8C" w14:textId="77777777" w:rsidR="00920C34" w:rsidRDefault="00920C34" w:rsidP="00920C34">
            <w:r>
              <w:t>Jobs/Training</w:t>
            </w:r>
          </w:p>
        </w:tc>
        <w:tc>
          <w:tcPr>
            <w:tcW w:w="810" w:type="dxa"/>
          </w:tcPr>
          <w:p w14:paraId="5F5380ED" w14:textId="77777777" w:rsidR="00920C34" w:rsidRDefault="00920C34" w:rsidP="00920C34">
            <w:r>
              <w:t xml:space="preserve">    +?</w:t>
            </w:r>
          </w:p>
        </w:tc>
        <w:tc>
          <w:tcPr>
            <w:tcW w:w="9993" w:type="dxa"/>
          </w:tcPr>
          <w:p w14:paraId="2185FCA9" w14:textId="77777777" w:rsidR="00920C34" w:rsidRDefault="00920C34" w:rsidP="00920C34">
            <w:r>
              <w:t>If development to improve the crossing takes place, it could have positive implications for jobs/training, but impossible to be certain at time of assessment.</w:t>
            </w:r>
          </w:p>
        </w:tc>
      </w:tr>
    </w:tbl>
    <w:p w14:paraId="72266F04" w14:textId="63FB6810" w:rsidR="00795CC2" w:rsidRDefault="00795CC2" w:rsidP="00F242AC">
      <w:pPr>
        <w:rPr>
          <w:rFonts w:ascii="Arial" w:hAnsi="Arial" w:cs="Arial"/>
        </w:rPr>
      </w:pPr>
    </w:p>
    <w:p w14:paraId="3ED40E52" w14:textId="77777777" w:rsidR="00795CC2" w:rsidRDefault="00795CC2">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39EB83E1" w14:textId="77777777" w:rsidTr="00920C34">
        <w:tc>
          <w:tcPr>
            <w:tcW w:w="13948" w:type="dxa"/>
            <w:gridSpan w:val="3"/>
          </w:tcPr>
          <w:p w14:paraId="3EFAE337" w14:textId="77777777" w:rsidR="00920C34" w:rsidRPr="00781107" w:rsidRDefault="00920C34" w:rsidP="00920C34">
            <w:pPr>
              <w:rPr>
                <w:b/>
              </w:rPr>
            </w:pPr>
            <w:r w:rsidRPr="00781107">
              <w:rPr>
                <w:b/>
              </w:rPr>
              <w:lastRenderedPageBreak/>
              <w:t>POLICY – TM5: NEW VEHICULAR RIVER/RAILWAY CROSSINGS</w:t>
            </w:r>
          </w:p>
        </w:tc>
      </w:tr>
      <w:tr w:rsidR="00920C34" w14:paraId="7CBE55B7" w14:textId="77777777" w:rsidTr="00920C34">
        <w:tc>
          <w:tcPr>
            <w:tcW w:w="13948" w:type="dxa"/>
            <w:gridSpan w:val="3"/>
          </w:tcPr>
          <w:p w14:paraId="1B2F32D8" w14:textId="77777777" w:rsidR="00920C34" w:rsidRDefault="00920C34" w:rsidP="00920C34">
            <w:r>
              <w:t>BENCHMARK CRITERION                 IMPACT                                                                          EXPLANATION</w:t>
            </w:r>
          </w:p>
        </w:tc>
      </w:tr>
      <w:tr w:rsidR="00920C34" w14:paraId="6DAFD7FB" w14:textId="77777777" w:rsidTr="00920C34">
        <w:tc>
          <w:tcPr>
            <w:tcW w:w="3145" w:type="dxa"/>
          </w:tcPr>
          <w:p w14:paraId="2CEB5819" w14:textId="77777777" w:rsidR="00920C34" w:rsidRDefault="00920C34" w:rsidP="00920C34">
            <w:r>
              <w:t>Biodiversity</w:t>
            </w:r>
          </w:p>
        </w:tc>
        <w:tc>
          <w:tcPr>
            <w:tcW w:w="810" w:type="dxa"/>
          </w:tcPr>
          <w:p w14:paraId="5B9F926B" w14:textId="77777777" w:rsidR="00920C34" w:rsidRDefault="00920C34" w:rsidP="00920C34">
            <w:r>
              <w:t xml:space="preserve">     0</w:t>
            </w:r>
          </w:p>
        </w:tc>
        <w:tc>
          <w:tcPr>
            <w:tcW w:w="9993" w:type="dxa"/>
          </w:tcPr>
          <w:p w14:paraId="13C0FCD3" w14:textId="77777777" w:rsidR="00920C34" w:rsidRDefault="00920C34" w:rsidP="00920C34">
            <w:r>
              <w:t>No likely overall impact.</w:t>
            </w:r>
          </w:p>
        </w:tc>
      </w:tr>
      <w:tr w:rsidR="00920C34" w14:paraId="3C62F262" w14:textId="77777777" w:rsidTr="00920C34">
        <w:tc>
          <w:tcPr>
            <w:tcW w:w="3145" w:type="dxa"/>
          </w:tcPr>
          <w:p w14:paraId="0DFDB445" w14:textId="77777777" w:rsidR="00920C34" w:rsidRDefault="00920C34" w:rsidP="00920C34">
            <w:r>
              <w:t>Landscape</w:t>
            </w:r>
          </w:p>
        </w:tc>
        <w:tc>
          <w:tcPr>
            <w:tcW w:w="810" w:type="dxa"/>
          </w:tcPr>
          <w:p w14:paraId="58F966C0" w14:textId="77777777" w:rsidR="00920C34" w:rsidRDefault="00920C34" w:rsidP="00920C34">
            <w:r>
              <w:t xml:space="preserve">     0</w:t>
            </w:r>
          </w:p>
        </w:tc>
        <w:tc>
          <w:tcPr>
            <w:tcW w:w="9993" w:type="dxa"/>
          </w:tcPr>
          <w:p w14:paraId="72E7A99D" w14:textId="77777777" w:rsidR="00920C34" w:rsidRDefault="00920C34" w:rsidP="00920C34">
            <w:r>
              <w:t>No likely overall impact.</w:t>
            </w:r>
          </w:p>
        </w:tc>
      </w:tr>
      <w:tr w:rsidR="00920C34" w14:paraId="3B1503F6" w14:textId="77777777" w:rsidTr="00920C34">
        <w:tc>
          <w:tcPr>
            <w:tcW w:w="3145" w:type="dxa"/>
          </w:tcPr>
          <w:p w14:paraId="3AF9674E" w14:textId="77777777" w:rsidR="00920C34" w:rsidRDefault="00920C34" w:rsidP="00920C34">
            <w:r>
              <w:t>Heritage</w:t>
            </w:r>
          </w:p>
        </w:tc>
        <w:tc>
          <w:tcPr>
            <w:tcW w:w="810" w:type="dxa"/>
          </w:tcPr>
          <w:p w14:paraId="0CFCDCAD" w14:textId="77777777" w:rsidR="00920C34" w:rsidRDefault="00920C34" w:rsidP="00920C34">
            <w:r>
              <w:t xml:space="preserve">     0</w:t>
            </w:r>
          </w:p>
        </w:tc>
        <w:tc>
          <w:tcPr>
            <w:tcW w:w="9993" w:type="dxa"/>
          </w:tcPr>
          <w:p w14:paraId="5BAA9B4F" w14:textId="77777777" w:rsidR="00920C34" w:rsidRDefault="00920C34" w:rsidP="00920C34">
            <w:r>
              <w:t>No likely overall impact.</w:t>
            </w:r>
          </w:p>
        </w:tc>
      </w:tr>
      <w:tr w:rsidR="00920C34" w14:paraId="7C9B1734" w14:textId="77777777" w:rsidTr="00920C34">
        <w:tc>
          <w:tcPr>
            <w:tcW w:w="3145" w:type="dxa"/>
          </w:tcPr>
          <w:p w14:paraId="3045BB2D" w14:textId="77777777" w:rsidR="00920C34" w:rsidRDefault="00920C34" w:rsidP="00920C34">
            <w:r>
              <w:t>Natural Resources</w:t>
            </w:r>
          </w:p>
        </w:tc>
        <w:tc>
          <w:tcPr>
            <w:tcW w:w="810" w:type="dxa"/>
          </w:tcPr>
          <w:p w14:paraId="7E2A79C5" w14:textId="77777777" w:rsidR="00920C34" w:rsidRDefault="00920C34" w:rsidP="00920C34">
            <w:r>
              <w:t xml:space="preserve">     0</w:t>
            </w:r>
          </w:p>
        </w:tc>
        <w:tc>
          <w:tcPr>
            <w:tcW w:w="9993" w:type="dxa"/>
          </w:tcPr>
          <w:p w14:paraId="3E8E8542" w14:textId="77777777" w:rsidR="00920C34" w:rsidRDefault="00920C34" w:rsidP="00920C34">
            <w:r>
              <w:t>No likely overall impact.</w:t>
            </w:r>
          </w:p>
        </w:tc>
      </w:tr>
      <w:tr w:rsidR="00920C34" w14:paraId="5B6C8B6F" w14:textId="77777777" w:rsidTr="00920C34">
        <w:tc>
          <w:tcPr>
            <w:tcW w:w="3145" w:type="dxa"/>
          </w:tcPr>
          <w:p w14:paraId="64D62B1C" w14:textId="77777777" w:rsidR="00920C34" w:rsidRDefault="00920C34" w:rsidP="00920C34">
            <w:r>
              <w:t>Movement</w:t>
            </w:r>
          </w:p>
        </w:tc>
        <w:tc>
          <w:tcPr>
            <w:tcW w:w="810" w:type="dxa"/>
          </w:tcPr>
          <w:p w14:paraId="0740CFE1" w14:textId="77777777" w:rsidR="00920C34" w:rsidRDefault="00920C34" w:rsidP="00920C34">
            <w:r>
              <w:t xml:space="preserve">    ++</w:t>
            </w:r>
          </w:p>
        </w:tc>
        <w:tc>
          <w:tcPr>
            <w:tcW w:w="9993" w:type="dxa"/>
          </w:tcPr>
          <w:p w14:paraId="5C73A422" w14:textId="77777777" w:rsidR="00920C34" w:rsidRDefault="00920C34" w:rsidP="00920C34">
            <w:r>
              <w:t>Policy seeks to keep open the possibility of future river and/or rail vehicular crossings thereby keeping options open for reducing congestion at the existing bottleneck level crossing.</w:t>
            </w:r>
          </w:p>
        </w:tc>
      </w:tr>
      <w:tr w:rsidR="00920C34" w14:paraId="3489577A" w14:textId="77777777" w:rsidTr="00920C34">
        <w:tc>
          <w:tcPr>
            <w:tcW w:w="3145" w:type="dxa"/>
          </w:tcPr>
          <w:p w14:paraId="6E2E0E6B" w14:textId="77777777" w:rsidR="00920C34" w:rsidRDefault="00920C34" w:rsidP="00920C34">
            <w:r>
              <w:t>Open Spaces</w:t>
            </w:r>
          </w:p>
        </w:tc>
        <w:tc>
          <w:tcPr>
            <w:tcW w:w="810" w:type="dxa"/>
          </w:tcPr>
          <w:p w14:paraId="77EC0AB1" w14:textId="77777777" w:rsidR="00920C34" w:rsidRDefault="00920C34" w:rsidP="00920C34">
            <w:r>
              <w:t xml:space="preserve">     0</w:t>
            </w:r>
          </w:p>
        </w:tc>
        <w:tc>
          <w:tcPr>
            <w:tcW w:w="9993" w:type="dxa"/>
          </w:tcPr>
          <w:p w14:paraId="356310D4" w14:textId="77777777" w:rsidR="00920C34" w:rsidRDefault="00920C34" w:rsidP="00920C34">
            <w:r>
              <w:t>No likely overall impact.</w:t>
            </w:r>
          </w:p>
        </w:tc>
      </w:tr>
      <w:tr w:rsidR="00920C34" w14:paraId="0CFB715E" w14:textId="77777777" w:rsidTr="00920C34">
        <w:tc>
          <w:tcPr>
            <w:tcW w:w="3145" w:type="dxa"/>
          </w:tcPr>
          <w:p w14:paraId="13EDC195" w14:textId="77777777" w:rsidR="00920C34" w:rsidRDefault="00920C34" w:rsidP="00920C34">
            <w:r>
              <w:t>Community</w:t>
            </w:r>
          </w:p>
        </w:tc>
        <w:tc>
          <w:tcPr>
            <w:tcW w:w="810" w:type="dxa"/>
          </w:tcPr>
          <w:p w14:paraId="232837F0" w14:textId="77777777" w:rsidR="00920C34" w:rsidRDefault="00920C34" w:rsidP="00920C34">
            <w:r>
              <w:t xml:space="preserve">     0</w:t>
            </w:r>
          </w:p>
        </w:tc>
        <w:tc>
          <w:tcPr>
            <w:tcW w:w="9993" w:type="dxa"/>
          </w:tcPr>
          <w:p w14:paraId="58F6BE9D" w14:textId="77777777" w:rsidR="00920C34" w:rsidRDefault="00920C34" w:rsidP="00920C34">
            <w:r>
              <w:t>No likely overall impact.</w:t>
            </w:r>
          </w:p>
        </w:tc>
      </w:tr>
      <w:tr w:rsidR="00920C34" w14:paraId="4BED333B" w14:textId="77777777" w:rsidTr="00920C34">
        <w:tc>
          <w:tcPr>
            <w:tcW w:w="3145" w:type="dxa"/>
          </w:tcPr>
          <w:p w14:paraId="2538DEF1" w14:textId="77777777" w:rsidR="00920C34" w:rsidRDefault="00920C34" w:rsidP="00920C34">
            <w:r>
              <w:t>Housing Provision</w:t>
            </w:r>
          </w:p>
        </w:tc>
        <w:tc>
          <w:tcPr>
            <w:tcW w:w="810" w:type="dxa"/>
          </w:tcPr>
          <w:p w14:paraId="11CD9B72" w14:textId="77777777" w:rsidR="00920C34" w:rsidRDefault="00920C34" w:rsidP="00920C34">
            <w:r>
              <w:t xml:space="preserve">     0</w:t>
            </w:r>
          </w:p>
        </w:tc>
        <w:tc>
          <w:tcPr>
            <w:tcW w:w="9993" w:type="dxa"/>
          </w:tcPr>
          <w:p w14:paraId="17D11A5D" w14:textId="77777777" w:rsidR="00920C34" w:rsidRDefault="00920C34" w:rsidP="00920C34">
            <w:r>
              <w:t>No likely overall impact.</w:t>
            </w:r>
          </w:p>
        </w:tc>
      </w:tr>
      <w:tr w:rsidR="00920C34" w14:paraId="6DA122FE" w14:textId="77777777" w:rsidTr="00920C34">
        <w:tc>
          <w:tcPr>
            <w:tcW w:w="3145" w:type="dxa"/>
          </w:tcPr>
          <w:p w14:paraId="65D34948" w14:textId="77777777" w:rsidR="00920C34" w:rsidRDefault="00920C34" w:rsidP="00920C34">
            <w:r>
              <w:t>Safety/Security</w:t>
            </w:r>
          </w:p>
        </w:tc>
        <w:tc>
          <w:tcPr>
            <w:tcW w:w="810" w:type="dxa"/>
          </w:tcPr>
          <w:p w14:paraId="75AF29BE" w14:textId="77777777" w:rsidR="00920C34" w:rsidRDefault="00920C34" w:rsidP="00920C34">
            <w:r>
              <w:t xml:space="preserve">     +</w:t>
            </w:r>
          </w:p>
        </w:tc>
        <w:tc>
          <w:tcPr>
            <w:tcW w:w="9993" w:type="dxa"/>
          </w:tcPr>
          <w:p w14:paraId="5BE14F04" w14:textId="77777777" w:rsidR="00920C34" w:rsidRDefault="00920C34" w:rsidP="00920C34">
            <w:r>
              <w:t xml:space="preserve">In keeping open the possibility of future crossings relieve town centres congestion, there is the future potential for possible positive impacts on town centres air quality and therefore health. </w:t>
            </w:r>
            <w:proofErr w:type="gramStart"/>
            <w:r>
              <w:t>Also</w:t>
            </w:r>
            <w:proofErr w:type="gramEnd"/>
            <w:r>
              <w:t xml:space="preserve"> on local traffic safety.</w:t>
            </w:r>
          </w:p>
        </w:tc>
      </w:tr>
      <w:tr w:rsidR="00920C34" w14:paraId="27148EA0" w14:textId="77777777" w:rsidTr="00920C34">
        <w:tc>
          <w:tcPr>
            <w:tcW w:w="3145" w:type="dxa"/>
          </w:tcPr>
          <w:p w14:paraId="59C8629B" w14:textId="77777777" w:rsidR="00920C34" w:rsidRDefault="00920C34" w:rsidP="00920C34">
            <w:r>
              <w:t>Social Inclusion</w:t>
            </w:r>
          </w:p>
        </w:tc>
        <w:tc>
          <w:tcPr>
            <w:tcW w:w="810" w:type="dxa"/>
          </w:tcPr>
          <w:p w14:paraId="777BC9B8" w14:textId="77777777" w:rsidR="00920C34" w:rsidRDefault="00920C34" w:rsidP="00920C34">
            <w:r>
              <w:t xml:space="preserve">     0</w:t>
            </w:r>
          </w:p>
        </w:tc>
        <w:tc>
          <w:tcPr>
            <w:tcW w:w="9993" w:type="dxa"/>
          </w:tcPr>
          <w:p w14:paraId="62F689E2" w14:textId="77777777" w:rsidR="00920C34" w:rsidRDefault="00920C34" w:rsidP="00920C34">
            <w:r>
              <w:t>No likely overall impact.</w:t>
            </w:r>
          </w:p>
        </w:tc>
      </w:tr>
      <w:tr w:rsidR="00920C34" w14:paraId="1139D18A" w14:textId="77777777" w:rsidTr="00920C34">
        <w:tc>
          <w:tcPr>
            <w:tcW w:w="3145" w:type="dxa"/>
          </w:tcPr>
          <w:p w14:paraId="5AB05CB3" w14:textId="77777777" w:rsidR="00920C34" w:rsidRDefault="00920C34" w:rsidP="00920C34">
            <w:r>
              <w:t>Businesses</w:t>
            </w:r>
          </w:p>
        </w:tc>
        <w:tc>
          <w:tcPr>
            <w:tcW w:w="810" w:type="dxa"/>
          </w:tcPr>
          <w:p w14:paraId="3AE1314B" w14:textId="77777777" w:rsidR="00920C34" w:rsidRDefault="00920C34" w:rsidP="00920C34">
            <w:r>
              <w:t xml:space="preserve">     0</w:t>
            </w:r>
          </w:p>
        </w:tc>
        <w:tc>
          <w:tcPr>
            <w:tcW w:w="9993" w:type="dxa"/>
          </w:tcPr>
          <w:p w14:paraId="6C2CE428" w14:textId="77777777" w:rsidR="00920C34" w:rsidRDefault="00920C34" w:rsidP="00920C34">
            <w:r>
              <w:t>No likely overall impact.</w:t>
            </w:r>
          </w:p>
        </w:tc>
      </w:tr>
      <w:tr w:rsidR="00920C34" w14:paraId="63179838" w14:textId="77777777" w:rsidTr="00920C34">
        <w:tc>
          <w:tcPr>
            <w:tcW w:w="3145" w:type="dxa"/>
          </w:tcPr>
          <w:p w14:paraId="72284A1C" w14:textId="77777777" w:rsidR="00920C34" w:rsidRDefault="00920C34" w:rsidP="00920C34">
            <w:r>
              <w:t>Jobs/Training</w:t>
            </w:r>
          </w:p>
        </w:tc>
        <w:tc>
          <w:tcPr>
            <w:tcW w:w="810" w:type="dxa"/>
          </w:tcPr>
          <w:p w14:paraId="0EB0101B" w14:textId="77777777" w:rsidR="00920C34" w:rsidRDefault="00920C34" w:rsidP="00920C34">
            <w:r>
              <w:t xml:space="preserve">     0</w:t>
            </w:r>
          </w:p>
        </w:tc>
        <w:tc>
          <w:tcPr>
            <w:tcW w:w="9993" w:type="dxa"/>
          </w:tcPr>
          <w:p w14:paraId="1366A012" w14:textId="77777777" w:rsidR="00920C34" w:rsidRDefault="00920C34" w:rsidP="00920C34">
            <w:r>
              <w:t>No likely overall impact.</w:t>
            </w:r>
          </w:p>
        </w:tc>
      </w:tr>
    </w:tbl>
    <w:p w14:paraId="6A9EAA62" w14:textId="1084E4AC" w:rsidR="00795CC2" w:rsidRDefault="00795CC2" w:rsidP="00F242AC">
      <w:pPr>
        <w:rPr>
          <w:rFonts w:ascii="Arial" w:hAnsi="Arial" w:cs="Arial"/>
        </w:rPr>
      </w:pPr>
    </w:p>
    <w:p w14:paraId="55455DEB" w14:textId="77777777" w:rsidR="00795CC2" w:rsidRDefault="00795CC2">
      <w:pPr>
        <w:rPr>
          <w:rFonts w:ascii="Arial" w:hAnsi="Arial" w:cs="Arial"/>
        </w:rPr>
      </w:pPr>
      <w:r>
        <w:rPr>
          <w:rFonts w:ascii="Arial" w:hAnsi="Arial" w:cs="Arial"/>
        </w:rPr>
        <w:br w:type="page"/>
      </w:r>
    </w:p>
    <w:p w14:paraId="08506D7C" w14:textId="1DA8A2AE" w:rsidR="00795CC2" w:rsidRDefault="00795CC2" w:rsidP="00F242AC">
      <w:pPr>
        <w:rPr>
          <w:rFonts w:ascii="Arial" w:hAnsi="Arial" w:cs="Arial"/>
        </w:rPr>
      </w:pPr>
    </w:p>
    <w:tbl>
      <w:tblPr>
        <w:tblStyle w:val="TableGrid"/>
        <w:tblW w:w="0" w:type="auto"/>
        <w:tblLook w:val="04A0" w:firstRow="1" w:lastRow="0" w:firstColumn="1" w:lastColumn="0" w:noHBand="0" w:noVBand="1"/>
      </w:tblPr>
      <w:tblGrid>
        <w:gridCol w:w="3145"/>
        <w:gridCol w:w="810"/>
        <w:gridCol w:w="9993"/>
      </w:tblGrid>
      <w:tr w:rsidR="00920C34" w14:paraId="716DDB82" w14:textId="77777777" w:rsidTr="00920C34">
        <w:tc>
          <w:tcPr>
            <w:tcW w:w="13948" w:type="dxa"/>
            <w:gridSpan w:val="3"/>
          </w:tcPr>
          <w:p w14:paraId="5C24235F" w14:textId="77777777" w:rsidR="00920C34" w:rsidRPr="005800AF" w:rsidRDefault="00920C34" w:rsidP="00920C34">
            <w:pPr>
              <w:rPr>
                <w:b/>
              </w:rPr>
            </w:pPr>
            <w:r w:rsidRPr="005800AF">
              <w:rPr>
                <w:b/>
              </w:rPr>
              <w:t>POLICY – TM6: DEVELOPMENT ON NON-ALLOCATED SITES</w:t>
            </w:r>
          </w:p>
        </w:tc>
      </w:tr>
      <w:tr w:rsidR="00920C34" w14:paraId="57C867F2" w14:textId="77777777" w:rsidTr="00920C34">
        <w:tc>
          <w:tcPr>
            <w:tcW w:w="13948" w:type="dxa"/>
            <w:gridSpan w:val="3"/>
          </w:tcPr>
          <w:p w14:paraId="1E8B0EED" w14:textId="77777777" w:rsidR="00920C34" w:rsidRDefault="00920C34" w:rsidP="00920C34">
            <w:r>
              <w:t>BENCHMARK CRITERION                 IMPACT                                                                          EXPLANATION</w:t>
            </w:r>
          </w:p>
        </w:tc>
      </w:tr>
      <w:tr w:rsidR="00920C34" w14:paraId="4319EA99" w14:textId="77777777" w:rsidTr="00920C34">
        <w:tc>
          <w:tcPr>
            <w:tcW w:w="3145" w:type="dxa"/>
          </w:tcPr>
          <w:p w14:paraId="3E48A48D" w14:textId="77777777" w:rsidR="00920C34" w:rsidRDefault="00920C34" w:rsidP="00920C34">
            <w:r>
              <w:t>Biodiversity</w:t>
            </w:r>
          </w:p>
        </w:tc>
        <w:tc>
          <w:tcPr>
            <w:tcW w:w="810" w:type="dxa"/>
          </w:tcPr>
          <w:p w14:paraId="03DD95CF" w14:textId="77777777" w:rsidR="00920C34" w:rsidRDefault="00920C34" w:rsidP="00920C34">
            <w:r>
              <w:t xml:space="preserve">  +/-?</w:t>
            </w:r>
          </w:p>
        </w:tc>
        <w:tc>
          <w:tcPr>
            <w:tcW w:w="9993" w:type="dxa"/>
          </w:tcPr>
          <w:p w14:paraId="66C8DED8" w14:textId="77777777" w:rsidR="00920C34" w:rsidRDefault="00920C34" w:rsidP="00920C34">
            <w:r>
              <w:t>Could have some negative impact on biodiversity depending on the biodiversity value of any non-allocated land in question, but this could be balanced out through biodiversity gain requirements. Without information on the land to be developed, it is impossible to predict whether positive or negative at time of assessment.</w:t>
            </w:r>
          </w:p>
        </w:tc>
      </w:tr>
      <w:tr w:rsidR="00920C34" w14:paraId="694E8EB5" w14:textId="77777777" w:rsidTr="00920C34">
        <w:tc>
          <w:tcPr>
            <w:tcW w:w="3145" w:type="dxa"/>
          </w:tcPr>
          <w:p w14:paraId="5449B929" w14:textId="77777777" w:rsidR="00920C34" w:rsidRDefault="00920C34" w:rsidP="00920C34">
            <w:r>
              <w:t>Landscape</w:t>
            </w:r>
          </w:p>
        </w:tc>
        <w:tc>
          <w:tcPr>
            <w:tcW w:w="810" w:type="dxa"/>
          </w:tcPr>
          <w:p w14:paraId="2B5141F9" w14:textId="77777777" w:rsidR="00920C34" w:rsidRDefault="00920C34" w:rsidP="00920C34">
            <w:r>
              <w:t xml:space="preserve">  +/-?</w:t>
            </w:r>
          </w:p>
        </w:tc>
        <w:tc>
          <w:tcPr>
            <w:tcW w:w="9993" w:type="dxa"/>
          </w:tcPr>
          <w:p w14:paraId="675CAC65" w14:textId="77777777" w:rsidR="00920C34" w:rsidRDefault="00920C34" w:rsidP="00920C34">
            <w:r>
              <w:t>Could have some negative impact on landscape depending on the landscape value of any non-allocated land in question, but this could be balanced out by new landscaping proposals. Without information on the land to be developed, it is impossible to predict whether positive or negative at time of assessment.</w:t>
            </w:r>
          </w:p>
        </w:tc>
      </w:tr>
      <w:tr w:rsidR="00920C34" w14:paraId="6ADC72F3" w14:textId="77777777" w:rsidTr="00920C34">
        <w:tc>
          <w:tcPr>
            <w:tcW w:w="3145" w:type="dxa"/>
          </w:tcPr>
          <w:p w14:paraId="05C5A4CD" w14:textId="77777777" w:rsidR="00920C34" w:rsidRDefault="00920C34" w:rsidP="00920C34">
            <w:r>
              <w:t>Heritage</w:t>
            </w:r>
          </w:p>
        </w:tc>
        <w:tc>
          <w:tcPr>
            <w:tcW w:w="810" w:type="dxa"/>
          </w:tcPr>
          <w:p w14:paraId="0A50074C" w14:textId="77777777" w:rsidR="00920C34" w:rsidRDefault="00920C34" w:rsidP="00920C34">
            <w:r>
              <w:t xml:space="preserve">  +/-?</w:t>
            </w:r>
          </w:p>
        </w:tc>
        <w:tc>
          <w:tcPr>
            <w:tcW w:w="9993" w:type="dxa"/>
          </w:tcPr>
          <w:p w14:paraId="3B349247" w14:textId="77777777" w:rsidR="00920C34" w:rsidRDefault="00920C34" w:rsidP="00920C34">
            <w:r>
              <w:t xml:space="preserve">Could have some negative impact on heritage depending on the heritage value of any non-allocated land in question or of buildings/the area in its </w:t>
            </w:r>
            <w:proofErr w:type="gramStart"/>
            <w:r>
              <w:t>setting ,</w:t>
            </w:r>
            <w:proofErr w:type="gramEnd"/>
            <w:r>
              <w:t xml:space="preserve"> but could be balanced out by restoration of heritage assets through development. Without information on the land to be developed, it is impossible to predict whether positive or negative at time of assessment.</w:t>
            </w:r>
          </w:p>
        </w:tc>
      </w:tr>
      <w:tr w:rsidR="00920C34" w14:paraId="4555D9E5" w14:textId="77777777" w:rsidTr="00920C34">
        <w:tc>
          <w:tcPr>
            <w:tcW w:w="3145" w:type="dxa"/>
          </w:tcPr>
          <w:p w14:paraId="2632C738" w14:textId="77777777" w:rsidR="00920C34" w:rsidRDefault="00920C34" w:rsidP="00920C34">
            <w:r>
              <w:t>Natural Resources</w:t>
            </w:r>
          </w:p>
        </w:tc>
        <w:tc>
          <w:tcPr>
            <w:tcW w:w="810" w:type="dxa"/>
          </w:tcPr>
          <w:p w14:paraId="05117B66" w14:textId="77777777" w:rsidR="00920C34" w:rsidRDefault="00920C34" w:rsidP="00920C34">
            <w:r>
              <w:t xml:space="preserve">  +/-?</w:t>
            </w:r>
          </w:p>
        </w:tc>
        <w:tc>
          <w:tcPr>
            <w:tcW w:w="9993" w:type="dxa"/>
          </w:tcPr>
          <w:p w14:paraId="0AB7B98C" w14:textId="77777777" w:rsidR="00920C34" w:rsidRDefault="00920C34" w:rsidP="00920C34">
            <w:r>
              <w:t xml:space="preserve">Development is likely to have at least some impact on air, </w:t>
            </w:r>
            <w:proofErr w:type="gramStart"/>
            <w:r>
              <w:t>water</w:t>
            </w:r>
            <w:proofErr w:type="gramEnd"/>
            <w:r>
              <w:t xml:space="preserve"> and soil resources. Without information on the land to be developed, it is impossible to predict whether positive or negative at time of assessment.</w:t>
            </w:r>
          </w:p>
        </w:tc>
      </w:tr>
      <w:tr w:rsidR="00920C34" w14:paraId="2C80816B" w14:textId="77777777" w:rsidTr="00920C34">
        <w:tc>
          <w:tcPr>
            <w:tcW w:w="3145" w:type="dxa"/>
          </w:tcPr>
          <w:p w14:paraId="0994FC36" w14:textId="77777777" w:rsidR="00920C34" w:rsidRDefault="00920C34" w:rsidP="00920C34">
            <w:r>
              <w:t>Movement</w:t>
            </w:r>
          </w:p>
        </w:tc>
        <w:tc>
          <w:tcPr>
            <w:tcW w:w="810" w:type="dxa"/>
          </w:tcPr>
          <w:p w14:paraId="339C6B2D" w14:textId="77777777" w:rsidR="00920C34" w:rsidRDefault="00920C34" w:rsidP="00920C34">
            <w:r>
              <w:t xml:space="preserve">     +</w:t>
            </w:r>
          </w:p>
        </w:tc>
        <w:tc>
          <w:tcPr>
            <w:tcW w:w="9993" w:type="dxa"/>
          </w:tcPr>
          <w:p w14:paraId="12C862BC" w14:textId="77777777" w:rsidR="00920C34" w:rsidRDefault="00920C34" w:rsidP="00920C34">
            <w:r>
              <w:t>Policy seeks to ensure that any development brings about a net improvement in terms of movement.</w:t>
            </w:r>
          </w:p>
        </w:tc>
      </w:tr>
      <w:tr w:rsidR="00920C34" w14:paraId="760C32FB" w14:textId="77777777" w:rsidTr="00920C34">
        <w:tc>
          <w:tcPr>
            <w:tcW w:w="3145" w:type="dxa"/>
          </w:tcPr>
          <w:p w14:paraId="58F1A569" w14:textId="77777777" w:rsidR="00920C34" w:rsidRDefault="00920C34" w:rsidP="00920C34">
            <w:r>
              <w:t>Open Spaces</w:t>
            </w:r>
          </w:p>
        </w:tc>
        <w:tc>
          <w:tcPr>
            <w:tcW w:w="810" w:type="dxa"/>
          </w:tcPr>
          <w:p w14:paraId="4963882F" w14:textId="77777777" w:rsidR="00920C34" w:rsidRDefault="00920C34" w:rsidP="00920C34">
            <w:r>
              <w:t xml:space="preserve">  +/-?</w:t>
            </w:r>
          </w:p>
        </w:tc>
        <w:tc>
          <w:tcPr>
            <w:tcW w:w="9993" w:type="dxa"/>
          </w:tcPr>
          <w:p w14:paraId="0A6C4127" w14:textId="77777777" w:rsidR="00920C34" w:rsidRDefault="00920C34" w:rsidP="00920C34">
            <w:r>
              <w:t>Could have some negative impact on open spaces depending on the open space value of any non-allocated brownfield land in question for leisure/</w:t>
            </w:r>
            <w:proofErr w:type="gramStart"/>
            <w:r>
              <w:t>recreation, but</w:t>
            </w:r>
            <w:proofErr w:type="gramEnd"/>
            <w:r>
              <w:t xml:space="preserve"> could equally have a positive impact through new provision. Without information on the land to be developed, it is impossible to predict whether positive or negative at time of assessment.</w:t>
            </w:r>
          </w:p>
        </w:tc>
      </w:tr>
      <w:tr w:rsidR="00920C34" w14:paraId="566FF97A" w14:textId="77777777" w:rsidTr="00920C34">
        <w:tc>
          <w:tcPr>
            <w:tcW w:w="3145" w:type="dxa"/>
          </w:tcPr>
          <w:p w14:paraId="4D0CC1C4" w14:textId="77777777" w:rsidR="00920C34" w:rsidRDefault="00920C34" w:rsidP="00920C34">
            <w:r>
              <w:t>Community</w:t>
            </w:r>
          </w:p>
        </w:tc>
        <w:tc>
          <w:tcPr>
            <w:tcW w:w="810" w:type="dxa"/>
          </w:tcPr>
          <w:p w14:paraId="7D725C55" w14:textId="77777777" w:rsidR="00920C34" w:rsidRDefault="00920C34" w:rsidP="00920C34">
            <w:r>
              <w:t xml:space="preserve">  +/-?</w:t>
            </w:r>
          </w:p>
        </w:tc>
        <w:tc>
          <w:tcPr>
            <w:tcW w:w="9993" w:type="dxa"/>
          </w:tcPr>
          <w:p w14:paraId="274D2ACE" w14:textId="77777777" w:rsidR="00920C34" w:rsidRDefault="00920C34" w:rsidP="00920C34">
            <w:r>
              <w:t xml:space="preserve">Could result in new school, health, local service provision to meet need generated by new development resulting in some overall positive </w:t>
            </w:r>
            <w:proofErr w:type="gramStart"/>
            <w:r>
              <w:t>impact, but</w:t>
            </w:r>
            <w:proofErr w:type="gramEnd"/>
            <w:r>
              <w:t xml:space="preserve"> could equally be a development of former community facilities. Without information on the land to be developed, it is impossible to predict whether positive or negative at time of assessment.</w:t>
            </w:r>
          </w:p>
        </w:tc>
      </w:tr>
      <w:tr w:rsidR="00920C34" w14:paraId="39AE1B08" w14:textId="77777777" w:rsidTr="00920C34">
        <w:tc>
          <w:tcPr>
            <w:tcW w:w="3145" w:type="dxa"/>
          </w:tcPr>
          <w:p w14:paraId="20C29297" w14:textId="77777777" w:rsidR="00920C34" w:rsidRDefault="00920C34" w:rsidP="00920C34">
            <w:r>
              <w:t>Housing Provision</w:t>
            </w:r>
          </w:p>
        </w:tc>
        <w:tc>
          <w:tcPr>
            <w:tcW w:w="810" w:type="dxa"/>
          </w:tcPr>
          <w:p w14:paraId="637E7974" w14:textId="77777777" w:rsidR="00920C34" w:rsidRDefault="00920C34" w:rsidP="00920C34">
            <w:r>
              <w:t xml:space="preserve">   +?</w:t>
            </w:r>
          </w:p>
        </w:tc>
        <w:tc>
          <w:tcPr>
            <w:tcW w:w="9993" w:type="dxa"/>
          </w:tcPr>
          <w:p w14:paraId="060645BD" w14:textId="77777777" w:rsidR="00920C34" w:rsidRDefault="00920C34" w:rsidP="00920C34">
            <w:r>
              <w:t xml:space="preserve">If housing development, could have positive impact on housing numbers. </w:t>
            </w:r>
          </w:p>
        </w:tc>
      </w:tr>
      <w:tr w:rsidR="00920C34" w14:paraId="59500675" w14:textId="77777777" w:rsidTr="00920C34">
        <w:tc>
          <w:tcPr>
            <w:tcW w:w="3145" w:type="dxa"/>
          </w:tcPr>
          <w:p w14:paraId="674FE4A9" w14:textId="77777777" w:rsidR="00920C34" w:rsidRDefault="00920C34" w:rsidP="00920C34">
            <w:r>
              <w:t>Safety/Security</w:t>
            </w:r>
          </w:p>
        </w:tc>
        <w:tc>
          <w:tcPr>
            <w:tcW w:w="810" w:type="dxa"/>
          </w:tcPr>
          <w:p w14:paraId="7F0410AA" w14:textId="77777777" w:rsidR="00920C34" w:rsidRDefault="00920C34" w:rsidP="00920C34">
            <w:r>
              <w:t xml:space="preserve">     0</w:t>
            </w:r>
          </w:p>
        </w:tc>
        <w:tc>
          <w:tcPr>
            <w:tcW w:w="9993" w:type="dxa"/>
          </w:tcPr>
          <w:p w14:paraId="5A0051D4" w14:textId="77777777" w:rsidR="00920C34" w:rsidRDefault="00920C34" w:rsidP="00920C34">
            <w:r>
              <w:t>No likely overall impact.</w:t>
            </w:r>
          </w:p>
        </w:tc>
      </w:tr>
      <w:tr w:rsidR="00920C34" w14:paraId="531966CB" w14:textId="77777777" w:rsidTr="00920C34">
        <w:tc>
          <w:tcPr>
            <w:tcW w:w="3145" w:type="dxa"/>
          </w:tcPr>
          <w:p w14:paraId="6E14AB8A" w14:textId="77777777" w:rsidR="00920C34" w:rsidRDefault="00920C34" w:rsidP="00920C34">
            <w:r>
              <w:t>Social Inclusion</w:t>
            </w:r>
          </w:p>
        </w:tc>
        <w:tc>
          <w:tcPr>
            <w:tcW w:w="810" w:type="dxa"/>
          </w:tcPr>
          <w:p w14:paraId="2A05C2B2" w14:textId="77777777" w:rsidR="00920C34" w:rsidRDefault="00920C34" w:rsidP="00920C34">
            <w:r>
              <w:t xml:space="preserve">     0</w:t>
            </w:r>
          </w:p>
        </w:tc>
        <w:tc>
          <w:tcPr>
            <w:tcW w:w="9993" w:type="dxa"/>
          </w:tcPr>
          <w:p w14:paraId="3A0B005B" w14:textId="77777777" w:rsidR="00920C34" w:rsidRDefault="00920C34" w:rsidP="00920C34">
            <w:r>
              <w:t>No likely overall impact.</w:t>
            </w:r>
          </w:p>
        </w:tc>
      </w:tr>
      <w:tr w:rsidR="00920C34" w14:paraId="35CBA29F" w14:textId="77777777" w:rsidTr="00920C34">
        <w:tc>
          <w:tcPr>
            <w:tcW w:w="3145" w:type="dxa"/>
          </w:tcPr>
          <w:p w14:paraId="10895B62" w14:textId="77777777" w:rsidR="00920C34" w:rsidRDefault="00920C34" w:rsidP="00920C34">
            <w:r>
              <w:t>Businesses</w:t>
            </w:r>
          </w:p>
        </w:tc>
        <w:tc>
          <w:tcPr>
            <w:tcW w:w="810" w:type="dxa"/>
          </w:tcPr>
          <w:p w14:paraId="008365B8" w14:textId="77777777" w:rsidR="00920C34" w:rsidRDefault="00920C34" w:rsidP="00920C34">
            <w:r>
              <w:t xml:space="preserve">   ++</w:t>
            </w:r>
          </w:p>
        </w:tc>
        <w:tc>
          <w:tcPr>
            <w:tcW w:w="9993" w:type="dxa"/>
          </w:tcPr>
          <w:p w14:paraId="4BE1F047" w14:textId="77777777" w:rsidR="00920C34" w:rsidRDefault="00920C34" w:rsidP="00920C34">
            <w:r>
              <w:t>Any development is likely to have a positive impact on the construction industry. If new economic development, could have positive impact on other businesses.</w:t>
            </w:r>
          </w:p>
        </w:tc>
      </w:tr>
      <w:tr w:rsidR="00920C34" w14:paraId="5DF981BC" w14:textId="77777777" w:rsidTr="00920C34">
        <w:tc>
          <w:tcPr>
            <w:tcW w:w="3145" w:type="dxa"/>
          </w:tcPr>
          <w:p w14:paraId="602A6FFF" w14:textId="77777777" w:rsidR="00920C34" w:rsidRDefault="00920C34" w:rsidP="00920C34">
            <w:r>
              <w:t>Jobs/Training</w:t>
            </w:r>
          </w:p>
        </w:tc>
        <w:tc>
          <w:tcPr>
            <w:tcW w:w="810" w:type="dxa"/>
          </w:tcPr>
          <w:p w14:paraId="5717795B" w14:textId="77777777" w:rsidR="00920C34" w:rsidRDefault="00920C34" w:rsidP="00920C34">
            <w:r>
              <w:t xml:space="preserve">     +</w:t>
            </w:r>
          </w:p>
        </w:tc>
        <w:tc>
          <w:tcPr>
            <w:tcW w:w="9993" w:type="dxa"/>
          </w:tcPr>
          <w:p w14:paraId="3A976B3B" w14:textId="77777777" w:rsidR="00920C34" w:rsidRDefault="00920C34" w:rsidP="00920C34">
            <w:r>
              <w:t>Development is likely to have some positive impact on jobs and training.</w:t>
            </w:r>
          </w:p>
        </w:tc>
      </w:tr>
    </w:tbl>
    <w:p w14:paraId="6975A94D" w14:textId="77777777" w:rsidR="00795CC2" w:rsidRDefault="00795CC2">
      <w:pPr>
        <w:rPr>
          <w:rFonts w:ascii="Arial" w:hAnsi="Arial" w:cs="Arial"/>
        </w:rPr>
      </w:pPr>
      <w:r>
        <w:rPr>
          <w:rFonts w:ascii="Arial" w:hAnsi="Arial" w:cs="Arial"/>
        </w:rPr>
        <w:br w:type="page"/>
      </w:r>
    </w:p>
    <w:p w14:paraId="2640C3EA" w14:textId="2A5182B9" w:rsidR="00795CC2" w:rsidRDefault="00795CC2" w:rsidP="00F242AC">
      <w:pPr>
        <w:rPr>
          <w:rFonts w:ascii="Arial" w:hAnsi="Arial" w:cs="Arial"/>
        </w:rPr>
      </w:pPr>
    </w:p>
    <w:tbl>
      <w:tblPr>
        <w:tblStyle w:val="TableGrid"/>
        <w:tblW w:w="0" w:type="auto"/>
        <w:tblLook w:val="04A0" w:firstRow="1" w:lastRow="0" w:firstColumn="1" w:lastColumn="0" w:noHBand="0" w:noVBand="1"/>
      </w:tblPr>
      <w:tblGrid>
        <w:gridCol w:w="3145"/>
        <w:gridCol w:w="810"/>
        <w:gridCol w:w="9993"/>
      </w:tblGrid>
      <w:tr w:rsidR="00920C34" w14:paraId="4A227EFA" w14:textId="77777777" w:rsidTr="00920C34">
        <w:tc>
          <w:tcPr>
            <w:tcW w:w="13948" w:type="dxa"/>
            <w:gridSpan w:val="3"/>
          </w:tcPr>
          <w:p w14:paraId="3EBF40B7" w14:textId="77777777" w:rsidR="00920C34" w:rsidRPr="003F5C3B" w:rsidRDefault="00920C34" w:rsidP="00920C34">
            <w:pPr>
              <w:rPr>
                <w:b/>
              </w:rPr>
            </w:pPr>
            <w:r w:rsidRPr="003F5C3B">
              <w:rPr>
                <w:b/>
              </w:rPr>
              <w:t>POLICY – TM7: ELECTRIC VEHICLE</w:t>
            </w:r>
            <w:r>
              <w:rPr>
                <w:b/>
              </w:rPr>
              <w:t xml:space="preserve"> </w:t>
            </w:r>
            <w:r w:rsidRPr="003F5C3B">
              <w:rPr>
                <w:b/>
              </w:rPr>
              <w:t>CHARGING INFRASTRUCTURE</w:t>
            </w:r>
          </w:p>
        </w:tc>
      </w:tr>
      <w:tr w:rsidR="00920C34" w14:paraId="225403F9" w14:textId="77777777" w:rsidTr="00920C34">
        <w:tc>
          <w:tcPr>
            <w:tcW w:w="13948" w:type="dxa"/>
            <w:gridSpan w:val="3"/>
          </w:tcPr>
          <w:p w14:paraId="286E1623" w14:textId="77777777" w:rsidR="00920C34" w:rsidRDefault="00920C34" w:rsidP="00920C34">
            <w:r>
              <w:t>BENCHMARK CRITERION                 IMPACT                                                                          EXPLANATION</w:t>
            </w:r>
          </w:p>
        </w:tc>
      </w:tr>
      <w:tr w:rsidR="00920C34" w14:paraId="78FD371D" w14:textId="77777777" w:rsidTr="00920C34">
        <w:tc>
          <w:tcPr>
            <w:tcW w:w="3145" w:type="dxa"/>
          </w:tcPr>
          <w:p w14:paraId="0C293756" w14:textId="77777777" w:rsidR="00920C34" w:rsidRDefault="00920C34" w:rsidP="00920C34">
            <w:r>
              <w:t>Biodiversity</w:t>
            </w:r>
          </w:p>
        </w:tc>
        <w:tc>
          <w:tcPr>
            <w:tcW w:w="810" w:type="dxa"/>
          </w:tcPr>
          <w:p w14:paraId="243C837C" w14:textId="77777777" w:rsidR="00920C34" w:rsidRDefault="00920C34" w:rsidP="00920C34">
            <w:r>
              <w:t xml:space="preserve">     0</w:t>
            </w:r>
          </w:p>
        </w:tc>
        <w:tc>
          <w:tcPr>
            <w:tcW w:w="9993" w:type="dxa"/>
          </w:tcPr>
          <w:p w14:paraId="408CEA16" w14:textId="77777777" w:rsidR="00920C34" w:rsidRDefault="00920C34" w:rsidP="00920C34">
            <w:r>
              <w:t>No likely overall impact.</w:t>
            </w:r>
          </w:p>
        </w:tc>
      </w:tr>
      <w:tr w:rsidR="00920C34" w14:paraId="43E0F9CC" w14:textId="77777777" w:rsidTr="00920C34">
        <w:tc>
          <w:tcPr>
            <w:tcW w:w="3145" w:type="dxa"/>
          </w:tcPr>
          <w:p w14:paraId="25384DAC" w14:textId="77777777" w:rsidR="00920C34" w:rsidRDefault="00920C34" w:rsidP="00920C34">
            <w:r>
              <w:t>Landscape</w:t>
            </w:r>
          </w:p>
        </w:tc>
        <w:tc>
          <w:tcPr>
            <w:tcW w:w="810" w:type="dxa"/>
          </w:tcPr>
          <w:p w14:paraId="7C0875F4" w14:textId="77777777" w:rsidR="00920C34" w:rsidRDefault="00920C34" w:rsidP="00920C34">
            <w:r>
              <w:t xml:space="preserve">     0</w:t>
            </w:r>
          </w:p>
        </w:tc>
        <w:tc>
          <w:tcPr>
            <w:tcW w:w="9993" w:type="dxa"/>
          </w:tcPr>
          <w:p w14:paraId="6BA213DD" w14:textId="77777777" w:rsidR="00920C34" w:rsidRDefault="00920C34" w:rsidP="00920C34">
            <w:r>
              <w:t>No likely overall impact.</w:t>
            </w:r>
          </w:p>
        </w:tc>
      </w:tr>
      <w:tr w:rsidR="00920C34" w14:paraId="33A82764" w14:textId="77777777" w:rsidTr="00920C34">
        <w:tc>
          <w:tcPr>
            <w:tcW w:w="3145" w:type="dxa"/>
          </w:tcPr>
          <w:p w14:paraId="28DBF255" w14:textId="77777777" w:rsidR="00920C34" w:rsidRDefault="00920C34" w:rsidP="00920C34">
            <w:r>
              <w:t>Heritage</w:t>
            </w:r>
          </w:p>
        </w:tc>
        <w:tc>
          <w:tcPr>
            <w:tcW w:w="810" w:type="dxa"/>
          </w:tcPr>
          <w:p w14:paraId="18EC7DF3" w14:textId="77777777" w:rsidR="00920C34" w:rsidRDefault="00920C34" w:rsidP="00920C34">
            <w:r>
              <w:t xml:space="preserve">     0</w:t>
            </w:r>
          </w:p>
        </w:tc>
        <w:tc>
          <w:tcPr>
            <w:tcW w:w="9993" w:type="dxa"/>
          </w:tcPr>
          <w:p w14:paraId="43A8894D" w14:textId="77777777" w:rsidR="00920C34" w:rsidRDefault="00920C34" w:rsidP="00920C34">
            <w:r>
              <w:t>No likely overall impact.</w:t>
            </w:r>
          </w:p>
        </w:tc>
      </w:tr>
      <w:tr w:rsidR="00920C34" w14:paraId="7919547F" w14:textId="77777777" w:rsidTr="00920C34">
        <w:tc>
          <w:tcPr>
            <w:tcW w:w="3145" w:type="dxa"/>
          </w:tcPr>
          <w:p w14:paraId="54FBE7B1" w14:textId="77777777" w:rsidR="00920C34" w:rsidRDefault="00920C34" w:rsidP="00920C34">
            <w:r>
              <w:t>Natural Resources</w:t>
            </w:r>
          </w:p>
        </w:tc>
        <w:tc>
          <w:tcPr>
            <w:tcW w:w="810" w:type="dxa"/>
          </w:tcPr>
          <w:p w14:paraId="5EF44C43" w14:textId="77777777" w:rsidR="00920C34" w:rsidRDefault="00920C34" w:rsidP="00920C34">
            <w:r>
              <w:t xml:space="preserve">     +</w:t>
            </w:r>
          </w:p>
        </w:tc>
        <w:tc>
          <w:tcPr>
            <w:tcW w:w="9993" w:type="dxa"/>
          </w:tcPr>
          <w:p w14:paraId="5D1E93CF" w14:textId="77777777" w:rsidR="00920C34" w:rsidRDefault="00920C34" w:rsidP="00920C34">
            <w:r>
              <w:t>Policy requires electric vehicle charging infrastructure provision to minimum standards in new development with encouragement of enhanced standards in and around the Malton AQMA. The increased provision for electric vehicles will have likely positive impacts on electric vs petrol/diesel vehicle use, thereby positively impacting air quality and pollution levels across the Neighbourhood Area and particularly in and around the AQMA.</w:t>
            </w:r>
          </w:p>
        </w:tc>
      </w:tr>
      <w:tr w:rsidR="00920C34" w14:paraId="4CED4AF8" w14:textId="77777777" w:rsidTr="00920C34">
        <w:tc>
          <w:tcPr>
            <w:tcW w:w="3145" w:type="dxa"/>
          </w:tcPr>
          <w:p w14:paraId="5BCB8658" w14:textId="77777777" w:rsidR="00920C34" w:rsidRDefault="00920C34" w:rsidP="00920C34">
            <w:r>
              <w:t>Movement</w:t>
            </w:r>
          </w:p>
        </w:tc>
        <w:tc>
          <w:tcPr>
            <w:tcW w:w="810" w:type="dxa"/>
          </w:tcPr>
          <w:p w14:paraId="29EDC1B3" w14:textId="77777777" w:rsidR="00920C34" w:rsidRDefault="00920C34" w:rsidP="00920C34">
            <w:r>
              <w:t xml:space="preserve">    +?</w:t>
            </w:r>
          </w:p>
        </w:tc>
        <w:tc>
          <w:tcPr>
            <w:tcW w:w="9993" w:type="dxa"/>
          </w:tcPr>
          <w:p w14:paraId="212CC0CD" w14:textId="77777777" w:rsidR="00920C34" w:rsidRDefault="00920C34" w:rsidP="00920C34">
            <w:r>
              <w:t xml:space="preserve">Hoped for increased electric vehicle use and improved air quality </w:t>
            </w:r>
            <w:proofErr w:type="gramStart"/>
            <w:r>
              <w:t>as a result of</w:t>
            </w:r>
            <w:proofErr w:type="gramEnd"/>
            <w:r>
              <w:t xml:space="preserve"> policy may encourage greater levels of walking and cycle use.</w:t>
            </w:r>
          </w:p>
        </w:tc>
      </w:tr>
      <w:tr w:rsidR="00920C34" w14:paraId="52A03FD9" w14:textId="77777777" w:rsidTr="00920C34">
        <w:tc>
          <w:tcPr>
            <w:tcW w:w="3145" w:type="dxa"/>
          </w:tcPr>
          <w:p w14:paraId="4661E569" w14:textId="77777777" w:rsidR="00920C34" w:rsidRDefault="00920C34" w:rsidP="00920C34">
            <w:r>
              <w:t>Open Spaces</w:t>
            </w:r>
          </w:p>
        </w:tc>
        <w:tc>
          <w:tcPr>
            <w:tcW w:w="810" w:type="dxa"/>
          </w:tcPr>
          <w:p w14:paraId="34AAB467" w14:textId="77777777" w:rsidR="00920C34" w:rsidRDefault="00920C34" w:rsidP="00920C34">
            <w:r>
              <w:t xml:space="preserve">     0</w:t>
            </w:r>
          </w:p>
        </w:tc>
        <w:tc>
          <w:tcPr>
            <w:tcW w:w="9993" w:type="dxa"/>
          </w:tcPr>
          <w:p w14:paraId="13D7A34B" w14:textId="77777777" w:rsidR="00920C34" w:rsidRDefault="00920C34" w:rsidP="00920C34">
            <w:r>
              <w:t>No likely overall impact.</w:t>
            </w:r>
          </w:p>
        </w:tc>
      </w:tr>
      <w:tr w:rsidR="00920C34" w14:paraId="06FF108E" w14:textId="77777777" w:rsidTr="00920C34">
        <w:tc>
          <w:tcPr>
            <w:tcW w:w="3145" w:type="dxa"/>
          </w:tcPr>
          <w:p w14:paraId="68BE4C3C" w14:textId="77777777" w:rsidR="00920C34" w:rsidRDefault="00920C34" w:rsidP="00920C34">
            <w:r>
              <w:t>Community</w:t>
            </w:r>
          </w:p>
        </w:tc>
        <w:tc>
          <w:tcPr>
            <w:tcW w:w="810" w:type="dxa"/>
          </w:tcPr>
          <w:p w14:paraId="677F82EB" w14:textId="77777777" w:rsidR="00920C34" w:rsidRDefault="00920C34" w:rsidP="00920C34">
            <w:r>
              <w:t xml:space="preserve">     0</w:t>
            </w:r>
          </w:p>
        </w:tc>
        <w:tc>
          <w:tcPr>
            <w:tcW w:w="9993" w:type="dxa"/>
          </w:tcPr>
          <w:p w14:paraId="21CE6B82" w14:textId="77777777" w:rsidR="00920C34" w:rsidRDefault="00920C34" w:rsidP="00920C34">
            <w:r>
              <w:t>No likely overall impact.</w:t>
            </w:r>
          </w:p>
        </w:tc>
      </w:tr>
      <w:tr w:rsidR="00920C34" w14:paraId="6171F9AD" w14:textId="77777777" w:rsidTr="00920C34">
        <w:tc>
          <w:tcPr>
            <w:tcW w:w="3145" w:type="dxa"/>
          </w:tcPr>
          <w:p w14:paraId="022ABF27" w14:textId="77777777" w:rsidR="00920C34" w:rsidRDefault="00920C34" w:rsidP="00920C34">
            <w:r>
              <w:t>Housing Provision</w:t>
            </w:r>
          </w:p>
        </w:tc>
        <w:tc>
          <w:tcPr>
            <w:tcW w:w="810" w:type="dxa"/>
          </w:tcPr>
          <w:p w14:paraId="3CF3EB0C" w14:textId="77777777" w:rsidR="00920C34" w:rsidRDefault="00920C34" w:rsidP="00920C34">
            <w:r>
              <w:t xml:space="preserve">     0</w:t>
            </w:r>
          </w:p>
        </w:tc>
        <w:tc>
          <w:tcPr>
            <w:tcW w:w="9993" w:type="dxa"/>
          </w:tcPr>
          <w:p w14:paraId="748D07D2" w14:textId="77777777" w:rsidR="00920C34" w:rsidRDefault="00920C34" w:rsidP="00920C34">
            <w:r>
              <w:t>No likely overall impact.</w:t>
            </w:r>
          </w:p>
        </w:tc>
      </w:tr>
      <w:tr w:rsidR="00920C34" w14:paraId="284864F8" w14:textId="77777777" w:rsidTr="00920C34">
        <w:tc>
          <w:tcPr>
            <w:tcW w:w="3145" w:type="dxa"/>
          </w:tcPr>
          <w:p w14:paraId="6C843B62" w14:textId="77777777" w:rsidR="00920C34" w:rsidRDefault="00920C34" w:rsidP="00920C34">
            <w:r>
              <w:t>Safety/Security</w:t>
            </w:r>
          </w:p>
        </w:tc>
        <w:tc>
          <w:tcPr>
            <w:tcW w:w="810" w:type="dxa"/>
          </w:tcPr>
          <w:p w14:paraId="27E72121" w14:textId="77777777" w:rsidR="00920C34" w:rsidRDefault="00920C34" w:rsidP="00920C34">
            <w:r>
              <w:t xml:space="preserve">    +?</w:t>
            </w:r>
          </w:p>
        </w:tc>
        <w:tc>
          <w:tcPr>
            <w:tcW w:w="9993" w:type="dxa"/>
          </w:tcPr>
          <w:p w14:paraId="68EEB2A5" w14:textId="77777777" w:rsidR="00920C34" w:rsidRDefault="00920C34" w:rsidP="00920C34">
            <w:r>
              <w:t xml:space="preserve">Hoped for increased electric vehicle use and improved air quality </w:t>
            </w:r>
            <w:proofErr w:type="gramStart"/>
            <w:r>
              <w:t>as a result of</w:t>
            </w:r>
            <w:proofErr w:type="gramEnd"/>
            <w:r>
              <w:t xml:space="preserve"> policy may have knock-on health benefits.</w:t>
            </w:r>
          </w:p>
        </w:tc>
      </w:tr>
      <w:tr w:rsidR="00920C34" w14:paraId="7BC234F6" w14:textId="77777777" w:rsidTr="00920C34">
        <w:tc>
          <w:tcPr>
            <w:tcW w:w="3145" w:type="dxa"/>
          </w:tcPr>
          <w:p w14:paraId="7C564FB0" w14:textId="77777777" w:rsidR="00920C34" w:rsidRDefault="00920C34" w:rsidP="00920C34">
            <w:r>
              <w:t>Social Inclusion</w:t>
            </w:r>
          </w:p>
        </w:tc>
        <w:tc>
          <w:tcPr>
            <w:tcW w:w="810" w:type="dxa"/>
          </w:tcPr>
          <w:p w14:paraId="163C0BBA" w14:textId="77777777" w:rsidR="00920C34" w:rsidRDefault="00920C34" w:rsidP="00920C34">
            <w:r>
              <w:t xml:space="preserve">    +?</w:t>
            </w:r>
          </w:p>
        </w:tc>
        <w:tc>
          <w:tcPr>
            <w:tcW w:w="9993" w:type="dxa"/>
          </w:tcPr>
          <w:p w14:paraId="189A8A8E" w14:textId="77777777" w:rsidR="00920C34" w:rsidRDefault="00920C34" w:rsidP="00920C34">
            <w:r>
              <w:t xml:space="preserve">Hoped for increased electric vehicle use and improved air quality </w:t>
            </w:r>
            <w:proofErr w:type="gramStart"/>
            <w:r>
              <w:t>as a result of</w:t>
            </w:r>
            <w:proofErr w:type="gramEnd"/>
            <w:r>
              <w:t xml:space="preserve"> policy may encourage greater levels of walking and cycle use, to benefit of non-car users such as older people, the disabled and young people and on poorer members of society.</w:t>
            </w:r>
          </w:p>
        </w:tc>
      </w:tr>
      <w:tr w:rsidR="00920C34" w14:paraId="1E32415D" w14:textId="77777777" w:rsidTr="00920C34">
        <w:tc>
          <w:tcPr>
            <w:tcW w:w="3145" w:type="dxa"/>
          </w:tcPr>
          <w:p w14:paraId="6476B73A" w14:textId="77777777" w:rsidR="00920C34" w:rsidRDefault="00920C34" w:rsidP="00920C34">
            <w:r>
              <w:t>Businesses</w:t>
            </w:r>
          </w:p>
        </w:tc>
        <w:tc>
          <w:tcPr>
            <w:tcW w:w="810" w:type="dxa"/>
          </w:tcPr>
          <w:p w14:paraId="396021A2" w14:textId="77777777" w:rsidR="00920C34" w:rsidRDefault="00920C34" w:rsidP="00920C34">
            <w:r>
              <w:t xml:space="preserve">    +?</w:t>
            </w:r>
          </w:p>
        </w:tc>
        <w:tc>
          <w:tcPr>
            <w:tcW w:w="9993" w:type="dxa"/>
          </w:tcPr>
          <w:p w14:paraId="37F71D77" w14:textId="77777777" w:rsidR="00920C34" w:rsidRDefault="00920C34" w:rsidP="00920C34">
            <w:r>
              <w:t xml:space="preserve">If development to install infrastructure takes place, it could have positive implications for local businesses </w:t>
            </w:r>
            <w:proofErr w:type="gramStart"/>
            <w:r>
              <w:t>i.e.</w:t>
            </w:r>
            <w:proofErr w:type="gramEnd"/>
            <w:r>
              <w:t xml:space="preserve"> more work, but impossible to be certain at time of assessment.</w:t>
            </w:r>
          </w:p>
        </w:tc>
      </w:tr>
      <w:tr w:rsidR="00920C34" w14:paraId="6D0BA525" w14:textId="77777777" w:rsidTr="00920C34">
        <w:tc>
          <w:tcPr>
            <w:tcW w:w="3145" w:type="dxa"/>
          </w:tcPr>
          <w:p w14:paraId="09024C2E" w14:textId="77777777" w:rsidR="00920C34" w:rsidRDefault="00920C34" w:rsidP="00920C34">
            <w:r>
              <w:t>Jobs/Training</w:t>
            </w:r>
          </w:p>
        </w:tc>
        <w:tc>
          <w:tcPr>
            <w:tcW w:w="810" w:type="dxa"/>
          </w:tcPr>
          <w:p w14:paraId="38312773" w14:textId="77777777" w:rsidR="00920C34" w:rsidRDefault="00920C34" w:rsidP="00920C34">
            <w:r>
              <w:t xml:space="preserve">    +?</w:t>
            </w:r>
          </w:p>
        </w:tc>
        <w:tc>
          <w:tcPr>
            <w:tcW w:w="9993" w:type="dxa"/>
          </w:tcPr>
          <w:p w14:paraId="50C33D18" w14:textId="77777777" w:rsidR="00920C34" w:rsidRDefault="00920C34" w:rsidP="00920C34">
            <w:r>
              <w:t>If development to install infrastructure takes place, it could have positive implications for jobs/training, but impossible to be certain at time of assessment.</w:t>
            </w:r>
          </w:p>
        </w:tc>
      </w:tr>
    </w:tbl>
    <w:p w14:paraId="1410AE1B" w14:textId="77777777" w:rsidR="00795CC2" w:rsidRDefault="00795CC2">
      <w:pPr>
        <w:rPr>
          <w:rFonts w:ascii="Arial" w:hAnsi="Arial" w:cs="Arial"/>
        </w:rPr>
      </w:pPr>
      <w:r>
        <w:rPr>
          <w:rFonts w:ascii="Arial" w:hAnsi="Arial" w:cs="Arial"/>
        </w:rPr>
        <w:br w:type="page"/>
      </w:r>
    </w:p>
    <w:p w14:paraId="55549E80" w14:textId="595A2E92" w:rsidR="00795CC2" w:rsidRDefault="00795CC2" w:rsidP="00F242AC">
      <w:pPr>
        <w:rPr>
          <w:rFonts w:ascii="Arial" w:hAnsi="Arial" w:cs="Arial"/>
        </w:rPr>
      </w:pPr>
    </w:p>
    <w:tbl>
      <w:tblPr>
        <w:tblStyle w:val="TableGrid"/>
        <w:tblW w:w="0" w:type="auto"/>
        <w:tblLook w:val="04A0" w:firstRow="1" w:lastRow="0" w:firstColumn="1" w:lastColumn="0" w:noHBand="0" w:noVBand="1"/>
      </w:tblPr>
      <w:tblGrid>
        <w:gridCol w:w="3145"/>
        <w:gridCol w:w="810"/>
        <w:gridCol w:w="9993"/>
      </w:tblGrid>
      <w:tr w:rsidR="00920C34" w14:paraId="5C587CD2" w14:textId="77777777" w:rsidTr="00920C34">
        <w:tc>
          <w:tcPr>
            <w:tcW w:w="13948" w:type="dxa"/>
            <w:gridSpan w:val="3"/>
          </w:tcPr>
          <w:p w14:paraId="0458C3B4" w14:textId="77777777" w:rsidR="00920C34" w:rsidRPr="001A7655" w:rsidRDefault="00920C34" w:rsidP="00920C34">
            <w:pPr>
              <w:rPr>
                <w:b/>
              </w:rPr>
            </w:pPr>
            <w:r w:rsidRPr="001A7655">
              <w:rPr>
                <w:b/>
              </w:rPr>
              <w:t>POLICY – TM8: TRAFFIC MANAGEMENT PLANS</w:t>
            </w:r>
          </w:p>
        </w:tc>
      </w:tr>
      <w:tr w:rsidR="00920C34" w14:paraId="6B761A74" w14:textId="77777777" w:rsidTr="00920C34">
        <w:tc>
          <w:tcPr>
            <w:tcW w:w="13948" w:type="dxa"/>
            <w:gridSpan w:val="3"/>
          </w:tcPr>
          <w:p w14:paraId="49B9797A" w14:textId="77777777" w:rsidR="00920C34" w:rsidRDefault="00920C34" w:rsidP="00920C34">
            <w:r>
              <w:t>BENCHMARK CRITERION                 IMPACT                                                                          EXPLANATION</w:t>
            </w:r>
          </w:p>
        </w:tc>
      </w:tr>
      <w:tr w:rsidR="00920C34" w14:paraId="30E08E57" w14:textId="77777777" w:rsidTr="00920C34">
        <w:tc>
          <w:tcPr>
            <w:tcW w:w="3145" w:type="dxa"/>
          </w:tcPr>
          <w:p w14:paraId="2CE1CBE1" w14:textId="77777777" w:rsidR="00920C34" w:rsidRDefault="00920C34" w:rsidP="00920C34">
            <w:r>
              <w:t>Biodiversity</w:t>
            </w:r>
          </w:p>
        </w:tc>
        <w:tc>
          <w:tcPr>
            <w:tcW w:w="810" w:type="dxa"/>
          </w:tcPr>
          <w:p w14:paraId="6D573467" w14:textId="77777777" w:rsidR="00920C34" w:rsidRDefault="00920C34" w:rsidP="00920C34">
            <w:r>
              <w:t xml:space="preserve">     0</w:t>
            </w:r>
          </w:p>
        </w:tc>
        <w:tc>
          <w:tcPr>
            <w:tcW w:w="9993" w:type="dxa"/>
          </w:tcPr>
          <w:p w14:paraId="45824010" w14:textId="77777777" w:rsidR="00920C34" w:rsidRDefault="00920C34" w:rsidP="00920C34">
            <w:r>
              <w:t>No likely overall impact.</w:t>
            </w:r>
          </w:p>
        </w:tc>
      </w:tr>
      <w:tr w:rsidR="00920C34" w14:paraId="5E7D9B5C" w14:textId="77777777" w:rsidTr="00920C34">
        <w:tc>
          <w:tcPr>
            <w:tcW w:w="3145" w:type="dxa"/>
          </w:tcPr>
          <w:p w14:paraId="31C161FE" w14:textId="77777777" w:rsidR="00920C34" w:rsidRDefault="00920C34" w:rsidP="00920C34">
            <w:r>
              <w:t>Landscape</w:t>
            </w:r>
          </w:p>
        </w:tc>
        <w:tc>
          <w:tcPr>
            <w:tcW w:w="810" w:type="dxa"/>
          </w:tcPr>
          <w:p w14:paraId="62D92490" w14:textId="77777777" w:rsidR="00920C34" w:rsidRDefault="00920C34" w:rsidP="00920C34">
            <w:r>
              <w:t xml:space="preserve">     0</w:t>
            </w:r>
          </w:p>
        </w:tc>
        <w:tc>
          <w:tcPr>
            <w:tcW w:w="9993" w:type="dxa"/>
          </w:tcPr>
          <w:p w14:paraId="3F5C999B" w14:textId="77777777" w:rsidR="00920C34" w:rsidRDefault="00920C34" w:rsidP="00920C34">
            <w:r>
              <w:t>No likely overall impact.</w:t>
            </w:r>
          </w:p>
        </w:tc>
      </w:tr>
      <w:tr w:rsidR="00920C34" w14:paraId="581EE4D3" w14:textId="77777777" w:rsidTr="00920C34">
        <w:tc>
          <w:tcPr>
            <w:tcW w:w="3145" w:type="dxa"/>
          </w:tcPr>
          <w:p w14:paraId="13BE0047" w14:textId="77777777" w:rsidR="00920C34" w:rsidRDefault="00920C34" w:rsidP="00920C34">
            <w:r>
              <w:t>Heritage</w:t>
            </w:r>
          </w:p>
        </w:tc>
        <w:tc>
          <w:tcPr>
            <w:tcW w:w="810" w:type="dxa"/>
          </w:tcPr>
          <w:p w14:paraId="7B1D4DD3" w14:textId="77777777" w:rsidR="00920C34" w:rsidRDefault="00920C34" w:rsidP="00920C34">
            <w:r>
              <w:t xml:space="preserve">    +?</w:t>
            </w:r>
          </w:p>
        </w:tc>
        <w:tc>
          <w:tcPr>
            <w:tcW w:w="9993" w:type="dxa"/>
          </w:tcPr>
          <w:p w14:paraId="2E3F9409" w14:textId="77777777" w:rsidR="00920C34" w:rsidRDefault="00920C34" w:rsidP="00920C34">
            <w:r>
              <w:t>Policy may have positive impacts if construction traffic is routed away from the neighbourhood area’s 3 conservation areas in terms of reduced impact of heavy lorries (</w:t>
            </w:r>
            <w:proofErr w:type="gramStart"/>
            <w:r>
              <w:t>e.g.</w:t>
            </w:r>
            <w:proofErr w:type="gramEnd"/>
            <w:r>
              <w:t xml:space="preserve"> vibrations) on heritage assets.</w:t>
            </w:r>
          </w:p>
        </w:tc>
      </w:tr>
      <w:tr w:rsidR="00920C34" w14:paraId="473B0A86" w14:textId="77777777" w:rsidTr="00920C34">
        <w:tc>
          <w:tcPr>
            <w:tcW w:w="3145" w:type="dxa"/>
          </w:tcPr>
          <w:p w14:paraId="343D5E66" w14:textId="77777777" w:rsidR="00920C34" w:rsidRDefault="00920C34" w:rsidP="00920C34">
            <w:r>
              <w:t>Natural Resources</w:t>
            </w:r>
          </w:p>
        </w:tc>
        <w:tc>
          <w:tcPr>
            <w:tcW w:w="810" w:type="dxa"/>
          </w:tcPr>
          <w:p w14:paraId="315B508A" w14:textId="77777777" w:rsidR="00920C34" w:rsidRDefault="00920C34" w:rsidP="00920C34">
            <w:r>
              <w:t xml:space="preserve">    +?</w:t>
            </w:r>
          </w:p>
        </w:tc>
        <w:tc>
          <w:tcPr>
            <w:tcW w:w="9993" w:type="dxa"/>
          </w:tcPr>
          <w:p w14:paraId="172D7DAD" w14:textId="77777777" w:rsidR="00920C34" w:rsidRDefault="00920C34" w:rsidP="00920C34">
            <w:r>
              <w:t>Policy may have positive impacts if construction traffic is routed away from the town centres in terms of reduced impact of heavy lorries on AQMA air quality.</w:t>
            </w:r>
          </w:p>
        </w:tc>
      </w:tr>
      <w:tr w:rsidR="00920C34" w14:paraId="0E34C65E" w14:textId="77777777" w:rsidTr="00920C34">
        <w:tc>
          <w:tcPr>
            <w:tcW w:w="3145" w:type="dxa"/>
          </w:tcPr>
          <w:p w14:paraId="3F0F84C1" w14:textId="77777777" w:rsidR="00920C34" w:rsidRDefault="00920C34" w:rsidP="00920C34">
            <w:r>
              <w:t>Movement</w:t>
            </w:r>
          </w:p>
        </w:tc>
        <w:tc>
          <w:tcPr>
            <w:tcW w:w="810" w:type="dxa"/>
          </w:tcPr>
          <w:p w14:paraId="5164C44B" w14:textId="77777777" w:rsidR="00920C34" w:rsidRDefault="00920C34" w:rsidP="00920C34">
            <w:r>
              <w:t xml:space="preserve">     +</w:t>
            </w:r>
          </w:p>
        </w:tc>
        <w:tc>
          <w:tcPr>
            <w:tcW w:w="9993" w:type="dxa"/>
          </w:tcPr>
          <w:p w14:paraId="21CB4578" w14:textId="77777777" w:rsidR="00920C34" w:rsidRDefault="00920C34" w:rsidP="00920C34">
            <w:r>
              <w:t xml:space="preserve">Policy seeks to regulate construction traffic levels, flow and congestion impacts to the benefit of </w:t>
            </w:r>
            <w:proofErr w:type="gramStart"/>
            <w:r>
              <w:t>local residents</w:t>
            </w:r>
            <w:proofErr w:type="gramEnd"/>
            <w:r>
              <w:t>.</w:t>
            </w:r>
          </w:p>
        </w:tc>
      </w:tr>
      <w:tr w:rsidR="00920C34" w14:paraId="5AB30663" w14:textId="77777777" w:rsidTr="00920C34">
        <w:tc>
          <w:tcPr>
            <w:tcW w:w="3145" w:type="dxa"/>
          </w:tcPr>
          <w:p w14:paraId="19AAB95A" w14:textId="77777777" w:rsidR="00920C34" w:rsidRDefault="00920C34" w:rsidP="00920C34">
            <w:r>
              <w:t>Open Spaces</w:t>
            </w:r>
          </w:p>
        </w:tc>
        <w:tc>
          <w:tcPr>
            <w:tcW w:w="810" w:type="dxa"/>
          </w:tcPr>
          <w:p w14:paraId="459563D3" w14:textId="77777777" w:rsidR="00920C34" w:rsidRDefault="00920C34" w:rsidP="00920C34">
            <w:r>
              <w:t xml:space="preserve">     0</w:t>
            </w:r>
          </w:p>
        </w:tc>
        <w:tc>
          <w:tcPr>
            <w:tcW w:w="9993" w:type="dxa"/>
          </w:tcPr>
          <w:p w14:paraId="0F235CFD" w14:textId="77777777" w:rsidR="00920C34" w:rsidRDefault="00920C34" w:rsidP="00920C34">
            <w:r>
              <w:t>No likely overall impact.</w:t>
            </w:r>
          </w:p>
        </w:tc>
      </w:tr>
      <w:tr w:rsidR="00920C34" w14:paraId="520426C3" w14:textId="77777777" w:rsidTr="00920C34">
        <w:tc>
          <w:tcPr>
            <w:tcW w:w="3145" w:type="dxa"/>
          </w:tcPr>
          <w:p w14:paraId="2108F1D0" w14:textId="77777777" w:rsidR="00920C34" w:rsidRDefault="00920C34" w:rsidP="00920C34">
            <w:r>
              <w:t>Community</w:t>
            </w:r>
          </w:p>
        </w:tc>
        <w:tc>
          <w:tcPr>
            <w:tcW w:w="810" w:type="dxa"/>
          </w:tcPr>
          <w:p w14:paraId="6F3176FA" w14:textId="77777777" w:rsidR="00920C34" w:rsidRDefault="00920C34" w:rsidP="00920C34">
            <w:r>
              <w:t xml:space="preserve">     0</w:t>
            </w:r>
          </w:p>
        </w:tc>
        <w:tc>
          <w:tcPr>
            <w:tcW w:w="9993" w:type="dxa"/>
          </w:tcPr>
          <w:p w14:paraId="57AE3A6C" w14:textId="77777777" w:rsidR="00920C34" w:rsidRDefault="00920C34" w:rsidP="00920C34">
            <w:r>
              <w:t>No likely overall impact.</w:t>
            </w:r>
          </w:p>
        </w:tc>
      </w:tr>
      <w:tr w:rsidR="00920C34" w14:paraId="7A764BC5" w14:textId="77777777" w:rsidTr="00920C34">
        <w:tc>
          <w:tcPr>
            <w:tcW w:w="3145" w:type="dxa"/>
          </w:tcPr>
          <w:p w14:paraId="044FE567" w14:textId="77777777" w:rsidR="00920C34" w:rsidRDefault="00920C34" w:rsidP="00920C34">
            <w:r>
              <w:t>Housing Provision</w:t>
            </w:r>
          </w:p>
        </w:tc>
        <w:tc>
          <w:tcPr>
            <w:tcW w:w="810" w:type="dxa"/>
          </w:tcPr>
          <w:p w14:paraId="08205CBD" w14:textId="77777777" w:rsidR="00920C34" w:rsidRDefault="00920C34" w:rsidP="00920C34">
            <w:r>
              <w:t xml:space="preserve">     0</w:t>
            </w:r>
          </w:p>
        </w:tc>
        <w:tc>
          <w:tcPr>
            <w:tcW w:w="9993" w:type="dxa"/>
          </w:tcPr>
          <w:p w14:paraId="5C927A9A" w14:textId="77777777" w:rsidR="00920C34" w:rsidRDefault="00920C34" w:rsidP="00920C34">
            <w:r>
              <w:t>No likely overall impact.</w:t>
            </w:r>
          </w:p>
        </w:tc>
      </w:tr>
      <w:tr w:rsidR="00920C34" w14:paraId="653BAF9D" w14:textId="77777777" w:rsidTr="00920C34">
        <w:tc>
          <w:tcPr>
            <w:tcW w:w="3145" w:type="dxa"/>
          </w:tcPr>
          <w:p w14:paraId="2745BF00" w14:textId="77777777" w:rsidR="00920C34" w:rsidRDefault="00920C34" w:rsidP="00920C34">
            <w:r>
              <w:t>Safety/Security</w:t>
            </w:r>
          </w:p>
        </w:tc>
        <w:tc>
          <w:tcPr>
            <w:tcW w:w="810" w:type="dxa"/>
          </w:tcPr>
          <w:p w14:paraId="39BD3559" w14:textId="77777777" w:rsidR="00920C34" w:rsidRDefault="00920C34" w:rsidP="00920C34">
            <w:r>
              <w:t xml:space="preserve">     +</w:t>
            </w:r>
          </w:p>
        </w:tc>
        <w:tc>
          <w:tcPr>
            <w:tcW w:w="9993" w:type="dxa"/>
          </w:tcPr>
          <w:p w14:paraId="2AB462B6" w14:textId="77777777" w:rsidR="00920C34" w:rsidRDefault="00920C34" w:rsidP="00920C34">
            <w:r>
              <w:t xml:space="preserve">Policy seeks to regulate construction traffic levels, flow and congestion impacts to the benefit of </w:t>
            </w:r>
            <w:proofErr w:type="gramStart"/>
            <w:r>
              <w:t>local residents</w:t>
            </w:r>
            <w:proofErr w:type="gramEnd"/>
            <w:r>
              <w:t>.</w:t>
            </w:r>
          </w:p>
        </w:tc>
      </w:tr>
      <w:tr w:rsidR="00920C34" w14:paraId="6C5499F2" w14:textId="77777777" w:rsidTr="00920C34">
        <w:tc>
          <w:tcPr>
            <w:tcW w:w="3145" w:type="dxa"/>
          </w:tcPr>
          <w:p w14:paraId="3DCD0F86" w14:textId="77777777" w:rsidR="00920C34" w:rsidRDefault="00920C34" w:rsidP="00920C34">
            <w:r>
              <w:t>Social Inclusion</w:t>
            </w:r>
          </w:p>
        </w:tc>
        <w:tc>
          <w:tcPr>
            <w:tcW w:w="810" w:type="dxa"/>
          </w:tcPr>
          <w:p w14:paraId="7ED95A52" w14:textId="77777777" w:rsidR="00920C34" w:rsidRDefault="00920C34" w:rsidP="00920C34">
            <w:r>
              <w:t xml:space="preserve">     0</w:t>
            </w:r>
          </w:p>
        </w:tc>
        <w:tc>
          <w:tcPr>
            <w:tcW w:w="9993" w:type="dxa"/>
          </w:tcPr>
          <w:p w14:paraId="736B0967" w14:textId="77777777" w:rsidR="00920C34" w:rsidRDefault="00920C34" w:rsidP="00920C34">
            <w:r>
              <w:t>No likely overall impact.</w:t>
            </w:r>
          </w:p>
        </w:tc>
      </w:tr>
      <w:tr w:rsidR="00920C34" w14:paraId="2B6EF864" w14:textId="77777777" w:rsidTr="00920C34">
        <w:tc>
          <w:tcPr>
            <w:tcW w:w="3145" w:type="dxa"/>
          </w:tcPr>
          <w:p w14:paraId="04A2B78D" w14:textId="77777777" w:rsidR="00920C34" w:rsidRDefault="00920C34" w:rsidP="00920C34">
            <w:r>
              <w:t>Businesses</w:t>
            </w:r>
          </w:p>
        </w:tc>
        <w:tc>
          <w:tcPr>
            <w:tcW w:w="810" w:type="dxa"/>
          </w:tcPr>
          <w:p w14:paraId="71685F95" w14:textId="77777777" w:rsidR="00920C34" w:rsidRDefault="00920C34" w:rsidP="00920C34">
            <w:r>
              <w:t xml:space="preserve">    -?</w:t>
            </w:r>
          </w:p>
        </w:tc>
        <w:tc>
          <w:tcPr>
            <w:tcW w:w="9993" w:type="dxa"/>
          </w:tcPr>
          <w:p w14:paraId="4C27BC48" w14:textId="77777777" w:rsidR="00920C34" w:rsidRDefault="00920C34" w:rsidP="00920C34">
            <w:r>
              <w:t>Policy may have negative impacts on haulage and constructions businesses in terms operational logistics relating to development sites.</w:t>
            </w:r>
          </w:p>
        </w:tc>
      </w:tr>
      <w:tr w:rsidR="00920C34" w14:paraId="06341036" w14:textId="77777777" w:rsidTr="00920C34">
        <w:tc>
          <w:tcPr>
            <w:tcW w:w="3145" w:type="dxa"/>
          </w:tcPr>
          <w:p w14:paraId="5B3BCCD3" w14:textId="77777777" w:rsidR="00920C34" w:rsidRDefault="00920C34" w:rsidP="00920C34">
            <w:r>
              <w:t>Jobs/Training</w:t>
            </w:r>
          </w:p>
        </w:tc>
        <w:tc>
          <w:tcPr>
            <w:tcW w:w="810" w:type="dxa"/>
          </w:tcPr>
          <w:p w14:paraId="202D92D8" w14:textId="77777777" w:rsidR="00920C34" w:rsidRDefault="00920C34" w:rsidP="00920C34">
            <w:r>
              <w:t xml:space="preserve">     0</w:t>
            </w:r>
          </w:p>
        </w:tc>
        <w:tc>
          <w:tcPr>
            <w:tcW w:w="9993" w:type="dxa"/>
          </w:tcPr>
          <w:p w14:paraId="0F673A4B" w14:textId="77777777" w:rsidR="00920C34" w:rsidRDefault="00920C34" w:rsidP="00920C34">
            <w:r>
              <w:t>No likely overall impact.</w:t>
            </w:r>
          </w:p>
        </w:tc>
      </w:tr>
    </w:tbl>
    <w:p w14:paraId="73B98C99" w14:textId="77777777" w:rsidR="00795CC2" w:rsidRDefault="00795CC2">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4D0AB9AF" w14:textId="77777777" w:rsidTr="00920C34">
        <w:tc>
          <w:tcPr>
            <w:tcW w:w="13948" w:type="dxa"/>
            <w:gridSpan w:val="3"/>
          </w:tcPr>
          <w:p w14:paraId="3B79DC71" w14:textId="77777777" w:rsidR="00920C34" w:rsidRPr="00466160" w:rsidRDefault="00920C34" w:rsidP="00920C34">
            <w:pPr>
              <w:rPr>
                <w:b/>
              </w:rPr>
            </w:pPr>
            <w:r w:rsidRPr="00466160">
              <w:rPr>
                <w:b/>
              </w:rPr>
              <w:lastRenderedPageBreak/>
              <w:t>POLICY – RC1: MALTON &amp; NORTON RIVER CORRIDOR DEVELOPMENT</w:t>
            </w:r>
          </w:p>
        </w:tc>
      </w:tr>
      <w:tr w:rsidR="00920C34" w14:paraId="367F60E5" w14:textId="77777777" w:rsidTr="00920C34">
        <w:tc>
          <w:tcPr>
            <w:tcW w:w="13948" w:type="dxa"/>
            <w:gridSpan w:val="3"/>
          </w:tcPr>
          <w:p w14:paraId="2F825839" w14:textId="77777777" w:rsidR="00920C34" w:rsidRDefault="00920C34" w:rsidP="00920C34">
            <w:r>
              <w:t>BENCHMARK CRITERION                 IMPACT                                                                          EXPLANATION</w:t>
            </w:r>
          </w:p>
        </w:tc>
      </w:tr>
      <w:tr w:rsidR="00920C34" w14:paraId="547BFC8C" w14:textId="77777777" w:rsidTr="00920C34">
        <w:tc>
          <w:tcPr>
            <w:tcW w:w="3145" w:type="dxa"/>
          </w:tcPr>
          <w:p w14:paraId="4FB4F108" w14:textId="77777777" w:rsidR="00920C34" w:rsidRDefault="00920C34" w:rsidP="00920C34">
            <w:r>
              <w:t>Biodiversity</w:t>
            </w:r>
          </w:p>
        </w:tc>
        <w:tc>
          <w:tcPr>
            <w:tcW w:w="810" w:type="dxa"/>
          </w:tcPr>
          <w:p w14:paraId="6B8F9074" w14:textId="77777777" w:rsidR="00920C34" w:rsidRDefault="00920C34" w:rsidP="00920C34">
            <w:r>
              <w:t xml:space="preserve">    +?</w:t>
            </w:r>
          </w:p>
        </w:tc>
        <w:tc>
          <w:tcPr>
            <w:tcW w:w="9993" w:type="dxa"/>
          </w:tcPr>
          <w:p w14:paraId="7DA59617" w14:textId="77777777" w:rsidR="00920C34" w:rsidRDefault="00920C34" w:rsidP="00920C34">
            <w:r>
              <w:t>Site RC1 abuts the River Derwent SAC and/or SINC, with the acceptability of any development being subject to no adverse effect on the SAC. It also falls within the Derwent Green &amp; Blue Infrastructure Corridor. Any development would be subject to both NPPF and Local Plan Strategy (Policy SP14) provisions in respect of biodiversity gain.</w:t>
            </w:r>
          </w:p>
        </w:tc>
      </w:tr>
      <w:tr w:rsidR="00920C34" w14:paraId="608027AF" w14:textId="77777777" w:rsidTr="00920C34">
        <w:tc>
          <w:tcPr>
            <w:tcW w:w="3145" w:type="dxa"/>
          </w:tcPr>
          <w:p w14:paraId="33945B01" w14:textId="77777777" w:rsidR="00920C34" w:rsidRDefault="00920C34" w:rsidP="00920C34">
            <w:r>
              <w:t>Landscape</w:t>
            </w:r>
          </w:p>
        </w:tc>
        <w:tc>
          <w:tcPr>
            <w:tcW w:w="810" w:type="dxa"/>
          </w:tcPr>
          <w:p w14:paraId="5D740E87" w14:textId="77777777" w:rsidR="00920C34" w:rsidRDefault="00920C34" w:rsidP="00920C34">
            <w:r>
              <w:t xml:space="preserve">     +</w:t>
            </w:r>
          </w:p>
        </w:tc>
        <w:tc>
          <w:tcPr>
            <w:tcW w:w="9993" w:type="dxa"/>
          </w:tcPr>
          <w:p w14:paraId="485E30BA" w14:textId="77777777" w:rsidR="00920C34" w:rsidRDefault="00920C34" w:rsidP="00920C34">
            <w:r>
              <w:t>The site falls within the Derwent Green &amp; Blue Infrastructure Corridor. Any improvement works would be subject to this plan’s provisions in respect of infrastructure enhancement. Development would also be subject to the policy clause regarding maintenance or enhancement of existing landscape quality.</w:t>
            </w:r>
          </w:p>
        </w:tc>
      </w:tr>
      <w:tr w:rsidR="00920C34" w14:paraId="1ACC02F0" w14:textId="77777777" w:rsidTr="00920C34">
        <w:tc>
          <w:tcPr>
            <w:tcW w:w="3145" w:type="dxa"/>
          </w:tcPr>
          <w:p w14:paraId="2F7F55CB" w14:textId="77777777" w:rsidR="00920C34" w:rsidRDefault="00920C34" w:rsidP="00920C34">
            <w:r>
              <w:t>Heritage</w:t>
            </w:r>
          </w:p>
        </w:tc>
        <w:tc>
          <w:tcPr>
            <w:tcW w:w="810" w:type="dxa"/>
          </w:tcPr>
          <w:p w14:paraId="430B11D5" w14:textId="77777777" w:rsidR="00920C34" w:rsidRDefault="00920C34" w:rsidP="00920C34">
            <w:r>
              <w:t xml:space="preserve">    +?</w:t>
            </w:r>
          </w:p>
        </w:tc>
        <w:tc>
          <w:tcPr>
            <w:tcW w:w="9993" w:type="dxa"/>
          </w:tcPr>
          <w:p w14:paraId="1AB7DDFD" w14:textId="77777777" w:rsidR="00920C34" w:rsidRDefault="00920C34" w:rsidP="00920C34">
            <w:r>
              <w:t>The site falls within the Malton Town Centre Conservation Area. Development would be subject to the policy clause regarding the conservation or enhancement of the significance of heritage assets including their settings and subject also to policies HD1-5 of this plan regarding heritage and design.</w:t>
            </w:r>
          </w:p>
        </w:tc>
      </w:tr>
      <w:tr w:rsidR="00920C34" w14:paraId="2DBDC21C" w14:textId="77777777" w:rsidTr="00920C34">
        <w:tc>
          <w:tcPr>
            <w:tcW w:w="3145" w:type="dxa"/>
          </w:tcPr>
          <w:p w14:paraId="1F99645E" w14:textId="77777777" w:rsidR="00920C34" w:rsidRDefault="00920C34" w:rsidP="00920C34">
            <w:r>
              <w:t>Natural Resources</w:t>
            </w:r>
          </w:p>
        </w:tc>
        <w:tc>
          <w:tcPr>
            <w:tcW w:w="810" w:type="dxa"/>
          </w:tcPr>
          <w:p w14:paraId="5AAC1FF2" w14:textId="77777777" w:rsidR="00920C34" w:rsidRDefault="00920C34" w:rsidP="00920C34">
            <w:r>
              <w:t xml:space="preserve">     0</w:t>
            </w:r>
          </w:p>
        </w:tc>
        <w:tc>
          <w:tcPr>
            <w:tcW w:w="9993" w:type="dxa"/>
          </w:tcPr>
          <w:p w14:paraId="185270CA" w14:textId="77777777" w:rsidR="00920C34" w:rsidRDefault="00920C34" w:rsidP="00920C34">
            <w:r>
              <w:t>No likely overall impact.</w:t>
            </w:r>
          </w:p>
        </w:tc>
      </w:tr>
      <w:tr w:rsidR="00920C34" w14:paraId="2A5731A9" w14:textId="77777777" w:rsidTr="00920C34">
        <w:tc>
          <w:tcPr>
            <w:tcW w:w="3145" w:type="dxa"/>
          </w:tcPr>
          <w:p w14:paraId="63CC8602" w14:textId="77777777" w:rsidR="00920C34" w:rsidRDefault="00920C34" w:rsidP="00920C34">
            <w:r>
              <w:t>Movement</w:t>
            </w:r>
          </w:p>
        </w:tc>
        <w:tc>
          <w:tcPr>
            <w:tcW w:w="810" w:type="dxa"/>
          </w:tcPr>
          <w:p w14:paraId="383DF2C3" w14:textId="77777777" w:rsidR="00920C34" w:rsidRDefault="00920C34" w:rsidP="00920C34">
            <w:r>
              <w:t xml:space="preserve">     +</w:t>
            </w:r>
          </w:p>
        </w:tc>
        <w:tc>
          <w:tcPr>
            <w:tcW w:w="9993" w:type="dxa"/>
          </w:tcPr>
          <w:p w14:paraId="3B96FC3B" w14:textId="77777777" w:rsidR="00920C34" w:rsidRDefault="00920C34" w:rsidP="00920C34">
            <w:r>
              <w:t>Policy supports the development of enhanced footpath, cycleway and bridleway provision along the river frontage which is likely to have positive impacts in terms of sustainable travel and accessibility of facilities.</w:t>
            </w:r>
          </w:p>
        </w:tc>
      </w:tr>
      <w:tr w:rsidR="00920C34" w14:paraId="2397D865" w14:textId="77777777" w:rsidTr="00920C34">
        <w:tc>
          <w:tcPr>
            <w:tcW w:w="3145" w:type="dxa"/>
          </w:tcPr>
          <w:p w14:paraId="6E18EC25" w14:textId="77777777" w:rsidR="00920C34" w:rsidRDefault="00920C34" w:rsidP="00920C34">
            <w:r>
              <w:t>Open Spaces</w:t>
            </w:r>
          </w:p>
        </w:tc>
        <w:tc>
          <w:tcPr>
            <w:tcW w:w="810" w:type="dxa"/>
          </w:tcPr>
          <w:p w14:paraId="4D2839C8" w14:textId="77777777" w:rsidR="00920C34" w:rsidRDefault="00920C34" w:rsidP="00920C34">
            <w:r>
              <w:t xml:space="preserve">     +</w:t>
            </w:r>
          </w:p>
        </w:tc>
        <w:tc>
          <w:tcPr>
            <w:tcW w:w="9993" w:type="dxa"/>
          </w:tcPr>
          <w:p w14:paraId="1B3D8EB1" w14:textId="77777777" w:rsidR="00920C34" w:rsidRDefault="00920C34" w:rsidP="00920C34">
            <w:r>
              <w:t>Policy seeks to improve the quality of riverside open space for leisure and recreation.</w:t>
            </w:r>
          </w:p>
        </w:tc>
      </w:tr>
      <w:tr w:rsidR="00920C34" w14:paraId="427EC099" w14:textId="77777777" w:rsidTr="00920C34">
        <w:tc>
          <w:tcPr>
            <w:tcW w:w="3145" w:type="dxa"/>
          </w:tcPr>
          <w:p w14:paraId="13556818" w14:textId="77777777" w:rsidR="00920C34" w:rsidRDefault="00920C34" w:rsidP="00920C34">
            <w:r>
              <w:t>Community</w:t>
            </w:r>
          </w:p>
        </w:tc>
        <w:tc>
          <w:tcPr>
            <w:tcW w:w="810" w:type="dxa"/>
          </w:tcPr>
          <w:p w14:paraId="4E872C8C" w14:textId="77777777" w:rsidR="00920C34" w:rsidRDefault="00920C34" w:rsidP="00920C34">
            <w:r>
              <w:t xml:space="preserve">     +</w:t>
            </w:r>
          </w:p>
        </w:tc>
        <w:tc>
          <w:tcPr>
            <w:tcW w:w="9993" w:type="dxa"/>
          </w:tcPr>
          <w:p w14:paraId="32C4C9CE" w14:textId="77777777" w:rsidR="00920C34" w:rsidRDefault="00920C34" w:rsidP="00920C34">
            <w:r>
              <w:t>Policy supports the development of a new picnic area, improved riverside seating and café/refreshment facilities which is likely to have a positive impact in terms of leisure and recreational facilities.</w:t>
            </w:r>
          </w:p>
        </w:tc>
      </w:tr>
      <w:tr w:rsidR="00920C34" w14:paraId="2EBE9354" w14:textId="77777777" w:rsidTr="00920C34">
        <w:tc>
          <w:tcPr>
            <w:tcW w:w="3145" w:type="dxa"/>
          </w:tcPr>
          <w:p w14:paraId="13AF827B" w14:textId="77777777" w:rsidR="00920C34" w:rsidRDefault="00920C34" w:rsidP="00920C34">
            <w:r>
              <w:t>Housing Provision</w:t>
            </w:r>
          </w:p>
        </w:tc>
        <w:tc>
          <w:tcPr>
            <w:tcW w:w="810" w:type="dxa"/>
          </w:tcPr>
          <w:p w14:paraId="4F2D5471" w14:textId="77777777" w:rsidR="00920C34" w:rsidRDefault="00920C34" w:rsidP="00920C34">
            <w:r>
              <w:t xml:space="preserve">     0</w:t>
            </w:r>
          </w:p>
        </w:tc>
        <w:tc>
          <w:tcPr>
            <w:tcW w:w="9993" w:type="dxa"/>
          </w:tcPr>
          <w:p w14:paraId="190D4FE4" w14:textId="77777777" w:rsidR="00920C34" w:rsidRDefault="00920C34" w:rsidP="00920C34">
            <w:r>
              <w:t>No likely overall impact.</w:t>
            </w:r>
          </w:p>
        </w:tc>
      </w:tr>
      <w:tr w:rsidR="00920C34" w14:paraId="4A160857" w14:textId="77777777" w:rsidTr="00920C34">
        <w:tc>
          <w:tcPr>
            <w:tcW w:w="3145" w:type="dxa"/>
          </w:tcPr>
          <w:p w14:paraId="6026CB84" w14:textId="77777777" w:rsidR="00920C34" w:rsidRDefault="00920C34" w:rsidP="00920C34">
            <w:r>
              <w:t>Safety/Security</w:t>
            </w:r>
          </w:p>
        </w:tc>
        <w:tc>
          <w:tcPr>
            <w:tcW w:w="810" w:type="dxa"/>
          </w:tcPr>
          <w:p w14:paraId="4B5A642A" w14:textId="77777777" w:rsidR="00920C34" w:rsidRDefault="00920C34" w:rsidP="00920C34">
            <w:r>
              <w:t xml:space="preserve">     +</w:t>
            </w:r>
          </w:p>
        </w:tc>
        <w:tc>
          <w:tcPr>
            <w:tcW w:w="9993" w:type="dxa"/>
          </w:tcPr>
          <w:p w14:paraId="65C17799" w14:textId="77777777" w:rsidR="00920C34" w:rsidRDefault="00920C34" w:rsidP="00920C34">
            <w:r>
              <w:t>Policy support for sustainable travel and flood risk clause are likely to have positive impacts in terms of health and safety of riverside users.</w:t>
            </w:r>
          </w:p>
        </w:tc>
      </w:tr>
      <w:tr w:rsidR="00920C34" w14:paraId="26683306" w14:textId="77777777" w:rsidTr="00920C34">
        <w:tc>
          <w:tcPr>
            <w:tcW w:w="3145" w:type="dxa"/>
          </w:tcPr>
          <w:p w14:paraId="4A4AD0B0" w14:textId="77777777" w:rsidR="00920C34" w:rsidRDefault="00920C34" w:rsidP="00920C34">
            <w:r>
              <w:t>Social Inclusion</w:t>
            </w:r>
          </w:p>
        </w:tc>
        <w:tc>
          <w:tcPr>
            <w:tcW w:w="810" w:type="dxa"/>
          </w:tcPr>
          <w:p w14:paraId="3334DD09" w14:textId="77777777" w:rsidR="00920C34" w:rsidRDefault="00920C34" w:rsidP="00920C34">
            <w:r>
              <w:t xml:space="preserve">     +</w:t>
            </w:r>
          </w:p>
        </w:tc>
        <w:tc>
          <w:tcPr>
            <w:tcW w:w="9993" w:type="dxa"/>
          </w:tcPr>
          <w:p w14:paraId="0E1067BB" w14:textId="77777777" w:rsidR="00920C34" w:rsidRDefault="00920C34" w:rsidP="00920C34">
            <w:r>
              <w:t>Improvements benefitting pedestrians and cyclists are likely to impact positively on non-car users such as older people, the disabled and young people and on poorer members of society.</w:t>
            </w:r>
          </w:p>
        </w:tc>
      </w:tr>
      <w:tr w:rsidR="00920C34" w14:paraId="08245461" w14:textId="77777777" w:rsidTr="00920C34">
        <w:tc>
          <w:tcPr>
            <w:tcW w:w="3145" w:type="dxa"/>
          </w:tcPr>
          <w:p w14:paraId="067A289A" w14:textId="77777777" w:rsidR="00920C34" w:rsidRDefault="00920C34" w:rsidP="00920C34">
            <w:r>
              <w:t>Businesses</w:t>
            </w:r>
          </w:p>
        </w:tc>
        <w:tc>
          <w:tcPr>
            <w:tcW w:w="810" w:type="dxa"/>
          </w:tcPr>
          <w:p w14:paraId="177450FF" w14:textId="77777777" w:rsidR="00920C34" w:rsidRDefault="00920C34" w:rsidP="00920C34">
            <w:r>
              <w:t xml:space="preserve">    +?</w:t>
            </w:r>
          </w:p>
        </w:tc>
        <w:tc>
          <w:tcPr>
            <w:tcW w:w="9993" w:type="dxa"/>
          </w:tcPr>
          <w:p w14:paraId="64541130" w14:textId="77777777" w:rsidR="00920C34" w:rsidRDefault="00920C34" w:rsidP="00920C34">
            <w:r>
              <w:t xml:space="preserve">If </w:t>
            </w:r>
            <w:r w:rsidRPr="00E61A83">
              <w:t>development</w:t>
            </w:r>
            <w:r>
              <w:t>s supported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62864D09" w14:textId="77777777" w:rsidTr="00920C34">
        <w:tc>
          <w:tcPr>
            <w:tcW w:w="3145" w:type="dxa"/>
          </w:tcPr>
          <w:p w14:paraId="74C5BCF7" w14:textId="77777777" w:rsidR="00920C34" w:rsidRDefault="00920C34" w:rsidP="00920C34">
            <w:r>
              <w:t>Jobs/Training</w:t>
            </w:r>
          </w:p>
        </w:tc>
        <w:tc>
          <w:tcPr>
            <w:tcW w:w="810" w:type="dxa"/>
          </w:tcPr>
          <w:p w14:paraId="60EF449E" w14:textId="77777777" w:rsidR="00920C34" w:rsidRDefault="00920C34" w:rsidP="00920C34">
            <w:r>
              <w:t xml:space="preserve">    +?</w:t>
            </w:r>
          </w:p>
        </w:tc>
        <w:tc>
          <w:tcPr>
            <w:tcW w:w="9993" w:type="dxa"/>
          </w:tcPr>
          <w:p w14:paraId="56284906" w14:textId="77777777" w:rsidR="00920C34" w:rsidRDefault="00920C34" w:rsidP="00920C34">
            <w:r>
              <w:t xml:space="preserve">If </w:t>
            </w:r>
            <w:r w:rsidRPr="00E61A83">
              <w:t>development</w:t>
            </w:r>
            <w:r>
              <w:t>s supported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46FC551E" w14:textId="320031CB" w:rsidR="00795CC2" w:rsidRDefault="00795CC2" w:rsidP="00F242AC">
      <w:pPr>
        <w:rPr>
          <w:rFonts w:ascii="Arial" w:hAnsi="Arial" w:cs="Arial"/>
        </w:rPr>
      </w:pPr>
    </w:p>
    <w:p w14:paraId="4C831774" w14:textId="77777777" w:rsidR="00795CC2" w:rsidRDefault="00795CC2">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5ACD763D" w14:textId="77777777" w:rsidTr="00920C34">
        <w:tc>
          <w:tcPr>
            <w:tcW w:w="13948" w:type="dxa"/>
            <w:gridSpan w:val="3"/>
          </w:tcPr>
          <w:p w14:paraId="469B9C71" w14:textId="77777777" w:rsidR="00920C34" w:rsidRPr="001B60D7" w:rsidRDefault="00920C34" w:rsidP="00920C34">
            <w:pPr>
              <w:rPr>
                <w:b/>
              </w:rPr>
            </w:pPr>
            <w:r w:rsidRPr="001B60D7">
              <w:rPr>
                <w:b/>
              </w:rPr>
              <w:lastRenderedPageBreak/>
              <w:t>POLICY – RC2: REGENERATION OF LAND NORTH AND SOUTH OF COUNTY BRIDGE</w:t>
            </w:r>
          </w:p>
        </w:tc>
      </w:tr>
      <w:tr w:rsidR="00920C34" w14:paraId="3B8119EC" w14:textId="77777777" w:rsidTr="00920C34">
        <w:tc>
          <w:tcPr>
            <w:tcW w:w="13948" w:type="dxa"/>
            <w:gridSpan w:val="3"/>
          </w:tcPr>
          <w:p w14:paraId="173DDE2D" w14:textId="77777777" w:rsidR="00920C34" w:rsidRDefault="00920C34" w:rsidP="00920C34">
            <w:r>
              <w:t>BENCHMARK CRITERION                 IMPACT                                                                          EXPLANATION</w:t>
            </w:r>
          </w:p>
        </w:tc>
      </w:tr>
      <w:tr w:rsidR="00920C34" w14:paraId="0AC6354C" w14:textId="77777777" w:rsidTr="00920C34">
        <w:tc>
          <w:tcPr>
            <w:tcW w:w="3145" w:type="dxa"/>
          </w:tcPr>
          <w:p w14:paraId="62CC47B4" w14:textId="77777777" w:rsidR="00920C34" w:rsidRDefault="00920C34" w:rsidP="00920C34">
            <w:r>
              <w:t>Biodiversity</w:t>
            </w:r>
          </w:p>
        </w:tc>
        <w:tc>
          <w:tcPr>
            <w:tcW w:w="810" w:type="dxa"/>
          </w:tcPr>
          <w:p w14:paraId="51E79D7B" w14:textId="77777777" w:rsidR="00920C34" w:rsidRDefault="00920C34" w:rsidP="00920C34">
            <w:r>
              <w:t xml:space="preserve">    +?</w:t>
            </w:r>
          </w:p>
        </w:tc>
        <w:tc>
          <w:tcPr>
            <w:tcW w:w="9993" w:type="dxa"/>
          </w:tcPr>
          <w:p w14:paraId="3D915066" w14:textId="77777777" w:rsidR="00920C34" w:rsidRDefault="00920C34" w:rsidP="00920C34">
            <w:r>
              <w:t>Site RC2 abuts the River Derwent SAC and/or SINC, with the acceptability of any development being subject to no adverse effect on the SAC. It also falls within the Derwent Green &amp; Blue Infrastructure Corridor. Any development would be subject to both NPPF and Local Plan Strategy (Policy SP14) provisions in respect of biodiversity gain.</w:t>
            </w:r>
          </w:p>
        </w:tc>
      </w:tr>
      <w:tr w:rsidR="00920C34" w14:paraId="45DBCA55" w14:textId="77777777" w:rsidTr="00920C34">
        <w:tc>
          <w:tcPr>
            <w:tcW w:w="3145" w:type="dxa"/>
          </w:tcPr>
          <w:p w14:paraId="70F748B9" w14:textId="77777777" w:rsidR="00920C34" w:rsidRDefault="00920C34" w:rsidP="00920C34">
            <w:r>
              <w:t>Landscape</w:t>
            </w:r>
          </w:p>
        </w:tc>
        <w:tc>
          <w:tcPr>
            <w:tcW w:w="810" w:type="dxa"/>
          </w:tcPr>
          <w:p w14:paraId="59ADD02D" w14:textId="77777777" w:rsidR="00920C34" w:rsidRDefault="00920C34" w:rsidP="00920C34">
            <w:r>
              <w:t xml:space="preserve">    +?</w:t>
            </w:r>
          </w:p>
        </w:tc>
        <w:tc>
          <w:tcPr>
            <w:tcW w:w="9993" w:type="dxa"/>
          </w:tcPr>
          <w:p w14:paraId="7C1828A2" w14:textId="77777777" w:rsidR="00920C34" w:rsidRDefault="00920C34" w:rsidP="00920C34">
            <w:r>
              <w:t xml:space="preserve">The site falls within the Derwent Green &amp; Blue Infrastructure Corridor. Any improvement works would be subject to this plan’s provisions in respect of infrastructure enhancement. </w:t>
            </w:r>
          </w:p>
        </w:tc>
      </w:tr>
      <w:tr w:rsidR="00920C34" w14:paraId="3041FAE2" w14:textId="77777777" w:rsidTr="00920C34">
        <w:tc>
          <w:tcPr>
            <w:tcW w:w="3145" w:type="dxa"/>
          </w:tcPr>
          <w:p w14:paraId="1BEE05E8" w14:textId="77777777" w:rsidR="00920C34" w:rsidRDefault="00920C34" w:rsidP="00920C34">
            <w:r>
              <w:t>Heritage</w:t>
            </w:r>
          </w:p>
        </w:tc>
        <w:tc>
          <w:tcPr>
            <w:tcW w:w="810" w:type="dxa"/>
          </w:tcPr>
          <w:p w14:paraId="156565C2" w14:textId="77777777" w:rsidR="00920C34" w:rsidRDefault="00920C34" w:rsidP="00920C34">
            <w:r>
              <w:t xml:space="preserve">    +?</w:t>
            </w:r>
          </w:p>
        </w:tc>
        <w:tc>
          <w:tcPr>
            <w:tcW w:w="9993" w:type="dxa"/>
          </w:tcPr>
          <w:p w14:paraId="6DFD7A19" w14:textId="77777777" w:rsidR="00920C34" w:rsidRDefault="00920C34" w:rsidP="00920C34">
            <w:r>
              <w:t>The site falls within the Malton Town Centre and Norton-on-Derwent Conservation Areas. Development would be subject to policy clauses regarding the preservation and/or enhancement of the character and appearance of those areas, and the conservation or enhancement of the significance of heritage assets including their settings. Development would also be subject to policies HD1-7 of this plan regarding heritage and design.</w:t>
            </w:r>
          </w:p>
        </w:tc>
      </w:tr>
      <w:tr w:rsidR="00920C34" w14:paraId="0302FEB6" w14:textId="77777777" w:rsidTr="00920C34">
        <w:tc>
          <w:tcPr>
            <w:tcW w:w="3145" w:type="dxa"/>
          </w:tcPr>
          <w:p w14:paraId="6E4275DB" w14:textId="77777777" w:rsidR="00920C34" w:rsidRDefault="00920C34" w:rsidP="00920C34">
            <w:r>
              <w:t>Natural Resources</w:t>
            </w:r>
          </w:p>
        </w:tc>
        <w:tc>
          <w:tcPr>
            <w:tcW w:w="810" w:type="dxa"/>
          </w:tcPr>
          <w:p w14:paraId="06B056E3" w14:textId="77777777" w:rsidR="00920C34" w:rsidRDefault="00920C34" w:rsidP="00920C34">
            <w:r>
              <w:t xml:space="preserve">     +</w:t>
            </w:r>
          </w:p>
        </w:tc>
        <w:tc>
          <w:tcPr>
            <w:tcW w:w="9993" w:type="dxa"/>
          </w:tcPr>
          <w:p w14:paraId="3601ED8D" w14:textId="77777777" w:rsidR="00920C34" w:rsidRDefault="00920C34" w:rsidP="00920C34">
            <w:r>
              <w:t>The policy clause regarding the incorporation, in development, of low emission measures to ensure that the overall impact on AQMA air quality is mitigated will have a positive impact on air quality/pollution.</w:t>
            </w:r>
          </w:p>
        </w:tc>
      </w:tr>
      <w:tr w:rsidR="00920C34" w14:paraId="7F4CD40A" w14:textId="77777777" w:rsidTr="00920C34">
        <w:tc>
          <w:tcPr>
            <w:tcW w:w="3145" w:type="dxa"/>
          </w:tcPr>
          <w:p w14:paraId="24F24058" w14:textId="77777777" w:rsidR="00920C34" w:rsidRDefault="00920C34" w:rsidP="00920C34">
            <w:r>
              <w:t>Movement</w:t>
            </w:r>
          </w:p>
        </w:tc>
        <w:tc>
          <w:tcPr>
            <w:tcW w:w="810" w:type="dxa"/>
          </w:tcPr>
          <w:p w14:paraId="7C9B3A99" w14:textId="77777777" w:rsidR="00920C34" w:rsidRDefault="00920C34" w:rsidP="00920C34">
            <w:r>
              <w:t xml:space="preserve">     +</w:t>
            </w:r>
          </w:p>
        </w:tc>
        <w:tc>
          <w:tcPr>
            <w:tcW w:w="9993" w:type="dxa"/>
          </w:tcPr>
          <w:p w14:paraId="6A23ED20" w14:textId="77777777" w:rsidR="00920C34" w:rsidRDefault="00920C34" w:rsidP="00920C34">
            <w:r>
              <w:t>The policy clause regarding the maximisation of opportunities to improve pedestrian, cycle and motorised vehicular access across the River Derwent and York/Scarborough Railway Line will have a positive impact on traffic flows/congestion and on sustainable travel.</w:t>
            </w:r>
          </w:p>
        </w:tc>
      </w:tr>
      <w:tr w:rsidR="00920C34" w14:paraId="727CCD0D" w14:textId="77777777" w:rsidTr="00920C34">
        <w:tc>
          <w:tcPr>
            <w:tcW w:w="3145" w:type="dxa"/>
          </w:tcPr>
          <w:p w14:paraId="416F87A8" w14:textId="77777777" w:rsidR="00920C34" w:rsidRDefault="00920C34" w:rsidP="00920C34">
            <w:r>
              <w:t>Open Spaces</w:t>
            </w:r>
          </w:p>
        </w:tc>
        <w:tc>
          <w:tcPr>
            <w:tcW w:w="810" w:type="dxa"/>
          </w:tcPr>
          <w:p w14:paraId="6EB413F7" w14:textId="77777777" w:rsidR="00920C34" w:rsidRDefault="00920C34" w:rsidP="00920C34">
            <w:r>
              <w:t xml:space="preserve">     0</w:t>
            </w:r>
          </w:p>
        </w:tc>
        <w:tc>
          <w:tcPr>
            <w:tcW w:w="9993" w:type="dxa"/>
          </w:tcPr>
          <w:p w14:paraId="0D6EE611" w14:textId="77777777" w:rsidR="00920C34" w:rsidRDefault="00920C34" w:rsidP="00920C34">
            <w:r>
              <w:t>No overall likely impact.</w:t>
            </w:r>
          </w:p>
        </w:tc>
      </w:tr>
      <w:tr w:rsidR="00920C34" w14:paraId="26DC7DDE" w14:textId="77777777" w:rsidTr="00920C34">
        <w:tc>
          <w:tcPr>
            <w:tcW w:w="3145" w:type="dxa"/>
          </w:tcPr>
          <w:p w14:paraId="38D35260" w14:textId="77777777" w:rsidR="00920C34" w:rsidRDefault="00920C34" w:rsidP="00920C34">
            <w:r>
              <w:t>Community</w:t>
            </w:r>
          </w:p>
        </w:tc>
        <w:tc>
          <w:tcPr>
            <w:tcW w:w="810" w:type="dxa"/>
          </w:tcPr>
          <w:p w14:paraId="1E0C0106" w14:textId="77777777" w:rsidR="00920C34" w:rsidRDefault="00920C34" w:rsidP="00920C34">
            <w:r>
              <w:t xml:space="preserve">     0</w:t>
            </w:r>
          </w:p>
        </w:tc>
        <w:tc>
          <w:tcPr>
            <w:tcW w:w="9993" w:type="dxa"/>
          </w:tcPr>
          <w:p w14:paraId="4D8FF5FB" w14:textId="77777777" w:rsidR="00920C34" w:rsidRDefault="00920C34" w:rsidP="00920C34">
            <w:r>
              <w:t>The policy clause regarding the retention/replacement of public conveniences within the site ensures the maintenance of an existing community facility.</w:t>
            </w:r>
          </w:p>
        </w:tc>
      </w:tr>
      <w:tr w:rsidR="00920C34" w14:paraId="27613440" w14:textId="77777777" w:rsidTr="00920C34">
        <w:tc>
          <w:tcPr>
            <w:tcW w:w="3145" w:type="dxa"/>
          </w:tcPr>
          <w:p w14:paraId="73D585C3" w14:textId="77777777" w:rsidR="00920C34" w:rsidRDefault="00920C34" w:rsidP="00920C34">
            <w:r>
              <w:t>Housing Provision</w:t>
            </w:r>
          </w:p>
        </w:tc>
        <w:tc>
          <w:tcPr>
            <w:tcW w:w="810" w:type="dxa"/>
          </w:tcPr>
          <w:p w14:paraId="61797B0E" w14:textId="77777777" w:rsidR="00920C34" w:rsidRDefault="00920C34" w:rsidP="00920C34">
            <w:r>
              <w:t xml:space="preserve">    -?</w:t>
            </w:r>
          </w:p>
        </w:tc>
        <w:tc>
          <w:tcPr>
            <w:tcW w:w="9993" w:type="dxa"/>
          </w:tcPr>
          <w:p w14:paraId="0C72B39D" w14:textId="77777777" w:rsidR="00920C34" w:rsidRDefault="00920C34" w:rsidP="00920C34">
            <w:r>
              <w:t>The policy exclusion of housing as a regeneration use on the site may have a negative impact on local housing provision in a potentially attractive residential location.</w:t>
            </w:r>
          </w:p>
        </w:tc>
      </w:tr>
      <w:tr w:rsidR="00920C34" w14:paraId="0CC19757" w14:textId="77777777" w:rsidTr="00920C34">
        <w:tc>
          <w:tcPr>
            <w:tcW w:w="3145" w:type="dxa"/>
          </w:tcPr>
          <w:p w14:paraId="571E4727" w14:textId="77777777" w:rsidR="00920C34" w:rsidRDefault="00920C34" w:rsidP="00920C34">
            <w:r>
              <w:t>Safety/Security</w:t>
            </w:r>
          </w:p>
        </w:tc>
        <w:tc>
          <w:tcPr>
            <w:tcW w:w="810" w:type="dxa"/>
          </w:tcPr>
          <w:p w14:paraId="3F9C7D15" w14:textId="77777777" w:rsidR="00920C34" w:rsidRDefault="00920C34" w:rsidP="00920C34">
            <w:r>
              <w:t xml:space="preserve">     +</w:t>
            </w:r>
          </w:p>
        </w:tc>
        <w:tc>
          <w:tcPr>
            <w:tcW w:w="9993" w:type="dxa"/>
          </w:tcPr>
          <w:p w14:paraId="71776744" w14:textId="77777777" w:rsidR="00920C34" w:rsidRDefault="00920C34" w:rsidP="00920C34">
            <w:r>
              <w:t>The policy’s movement, low emission and flooding provisions will have positive impacts in terms of health and safety.</w:t>
            </w:r>
          </w:p>
        </w:tc>
      </w:tr>
      <w:tr w:rsidR="00920C34" w14:paraId="1369FDBF" w14:textId="77777777" w:rsidTr="00920C34">
        <w:tc>
          <w:tcPr>
            <w:tcW w:w="3145" w:type="dxa"/>
          </w:tcPr>
          <w:p w14:paraId="79D78CFD" w14:textId="77777777" w:rsidR="00920C34" w:rsidRDefault="00920C34" w:rsidP="00920C34">
            <w:r>
              <w:t>Social Inclusion</w:t>
            </w:r>
          </w:p>
        </w:tc>
        <w:tc>
          <w:tcPr>
            <w:tcW w:w="810" w:type="dxa"/>
          </w:tcPr>
          <w:p w14:paraId="5D48C271" w14:textId="77777777" w:rsidR="00920C34" w:rsidRDefault="00920C34" w:rsidP="00920C34">
            <w:r>
              <w:t xml:space="preserve">     0</w:t>
            </w:r>
          </w:p>
        </w:tc>
        <w:tc>
          <w:tcPr>
            <w:tcW w:w="9993" w:type="dxa"/>
          </w:tcPr>
          <w:p w14:paraId="4B583EB2" w14:textId="77777777" w:rsidR="00920C34" w:rsidRDefault="00920C34" w:rsidP="00920C34">
            <w:r>
              <w:t>Development benefitting pedestrians and cyclists are likely to impact positively on non-car users such as older people, the disabled and young people and on poorer members of society. Conversely the exclusion of housing use and with that potential affordable housing provision may have a negative impact.</w:t>
            </w:r>
          </w:p>
        </w:tc>
      </w:tr>
      <w:tr w:rsidR="00920C34" w14:paraId="73CAAF52" w14:textId="77777777" w:rsidTr="00920C34">
        <w:tc>
          <w:tcPr>
            <w:tcW w:w="3145" w:type="dxa"/>
          </w:tcPr>
          <w:p w14:paraId="64383C03" w14:textId="77777777" w:rsidR="00920C34" w:rsidRDefault="00920C34" w:rsidP="00920C34">
            <w:r>
              <w:t>Businesses</w:t>
            </w:r>
          </w:p>
        </w:tc>
        <w:tc>
          <w:tcPr>
            <w:tcW w:w="810" w:type="dxa"/>
          </w:tcPr>
          <w:p w14:paraId="5C631EB2" w14:textId="77777777" w:rsidR="00920C34" w:rsidRDefault="00920C34" w:rsidP="00920C34">
            <w:r>
              <w:t xml:space="preserve">    +?</w:t>
            </w:r>
          </w:p>
        </w:tc>
        <w:tc>
          <w:tcPr>
            <w:tcW w:w="9993" w:type="dxa"/>
          </w:tcPr>
          <w:p w14:paraId="619D8A2C" w14:textId="77777777" w:rsidR="00920C34" w:rsidRDefault="00920C34" w:rsidP="00920C34">
            <w:r>
              <w:t xml:space="preserve">If </w:t>
            </w:r>
            <w:r w:rsidRPr="00E61A83">
              <w:t>development</w:t>
            </w:r>
            <w:r>
              <w:t>-related regeneration takes place</w:t>
            </w:r>
            <w:r w:rsidRPr="00E61A83">
              <w:t xml:space="preserve">, </w:t>
            </w:r>
            <w:r>
              <w:t xml:space="preserve">it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44EC0D46" w14:textId="77777777" w:rsidTr="00920C34">
        <w:tc>
          <w:tcPr>
            <w:tcW w:w="3145" w:type="dxa"/>
          </w:tcPr>
          <w:p w14:paraId="41B4C7DD" w14:textId="77777777" w:rsidR="00920C34" w:rsidRDefault="00920C34" w:rsidP="00920C34">
            <w:r>
              <w:t>Jobs/Training</w:t>
            </w:r>
          </w:p>
        </w:tc>
        <w:tc>
          <w:tcPr>
            <w:tcW w:w="810" w:type="dxa"/>
          </w:tcPr>
          <w:p w14:paraId="4F64327D" w14:textId="77777777" w:rsidR="00920C34" w:rsidRDefault="00920C34" w:rsidP="00920C34">
            <w:r>
              <w:t xml:space="preserve">    +?</w:t>
            </w:r>
          </w:p>
        </w:tc>
        <w:tc>
          <w:tcPr>
            <w:tcW w:w="9993" w:type="dxa"/>
          </w:tcPr>
          <w:p w14:paraId="51F1D102" w14:textId="77777777" w:rsidR="00920C34" w:rsidRDefault="00920C34" w:rsidP="00920C34">
            <w:r>
              <w:t xml:space="preserve">If </w:t>
            </w:r>
            <w:r w:rsidRPr="00E61A83">
              <w:t>development</w:t>
            </w:r>
            <w:r>
              <w:t>-related regeneration takes place</w:t>
            </w:r>
            <w:r w:rsidRPr="00E61A83">
              <w:t xml:space="preserve">, </w:t>
            </w:r>
            <w:r>
              <w:t xml:space="preserve">it </w:t>
            </w:r>
            <w:r w:rsidRPr="00E61A83">
              <w:t>could have positive implications for</w:t>
            </w:r>
            <w:r>
              <w:t xml:space="preserve"> jobs/training</w:t>
            </w:r>
            <w:r w:rsidRPr="00E61A83">
              <w:t>, but impossible to be certain at time of assessment.</w:t>
            </w:r>
          </w:p>
        </w:tc>
      </w:tr>
    </w:tbl>
    <w:p w14:paraId="59C692F2" w14:textId="7CB44BD1" w:rsidR="00795CC2" w:rsidRDefault="00795CC2" w:rsidP="00F242AC">
      <w:pPr>
        <w:rPr>
          <w:rFonts w:ascii="Arial" w:hAnsi="Arial" w:cs="Arial"/>
        </w:rPr>
      </w:pPr>
    </w:p>
    <w:tbl>
      <w:tblPr>
        <w:tblStyle w:val="TableGrid"/>
        <w:tblW w:w="0" w:type="auto"/>
        <w:tblLook w:val="04A0" w:firstRow="1" w:lastRow="0" w:firstColumn="1" w:lastColumn="0" w:noHBand="0" w:noVBand="1"/>
      </w:tblPr>
      <w:tblGrid>
        <w:gridCol w:w="3145"/>
        <w:gridCol w:w="810"/>
        <w:gridCol w:w="9993"/>
      </w:tblGrid>
      <w:tr w:rsidR="00920C34" w14:paraId="1C014BD0" w14:textId="77777777" w:rsidTr="00920C34">
        <w:tc>
          <w:tcPr>
            <w:tcW w:w="13948" w:type="dxa"/>
            <w:gridSpan w:val="3"/>
          </w:tcPr>
          <w:p w14:paraId="3F96ECA5" w14:textId="77777777" w:rsidR="00920C34" w:rsidRPr="00A05A71" w:rsidRDefault="00920C34" w:rsidP="00920C34">
            <w:pPr>
              <w:rPr>
                <w:b/>
              </w:rPr>
            </w:pPr>
            <w:r w:rsidRPr="00A05A71">
              <w:rPr>
                <w:b/>
              </w:rPr>
              <w:lastRenderedPageBreak/>
              <w:t>POLICY – E1: PROTECTION OF LOCAL GREEN SPACE</w:t>
            </w:r>
          </w:p>
        </w:tc>
      </w:tr>
      <w:tr w:rsidR="00920C34" w14:paraId="6466ECB3" w14:textId="77777777" w:rsidTr="00920C34">
        <w:tc>
          <w:tcPr>
            <w:tcW w:w="13948" w:type="dxa"/>
            <w:gridSpan w:val="3"/>
          </w:tcPr>
          <w:p w14:paraId="78C6242E" w14:textId="77777777" w:rsidR="00920C34" w:rsidRDefault="00920C34" w:rsidP="00920C34">
            <w:r>
              <w:t>BENCHMARK CRITERION                 IMPACT                                                                          EXPLANATION</w:t>
            </w:r>
          </w:p>
        </w:tc>
      </w:tr>
      <w:tr w:rsidR="00920C34" w14:paraId="50628A97" w14:textId="77777777" w:rsidTr="00920C34">
        <w:tc>
          <w:tcPr>
            <w:tcW w:w="3145" w:type="dxa"/>
          </w:tcPr>
          <w:p w14:paraId="5B936FC2" w14:textId="77777777" w:rsidR="00920C34" w:rsidRDefault="00920C34" w:rsidP="00920C34">
            <w:r>
              <w:t>Biodiversity</w:t>
            </w:r>
          </w:p>
        </w:tc>
        <w:tc>
          <w:tcPr>
            <w:tcW w:w="810" w:type="dxa"/>
          </w:tcPr>
          <w:p w14:paraId="4233526C" w14:textId="77777777" w:rsidR="00920C34" w:rsidRDefault="00920C34" w:rsidP="00920C34">
            <w:r>
              <w:t xml:space="preserve">    ++</w:t>
            </w:r>
          </w:p>
        </w:tc>
        <w:tc>
          <w:tcPr>
            <w:tcW w:w="9993" w:type="dxa"/>
          </w:tcPr>
          <w:p w14:paraId="45EDD71F" w14:textId="77777777" w:rsidR="00920C34" w:rsidRDefault="00920C34" w:rsidP="00920C34">
            <w:r>
              <w:t xml:space="preserve">Designates and so bestows effective Green Belt protection to </w:t>
            </w:r>
            <w:proofErr w:type="gramStart"/>
            <w:r>
              <w:t>a number of</w:t>
            </w:r>
            <w:proofErr w:type="gramEnd"/>
            <w:r>
              <w:t xml:space="preserve"> sites with local and or infrastructure/habitat network value for biodiversity, so making a positive contribution.</w:t>
            </w:r>
          </w:p>
        </w:tc>
      </w:tr>
      <w:tr w:rsidR="00920C34" w14:paraId="510C2E48" w14:textId="77777777" w:rsidTr="00920C34">
        <w:tc>
          <w:tcPr>
            <w:tcW w:w="3145" w:type="dxa"/>
          </w:tcPr>
          <w:p w14:paraId="6F6BA3E3" w14:textId="77777777" w:rsidR="00920C34" w:rsidRDefault="00920C34" w:rsidP="00920C34">
            <w:r>
              <w:t>Landscape</w:t>
            </w:r>
          </w:p>
        </w:tc>
        <w:tc>
          <w:tcPr>
            <w:tcW w:w="810" w:type="dxa"/>
          </w:tcPr>
          <w:p w14:paraId="0F7B1DED" w14:textId="77777777" w:rsidR="00920C34" w:rsidRDefault="00920C34" w:rsidP="00920C34">
            <w:r>
              <w:t xml:space="preserve">    ++</w:t>
            </w:r>
          </w:p>
        </w:tc>
        <w:tc>
          <w:tcPr>
            <w:tcW w:w="9993" w:type="dxa"/>
          </w:tcPr>
          <w:p w14:paraId="0137B44A" w14:textId="77777777" w:rsidR="00920C34" w:rsidRDefault="00920C34" w:rsidP="00920C34">
            <w:r>
              <w:t>Designates and so bestows effective Green Belt protection to a number of sites with acknowledged landscape value (</w:t>
            </w:r>
            <w:proofErr w:type="gramStart"/>
            <w:r>
              <w:t>e.g.</w:t>
            </w:r>
            <w:proofErr w:type="gramEnd"/>
            <w:r>
              <w:t xml:space="preserve"> within the NA’s conservation areas and green infrastructure), so making a positive contribution.</w:t>
            </w:r>
          </w:p>
        </w:tc>
      </w:tr>
      <w:tr w:rsidR="00920C34" w14:paraId="2CE19DB6" w14:textId="77777777" w:rsidTr="00920C34">
        <w:tc>
          <w:tcPr>
            <w:tcW w:w="3145" w:type="dxa"/>
          </w:tcPr>
          <w:p w14:paraId="5B587139" w14:textId="77777777" w:rsidR="00920C34" w:rsidRDefault="00920C34" w:rsidP="00920C34">
            <w:r>
              <w:t>Heritage</w:t>
            </w:r>
          </w:p>
        </w:tc>
        <w:tc>
          <w:tcPr>
            <w:tcW w:w="810" w:type="dxa"/>
          </w:tcPr>
          <w:p w14:paraId="6AFC80AE" w14:textId="77777777" w:rsidR="00920C34" w:rsidRDefault="00920C34" w:rsidP="00920C34">
            <w:r>
              <w:t xml:space="preserve">    ++</w:t>
            </w:r>
          </w:p>
        </w:tc>
        <w:tc>
          <w:tcPr>
            <w:tcW w:w="9993" w:type="dxa"/>
          </w:tcPr>
          <w:p w14:paraId="73E17F68" w14:textId="77777777" w:rsidR="00920C34" w:rsidRDefault="00920C34" w:rsidP="00920C34">
            <w:r>
              <w:t>Designates and so bestows effective Green Belt protection to a number of sites with acknowledged heritage value (</w:t>
            </w:r>
            <w:proofErr w:type="gramStart"/>
            <w:r>
              <w:t>e.g.</w:t>
            </w:r>
            <w:proofErr w:type="gramEnd"/>
            <w:r>
              <w:t xml:space="preserve"> within the NA’s conservation areas), so making a positive contribution.</w:t>
            </w:r>
          </w:p>
        </w:tc>
      </w:tr>
      <w:tr w:rsidR="00920C34" w14:paraId="6A23CE51" w14:textId="77777777" w:rsidTr="00920C34">
        <w:tc>
          <w:tcPr>
            <w:tcW w:w="3145" w:type="dxa"/>
          </w:tcPr>
          <w:p w14:paraId="666C1C5E" w14:textId="77777777" w:rsidR="00920C34" w:rsidRDefault="00920C34" w:rsidP="00920C34">
            <w:r>
              <w:t>Natural Resources</w:t>
            </w:r>
          </w:p>
        </w:tc>
        <w:tc>
          <w:tcPr>
            <w:tcW w:w="810" w:type="dxa"/>
          </w:tcPr>
          <w:p w14:paraId="5C892667" w14:textId="77777777" w:rsidR="00920C34" w:rsidRDefault="00920C34" w:rsidP="00920C34">
            <w:r>
              <w:t xml:space="preserve">     0</w:t>
            </w:r>
          </w:p>
        </w:tc>
        <w:tc>
          <w:tcPr>
            <w:tcW w:w="9993" w:type="dxa"/>
          </w:tcPr>
          <w:p w14:paraId="1493189C" w14:textId="77777777" w:rsidR="00920C34" w:rsidRDefault="00920C34" w:rsidP="00920C34">
            <w:r>
              <w:t>No likely overall impact.</w:t>
            </w:r>
          </w:p>
        </w:tc>
      </w:tr>
      <w:tr w:rsidR="00920C34" w14:paraId="16AF692B" w14:textId="77777777" w:rsidTr="00920C34">
        <w:tc>
          <w:tcPr>
            <w:tcW w:w="3145" w:type="dxa"/>
          </w:tcPr>
          <w:p w14:paraId="7AAEFBB9" w14:textId="77777777" w:rsidR="00920C34" w:rsidRDefault="00920C34" w:rsidP="00920C34">
            <w:r>
              <w:t>Movement</w:t>
            </w:r>
          </w:p>
        </w:tc>
        <w:tc>
          <w:tcPr>
            <w:tcW w:w="810" w:type="dxa"/>
          </w:tcPr>
          <w:p w14:paraId="25FBE38A" w14:textId="77777777" w:rsidR="00920C34" w:rsidRDefault="00920C34" w:rsidP="00920C34">
            <w:r>
              <w:t xml:space="preserve">     0</w:t>
            </w:r>
          </w:p>
        </w:tc>
        <w:tc>
          <w:tcPr>
            <w:tcW w:w="9993" w:type="dxa"/>
          </w:tcPr>
          <w:p w14:paraId="4B54FE5F" w14:textId="77777777" w:rsidR="00920C34" w:rsidRDefault="00920C34" w:rsidP="00920C34">
            <w:r>
              <w:t>No likely overall impact.</w:t>
            </w:r>
          </w:p>
        </w:tc>
      </w:tr>
      <w:tr w:rsidR="00920C34" w14:paraId="4956C659" w14:textId="77777777" w:rsidTr="00920C34">
        <w:tc>
          <w:tcPr>
            <w:tcW w:w="3145" w:type="dxa"/>
          </w:tcPr>
          <w:p w14:paraId="62624440" w14:textId="77777777" w:rsidR="00920C34" w:rsidRDefault="00920C34" w:rsidP="00920C34">
            <w:r>
              <w:t>Open Spaces</w:t>
            </w:r>
          </w:p>
        </w:tc>
        <w:tc>
          <w:tcPr>
            <w:tcW w:w="810" w:type="dxa"/>
          </w:tcPr>
          <w:p w14:paraId="6EE13CD7" w14:textId="77777777" w:rsidR="00920C34" w:rsidRDefault="00920C34" w:rsidP="00920C34">
            <w:r>
              <w:t xml:space="preserve">    ++</w:t>
            </w:r>
          </w:p>
        </w:tc>
        <w:tc>
          <w:tcPr>
            <w:tcW w:w="9993" w:type="dxa"/>
          </w:tcPr>
          <w:p w14:paraId="51E7EC08" w14:textId="77777777" w:rsidR="00920C34" w:rsidRDefault="00920C34" w:rsidP="00920C34">
            <w:r>
              <w:t xml:space="preserve">Designates and so bestows effective Green Belt protection to </w:t>
            </w:r>
            <w:proofErr w:type="gramStart"/>
            <w:r>
              <w:t>a number of</w:t>
            </w:r>
            <w:proofErr w:type="gramEnd"/>
            <w:r>
              <w:t xml:space="preserve"> sites with local and or infrastructure value for open space recreation, so making a positive contribution.</w:t>
            </w:r>
          </w:p>
        </w:tc>
      </w:tr>
      <w:tr w:rsidR="00920C34" w14:paraId="76381FD2" w14:textId="77777777" w:rsidTr="00920C34">
        <w:tc>
          <w:tcPr>
            <w:tcW w:w="3145" w:type="dxa"/>
          </w:tcPr>
          <w:p w14:paraId="21041D33" w14:textId="77777777" w:rsidR="00920C34" w:rsidRDefault="00920C34" w:rsidP="00920C34">
            <w:r>
              <w:t>Community</w:t>
            </w:r>
          </w:p>
        </w:tc>
        <w:tc>
          <w:tcPr>
            <w:tcW w:w="810" w:type="dxa"/>
          </w:tcPr>
          <w:p w14:paraId="35E0F157" w14:textId="77777777" w:rsidR="00920C34" w:rsidRDefault="00920C34" w:rsidP="00920C34">
            <w:r>
              <w:t xml:space="preserve">     0</w:t>
            </w:r>
          </w:p>
        </w:tc>
        <w:tc>
          <w:tcPr>
            <w:tcW w:w="9993" w:type="dxa"/>
          </w:tcPr>
          <w:p w14:paraId="119758D8" w14:textId="77777777" w:rsidR="00920C34" w:rsidRDefault="00920C34" w:rsidP="00920C34">
            <w:r>
              <w:t>No likely overall impact.</w:t>
            </w:r>
          </w:p>
        </w:tc>
      </w:tr>
      <w:tr w:rsidR="00920C34" w14:paraId="035746F3" w14:textId="77777777" w:rsidTr="00920C34">
        <w:tc>
          <w:tcPr>
            <w:tcW w:w="3145" w:type="dxa"/>
          </w:tcPr>
          <w:p w14:paraId="6229B4D2" w14:textId="77777777" w:rsidR="00920C34" w:rsidRDefault="00920C34" w:rsidP="00920C34">
            <w:r>
              <w:t>Housing Provision</w:t>
            </w:r>
          </w:p>
        </w:tc>
        <w:tc>
          <w:tcPr>
            <w:tcW w:w="810" w:type="dxa"/>
          </w:tcPr>
          <w:p w14:paraId="750ACE1A" w14:textId="77777777" w:rsidR="00920C34" w:rsidRDefault="00920C34" w:rsidP="00920C34">
            <w:r>
              <w:t xml:space="preserve">     0</w:t>
            </w:r>
          </w:p>
        </w:tc>
        <w:tc>
          <w:tcPr>
            <w:tcW w:w="9993" w:type="dxa"/>
          </w:tcPr>
          <w:p w14:paraId="3A91B847" w14:textId="77777777" w:rsidR="00920C34" w:rsidRDefault="00920C34" w:rsidP="00920C34">
            <w:r>
              <w:t>No likely overall impact.</w:t>
            </w:r>
          </w:p>
        </w:tc>
      </w:tr>
      <w:tr w:rsidR="00920C34" w14:paraId="203081A2" w14:textId="77777777" w:rsidTr="00920C34">
        <w:tc>
          <w:tcPr>
            <w:tcW w:w="3145" w:type="dxa"/>
          </w:tcPr>
          <w:p w14:paraId="464992DF" w14:textId="77777777" w:rsidR="00920C34" w:rsidRDefault="00920C34" w:rsidP="00920C34">
            <w:r>
              <w:t>Safety/Security</w:t>
            </w:r>
          </w:p>
        </w:tc>
        <w:tc>
          <w:tcPr>
            <w:tcW w:w="810" w:type="dxa"/>
          </w:tcPr>
          <w:p w14:paraId="0F945081" w14:textId="77777777" w:rsidR="00920C34" w:rsidRDefault="00920C34" w:rsidP="00920C34">
            <w:r>
              <w:t xml:space="preserve">     0</w:t>
            </w:r>
          </w:p>
        </w:tc>
        <w:tc>
          <w:tcPr>
            <w:tcW w:w="9993" w:type="dxa"/>
          </w:tcPr>
          <w:p w14:paraId="47E11006" w14:textId="77777777" w:rsidR="00920C34" w:rsidRDefault="00920C34" w:rsidP="00920C34">
            <w:r>
              <w:t>No likely overall impact.</w:t>
            </w:r>
          </w:p>
        </w:tc>
      </w:tr>
      <w:tr w:rsidR="00920C34" w14:paraId="746D3ECD" w14:textId="77777777" w:rsidTr="00920C34">
        <w:tc>
          <w:tcPr>
            <w:tcW w:w="3145" w:type="dxa"/>
          </w:tcPr>
          <w:p w14:paraId="7FE9FA51" w14:textId="77777777" w:rsidR="00920C34" w:rsidRDefault="00920C34" w:rsidP="00920C34">
            <w:r>
              <w:t>Social Inclusion</w:t>
            </w:r>
          </w:p>
        </w:tc>
        <w:tc>
          <w:tcPr>
            <w:tcW w:w="810" w:type="dxa"/>
          </w:tcPr>
          <w:p w14:paraId="4E34E6CB" w14:textId="77777777" w:rsidR="00920C34" w:rsidRDefault="00920C34" w:rsidP="00920C34">
            <w:r>
              <w:t xml:space="preserve">     +</w:t>
            </w:r>
          </w:p>
        </w:tc>
        <w:tc>
          <w:tcPr>
            <w:tcW w:w="9993" w:type="dxa"/>
          </w:tcPr>
          <w:p w14:paraId="5E86CCD7" w14:textId="77777777" w:rsidR="00920C34" w:rsidRDefault="00920C34" w:rsidP="00920C34">
            <w:r>
              <w:t xml:space="preserve">The recreational function of </w:t>
            </w:r>
            <w:proofErr w:type="gramStart"/>
            <w:r>
              <w:t>a number of</w:t>
            </w:r>
            <w:proofErr w:type="gramEnd"/>
            <w:r>
              <w:t xml:space="preserve"> open spaces will be protected through the policy’s operation, maintaining/improving the opportunities for all freely to enjoy the many benefits of outdoor recreation.</w:t>
            </w:r>
          </w:p>
        </w:tc>
      </w:tr>
      <w:tr w:rsidR="00920C34" w14:paraId="43D6E32F" w14:textId="77777777" w:rsidTr="00920C34">
        <w:tc>
          <w:tcPr>
            <w:tcW w:w="3145" w:type="dxa"/>
          </w:tcPr>
          <w:p w14:paraId="1E0F317D" w14:textId="77777777" w:rsidR="00920C34" w:rsidRDefault="00920C34" w:rsidP="00920C34">
            <w:r>
              <w:t>Businesses</w:t>
            </w:r>
          </w:p>
        </w:tc>
        <w:tc>
          <w:tcPr>
            <w:tcW w:w="810" w:type="dxa"/>
          </w:tcPr>
          <w:p w14:paraId="47EA5B5B" w14:textId="77777777" w:rsidR="00920C34" w:rsidRDefault="00920C34" w:rsidP="00920C34">
            <w:r>
              <w:t xml:space="preserve">  +/-?</w:t>
            </w:r>
          </w:p>
        </w:tc>
        <w:tc>
          <w:tcPr>
            <w:tcW w:w="9993" w:type="dxa"/>
          </w:tcPr>
          <w:p w14:paraId="04BF8ED3" w14:textId="77777777" w:rsidR="00920C34" w:rsidRDefault="00920C34" w:rsidP="00920C34">
            <w:r>
              <w:t>The designation may have implications for some of the sites in private ownership/with commercial interests in terms of restrictions on future development. Conversely, owners may welcome the protected open space use which the designation confers.</w:t>
            </w:r>
          </w:p>
        </w:tc>
      </w:tr>
      <w:tr w:rsidR="00920C34" w14:paraId="71559248" w14:textId="77777777" w:rsidTr="00920C34">
        <w:tc>
          <w:tcPr>
            <w:tcW w:w="3145" w:type="dxa"/>
          </w:tcPr>
          <w:p w14:paraId="25D65433" w14:textId="77777777" w:rsidR="00920C34" w:rsidRDefault="00920C34" w:rsidP="00920C34">
            <w:r>
              <w:t>Jobs/Training</w:t>
            </w:r>
          </w:p>
        </w:tc>
        <w:tc>
          <w:tcPr>
            <w:tcW w:w="810" w:type="dxa"/>
          </w:tcPr>
          <w:p w14:paraId="2A68DF00" w14:textId="77777777" w:rsidR="00920C34" w:rsidRDefault="00920C34" w:rsidP="00920C34">
            <w:r>
              <w:t xml:space="preserve">     0</w:t>
            </w:r>
          </w:p>
        </w:tc>
        <w:tc>
          <w:tcPr>
            <w:tcW w:w="9993" w:type="dxa"/>
          </w:tcPr>
          <w:p w14:paraId="143FDEDD" w14:textId="77777777" w:rsidR="00920C34" w:rsidRDefault="00920C34" w:rsidP="00920C34">
            <w:r>
              <w:t>No likely overall impact.</w:t>
            </w:r>
          </w:p>
        </w:tc>
      </w:tr>
    </w:tbl>
    <w:p w14:paraId="2BCD93D4" w14:textId="77777777" w:rsidR="00795CC2" w:rsidRDefault="00795CC2">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717A1DB7" w14:textId="77777777" w:rsidTr="00920C34">
        <w:tc>
          <w:tcPr>
            <w:tcW w:w="13948" w:type="dxa"/>
            <w:gridSpan w:val="3"/>
          </w:tcPr>
          <w:p w14:paraId="39B86150" w14:textId="77777777" w:rsidR="00920C34" w:rsidRPr="009D5F04" w:rsidRDefault="00920C34" w:rsidP="00920C34">
            <w:pPr>
              <w:rPr>
                <w:b/>
              </w:rPr>
            </w:pPr>
            <w:r w:rsidRPr="009D5F04">
              <w:rPr>
                <w:b/>
              </w:rPr>
              <w:lastRenderedPageBreak/>
              <w:t>POLICY – E2: ENHANCEMENT OF LOCAL GREEN SPACE</w:t>
            </w:r>
          </w:p>
        </w:tc>
      </w:tr>
      <w:tr w:rsidR="00920C34" w14:paraId="59C0E7FF" w14:textId="77777777" w:rsidTr="00920C34">
        <w:tc>
          <w:tcPr>
            <w:tcW w:w="13948" w:type="dxa"/>
            <w:gridSpan w:val="3"/>
          </w:tcPr>
          <w:p w14:paraId="74D2E5A5" w14:textId="77777777" w:rsidR="00920C34" w:rsidRDefault="00920C34" w:rsidP="00920C34">
            <w:r>
              <w:t>BENCHMARK CRITERION                 IMPACT                                                                          EXPLANATION</w:t>
            </w:r>
          </w:p>
        </w:tc>
      </w:tr>
      <w:tr w:rsidR="00920C34" w14:paraId="6179259C" w14:textId="77777777" w:rsidTr="00920C34">
        <w:tc>
          <w:tcPr>
            <w:tcW w:w="3145" w:type="dxa"/>
          </w:tcPr>
          <w:p w14:paraId="5891019E" w14:textId="77777777" w:rsidR="00920C34" w:rsidRDefault="00920C34" w:rsidP="00920C34">
            <w:r>
              <w:t>Biodiversity</w:t>
            </w:r>
          </w:p>
        </w:tc>
        <w:tc>
          <w:tcPr>
            <w:tcW w:w="810" w:type="dxa"/>
          </w:tcPr>
          <w:p w14:paraId="4DF7FE63" w14:textId="77777777" w:rsidR="00920C34" w:rsidRDefault="00920C34" w:rsidP="00920C34">
            <w:r>
              <w:t xml:space="preserve">     0</w:t>
            </w:r>
          </w:p>
        </w:tc>
        <w:tc>
          <w:tcPr>
            <w:tcW w:w="9993" w:type="dxa"/>
          </w:tcPr>
          <w:p w14:paraId="3DE6FCB3" w14:textId="77777777" w:rsidR="00920C34" w:rsidRDefault="00920C34" w:rsidP="00920C34">
            <w:r>
              <w:t>Enhancement could result in biodiversity benefits but impossible to be certain at time of assessment.</w:t>
            </w:r>
          </w:p>
        </w:tc>
      </w:tr>
      <w:tr w:rsidR="00920C34" w14:paraId="2D74D82F" w14:textId="77777777" w:rsidTr="00920C34">
        <w:tc>
          <w:tcPr>
            <w:tcW w:w="3145" w:type="dxa"/>
          </w:tcPr>
          <w:p w14:paraId="7FA4AF8E" w14:textId="77777777" w:rsidR="00920C34" w:rsidRDefault="00920C34" w:rsidP="00920C34">
            <w:r>
              <w:t>Landscape</w:t>
            </w:r>
          </w:p>
        </w:tc>
        <w:tc>
          <w:tcPr>
            <w:tcW w:w="810" w:type="dxa"/>
          </w:tcPr>
          <w:p w14:paraId="6BEFCB47" w14:textId="77777777" w:rsidR="00920C34" w:rsidRDefault="00920C34" w:rsidP="00920C34">
            <w:r>
              <w:t xml:space="preserve">     0</w:t>
            </w:r>
          </w:p>
        </w:tc>
        <w:tc>
          <w:tcPr>
            <w:tcW w:w="9993" w:type="dxa"/>
          </w:tcPr>
          <w:p w14:paraId="695643D3" w14:textId="77777777" w:rsidR="00920C34" w:rsidRDefault="00920C34" w:rsidP="00920C34">
            <w:r>
              <w:t>Enhancement could result in landscape benefits but impossible to be certain at time of assessment.</w:t>
            </w:r>
          </w:p>
        </w:tc>
      </w:tr>
      <w:tr w:rsidR="00920C34" w14:paraId="3BD1DD3E" w14:textId="77777777" w:rsidTr="00920C34">
        <w:tc>
          <w:tcPr>
            <w:tcW w:w="3145" w:type="dxa"/>
          </w:tcPr>
          <w:p w14:paraId="76965771" w14:textId="77777777" w:rsidR="00920C34" w:rsidRDefault="00920C34" w:rsidP="00920C34">
            <w:r>
              <w:t>Heritage</w:t>
            </w:r>
          </w:p>
        </w:tc>
        <w:tc>
          <w:tcPr>
            <w:tcW w:w="810" w:type="dxa"/>
          </w:tcPr>
          <w:p w14:paraId="00A57820" w14:textId="77777777" w:rsidR="00920C34" w:rsidRDefault="00920C34" w:rsidP="00920C34">
            <w:r>
              <w:t xml:space="preserve">     0</w:t>
            </w:r>
          </w:p>
        </w:tc>
        <w:tc>
          <w:tcPr>
            <w:tcW w:w="9993" w:type="dxa"/>
          </w:tcPr>
          <w:p w14:paraId="66FE10A8" w14:textId="77777777" w:rsidR="00920C34" w:rsidRDefault="00920C34" w:rsidP="00920C34">
            <w:r>
              <w:t>Enhancement could result in heritage benefits but impossible to be certain at time of assessment.</w:t>
            </w:r>
          </w:p>
        </w:tc>
      </w:tr>
      <w:tr w:rsidR="00920C34" w14:paraId="437EC504" w14:textId="77777777" w:rsidTr="00920C34">
        <w:tc>
          <w:tcPr>
            <w:tcW w:w="3145" w:type="dxa"/>
          </w:tcPr>
          <w:p w14:paraId="7D215B27" w14:textId="77777777" w:rsidR="00920C34" w:rsidRDefault="00920C34" w:rsidP="00920C34">
            <w:r>
              <w:t>Natural Resources</w:t>
            </w:r>
          </w:p>
        </w:tc>
        <w:tc>
          <w:tcPr>
            <w:tcW w:w="810" w:type="dxa"/>
          </w:tcPr>
          <w:p w14:paraId="03B2D9E3" w14:textId="77777777" w:rsidR="00920C34" w:rsidRDefault="00920C34" w:rsidP="00920C34">
            <w:r>
              <w:t xml:space="preserve">     0</w:t>
            </w:r>
          </w:p>
        </w:tc>
        <w:tc>
          <w:tcPr>
            <w:tcW w:w="9993" w:type="dxa"/>
          </w:tcPr>
          <w:p w14:paraId="7F5D9089" w14:textId="77777777" w:rsidR="00920C34" w:rsidRDefault="00920C34" w:rsidP="00920C34">
            <w:r>
              <w:t xml:space="preserve">Enhancement could result in natural resource benefits, </w:t>
            </w:r>
            <w:proofErr w:type="gramStart"/>
            <w:r>
              <w:t>e.g.</w:t>
            </w:r>
            <w:proofErr w:type="gramEnd"/>
            <w:r>
              <w:t xml:space="preserve"> to soil or water but impossible to be certain at time of assessment.</w:t>
            </w:r>
          </w:p>
        </w:tc>
      </w:tr>
      <w:tr w:rsidR="00920C34" w14:paraId="111157DA" w14:textId="77777777" w:rsidTr="00920C34">
        <w:tc>
          <w:tcPr>
            <w:tcW w:w="3145" w:type="dxa"/>
          </w:tcPr>
          <w:p w14:paraId="7158FDFF" w14:textId="77777777" w:rsidR="00920C34" w:rsidRDefault="00920C34" w:rsidP="00920C34">
            <w:r>
              <w:t>Movement</w:t>
            </w:r>
          </w:p>
        </w:tc>
        <w:tc>
          <w:tcPr>
            <w:tcW w:w="810" w:type="dxa"/>
          </w:tcPr>
          <w:p w14:paraId="7E150DC7" w14:textId="77777777" w:rsidR="00920C34" w:rsidRDefault="00920C34" w:rsidP="00920C34">
            <w:r>
              <w:t xml:space="preserve">     0</w:t>
            </w:r>
          </w:p>
        </w:tc>
        <w:tc>
          <w:tcPr>
            <w:tcW w:w="9993" w:type="dxa"/>
          </w:tcPr>
          <w:p w14:paraId="08BE8C19" w14:textId="77777777" w:rsidR="00920C34" w:rsidRDefault="00920C34" w:rsidP="00920C34">
            <w:r>
              <w:t>Enhancement could result in accessibility benefits but impossible to be certain at time of assessment.</w:t>
            </w:r>
          </w:p>
        </w:tc>
      </w:tr>
      <w:tr w:rsidR="00920C34" w14:paraId="3D594C33" w14:textId="77777777" w:rsidTr="00920C34">
        <w:tc>
          <w:tcPr>
            <w:tcW w:w="3145" w:type="dxa"/>
          </w:tcPr>
          <w:p w14:paraId="61640595" w14:textId="77777777" w:rsidR="00920C34" w:rsidRDefault="00920C34" w:rsidP="00920C34">
            <w:r>
              <w:t>Open Spaces</w:t>
            </w:r>
          </w:p>
        </w:tc>
        <w:tc>
          <w:tcPr>
            <w:tcW w:w="810" w:type="dxa"/>
          </w:tcPr>
          <w:p w14:paraId="55371898" w14:textId="77777777" w:rsidR="00920C34" w:rsidRDefault="00920C34" w:rsidP="00920C34">
            <w:r>
              <w:t xml:space="preserve">    ++</w:t>
            </w:r>
          </w:p>
        </w:tc>
        <w:tc>
          <w:tcPr>
            <w:tcW w:w="9993" w:type="dxa"/>
          </w:tcPr>
          <w:p w14:paraId="3DB75589" w14:textId="77777777" w:rsidR="00920C34" w:rsidRDefault="00920C34" w:rsidP="00920C34">
            <w:r>
              <w:t>Enhancement very likely to result in open space benefits.</w:t>
            </w:r>
          </w:p>
        </w:tc>
      </w:tr>
      <w:tr w:rsidR="00920C34" w14:paraId="31EC234A" w14:textId="77777777" w:rsidTr="00920C34">
        <w:tc>
          <w:tcPr>
            <w:tcW w:w="3145" w:type="dxa"/>
          </w:tcPr>
          <w:p w14:paraId="25CD1BCB" w14:textId="77777777" w:rsidR="00920C34" w:rsidRDefault="00920C34" w:rsidP="00920C34">
            <w:r>
              <w:t>Community</w:t>
            </w:r>
          </w:p>
        </w:tc>
        <w:tc>
          <w:tcPr>
            <w:tcW w:w="810" w:type="dxa"/>
          </w:tcPr>
          <w:p w14:paraId="48AFF75D" w14:textId="77777777" w:rsidR="00920C34" w:rsidRDefault="00920C34" w:rsidP="00920C34">
            <w:r>
              <w:t xml:space="preserve">     0</w:t>
            </w:r>
          </w:p>
        </w:tc>
        <w:tc>
          <w:tcPr>
            <w:tcW w:w="9993" w:type="dxa"/>
          </w:tcPr>
          <w:p w14:paraId="21B1829A" w14:textId="77777777" w:rsidR="00920C34" w:rsidRDefault="00920C34" w:rsidP="00920C34">
            <w:r>
              <w:t>No likely overall impact.</w:t>
            </w:r>
          </w:p>
        </w:tc>
      </w:tr>
      <w:tr w:rsidR="00920C34" w14:paraId="0E102EA9" w14:textId="77777777" w:rsidTr="00920C34">
        <w:tc>
          <w:tcPr>
            <w:tcW w:w="3145" w:type="dxa"/>
          </w:tcPr>
          <w:p w14:paraId="4B12A373" w14:textId="77777777" w:rsidR="00920C34" w:rsidRDefault="00920C34" w:rsidP="00920C34">
            <w:r>
              <w:t>Housing Provision</w:t>
            </w:r>
          </w:p>
        </w:tc>
        <w:tc>
          <w:tcPr>
            <w:tcW w:w="810" w:type="dxa"/>
          </w:tcPr>
          <w:p w14:paraId="25155D41" w14:textId="77777777" w:rsidR="00920C34" w:rsidRDefault="00920C34" w:rsidP="00920C34">
            <w:r>
              <w:t xml:space="preserve">     0</w:t>
            </w:r>
          </w:p>
        </w:tc>
        <w:tc>
          <w:tcPr>
            <w:tcW w:w="9993" w:type="dxa"/>
          </w:tcPr>
          <w:p w14:paraId="3FA73E5C" w14:textId="77777777" w:rsidR="00920C34" w:rsidRDefault="00920C34" w:rsidP="00920C34">
            <w:r>
              <w:t>No likely overall impact.</w:t>
            </w:r>
          </w:p>
        </w:tc>
      </w:tr>
      <w:tr w:rsidR="00920C34" w14:paraId="0B3C85F8" w14:textId="77777777" w:rsidTr="00920C34">
        <w:tc>
          <w:tcPr>
            <w:tcW w:w="3145" w:type="dxa"/>
          </w:tcPr>
          <w:p w14:paraId="1DDAB7B4" w14:textId="77777777" w:rsidR="00920C34" w:rsidRDefault="00920C34" w:rsidP="00920C34">
            <w:r>
              <w:t>Safety/Security</w:t>
            </w:r>
          </w:p>
        </w:tc>
        <w:tc>
          <w:tcPr>
            <w:tcW w:w="810" w:type="dxa"/>
          </w:tcPr>
          <w:p w14:paraId="6AC6319B" w14:textId="77777777" w:rsidR="00920C34" w:rsidRDefault="00920C34" w:rsidP="00920C34">
            <w:r>
              <w:t xml:space="preserve">     0</w:t>
            </w:r>
          </w:p>
        </w:tc>
        <w:tc>
          <w:tcPr>
            <w:tcW w:w="9993" w:type="dxa"/>
          </w:tcPr>
          <w:p w14:paraId="5069F082" w14:textId="77777777" w:rsidR="00920C34" w:rsidRDefault="00920C34" w:rsidP="00920C34">
            <w:r>
              <w:t>Enhancement could result in safety/security benefits but impossible to be certain at time of assessment.</w:t>
            </w:r>
          </w:p>
        </w:tc>
      </w:tr>
      <w:tr w:rsidR="00920C34" w14:paraId="3870E101" w14:textId="77777777" w:rsidTr="00920C34">
        <w:tc>
          <w:tcPr>
            <w:tcW w:w="3145" w:type="dxa"/>
          </w:tcPr>
          <w:p w14:paraId="2BEC2D4C" w14:textId="77777777" w:rsidR="00920C34" w:rsidRDefault="00920C34" w:rsidP="00920C34">
            <w:r>
              <w:t>Social Inclusion</w:t>
            </w:r>
          </w:p>
        </w:tc>
        <w:tc>
          <w:tcPr>
            <w:tcW w:w="810" w:type="dxa"/>
          </w:tcPr>
          <w:p w14:paraId="1E928AE9" w14:textId="77777777" w:rsidR="00920C34" w:rsidRDefault="00920C34" w:rsidP="00920C34">
            <w:r>
              <w:t xml:space="preserve">     0</w:t>
            </w:r>
          </w:p>
        </w:tc>
        <w:tc>
          <w:tcPr>
            <w:tcW w:w="9993" w:type="dxa"/>
          </w:tcPr>
          <w:p w14:paraId="76E7DF5D" w14:textId="77777777" w:rsidR="00920C34" w:rsidRDefault="00920C34" w:rsidP="00920C34">
            <w:r>
              <w:t>Enhancement could result in social inclusion benefits (</w:t>
            </w:r>
            <w:proofErr w:type="gramStart"/>
            <w:r>
              <w:t>e.g.</w:t>
            </w:r>
            <w:proofErr w:type="gramEnd"/>
            <w:r>
              <w:t xml:space="preserve"> greater access to sites for all where current access limited or prevented) but impossible to be certain at time of assessment.</w:t>
            </w:r>
          </w:p>
        </w:tc>
      </w:tr>
      <w:tr w:rsidR="00920C34" w14:paraId="08F0E1E5" w14:textId="77777777" w:rsidTr="00920C34">
        <w:tc>
          <w:tcPr>
            <w:tcW w:w="3145" w:type="dxa"/>
          </w:tcPr>
          <w:p w14:paraId="5D74C4B2" w14:textId="77777777" w:rsidR="00920C34" w:rsidRDefault="00920C34" w:rsidP="00920C34">
            <w:r>
              <w:t>Businesses</w:t>
            </w:r>
          </w:p>
        </w:tc>
        <w:tc>
          <w:tcPr>
            <w:tcW w:w="810" w:type="dxa"/>
          </w:tcPr>
          <w:p w14:paraId="63AAB8A1" w14:textId="77777777" w:rsidR="00920C34" w:rsidRDefault="00920C34" w:rsidP="00920C34">
            <w:r>
              <w:t xml:space="preserve">     0</w:t>
            </w:r>
          </w:p>
        </w:tc>
        <w:tc>
          <w:tcPr>
            <w:tcW w:w="9993" w:type="dxa"/>
          </w:tcPr>
          <w:p w14:paraId="2779DBC5" w14:textId="77777777" w:rsidR="00920C34" w:rsidRDefault="00920C34" w:rsidP="00920C34">
            <w:r>
              <w:t>Enhancement could result in benefits for private owners but impossible to be certain at time of assessment. Owners unlikely to agree to enhancements that would impact negatively on their interests.</w:t>
            </w:r>
          </w:p>
        </w:tc>
      </w:tr>
      <w:tr w:rsidR="00920C34" w14:paraId="4B064AFB" w14:textId="77777777" w:rsidTr="00920C34">
        <w:tc>
          <w:tcPr>
            <w:tcW w:w="3145" w:type="dxa"/>
          </w:tcPr>
          <w:p w14:paraId="1C16D30E" w14:textId="77777777" w:rsidR="00920C34" w:rsidRDefault="00920C34" w:rsidP="00920C34">
            <w:r>
              <w:t>Jobs/Training</w:t>
            </w:r>
          </w:p>
        </w:tc>
        <w:tc>
          <w:tcPr>
            <w:tcW w:w="810" w:type="dxa"/>
          </w:tcPr>
          <w:p w14:paraId="32AB70CA" w14:textId="77777777" w:rsidR="00920C34" w:rsidRDefault="00920C34" w:rsidP="00920C34">
            <w:r>
              <w:t xml:space="preserve">     0</w:t>
            </w:r>
          </w:p>
        </w:tc>
        <w:tc>
          <w:tcPr>
            <w:tcW w:w="9993" w:type="dxa"/>
          </w:tcPr>
          <w:p w14:paraId="7612D1C4" w14:textId="77777777" w:rsidR="00920C34" w:rsidRDefault="00920C34" w:rsidP="00920C34">
            <w:r>
              <w:t>Enhancement could have implications for jobs/training but impossible to be certain at time of assessment.</w:t>
            </w:r>
          </w:p>
        </w:tc>
      </w:tr>
    </w:tbl>
    <w:p w14:paraId="7C023B92" w14:textId="200648DE" w:rsidR="00795CC2" w:rsidRDefault="00795CC2" w:rsidP="00F242AC">
      <w:pPr>
        <w:rPr>
          <w:rFonts w:ascii="Arial" w:hAnsi="Arial" w:cs="Arial"/>
        </w:rPr>
      </w:pPr>
    </w:p>
    <w:p w14:paraId="2C262393" w14:textId="77777777" w:rsidR="00795CC2" w:rsidRDefault="00795CC2">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168635BA" w14:textId="77777777" w:rsidTr="00920C34">
        <w:tc>
          <w:tcPr>
            <w:tcW w:w="13948" w:type="dxa"/>
            <w:gridSpan w:val="3"/>
          </w:tcPr>
          <w:p w14:paraId="0915706A" w14:textId="77777777" w:rsidR="00920C34" w:rsidRPr="006F01AB" w:rsidRDefault="00920C34" w:rsidP="00920C34">
            <w:pPr>
              <w:rPr>
                <w:b/>
              </w:rPr>
            </w:pPr>
            <w:r w:rsidRPr="006F01AB">
              <w:rPr>
                <w:b/>
              </w:rPr>
              <w:lastRenderedPageBreak/>
              <w:t>POLICY – E3: OPEN SPACE IN NEW DEVELOPMENT</w:t>
            </w:r>
          </w:p>
        </w:tc>
      </w:tr>
      <w:tr w:rsidR="00920C34" w14:paraId="5040C975" w14:textId="77777777" w:rsidTr="00920C34">
        <w:tc>
          <w:tcPr>
            <w:tcW w:w="13948" w:type="dxa"/>
            <w:gridSpan w:val="3"/>
          </w:tcPr>
          <w:p w14:paraId="35C7E249" w14:textId="77777777" w:rsidR="00920C34" w:rsidRDefault="00920C34" w:rsidP="00920C34">
            <w:r>
              <w:t>BENCHMARK CRITERION                 IMPACT                                                                          EXPLANATION</w:t>
            </w:r>
          </w:p>
        </w:tc>
      </w:tr>
      <w:tr w:rsidR="00920C34" w14:paraId="4F21BC56" w14:textId="77777777" w:rsidTr="00920C34">
        <w:tc>
          <w:tcPr>
            <w:tcW w:w="3145" w:type="dxa"/>
          </w:tcPr>
          <w:p w14:paraId="607D7D85" w14:textId="77777777" w:rsidR="00920C34" w:rsidRDefault="00920C34" w:rsidP="00920C34">
            <w:r>
              <w:t>Biodiversity</w:t>
            </w:r>
          </w:p>
        </w:tc>
        <w:tc>
          <w:tcPr>
            <w:tcW w:w="810" w:type="dxa"/>
          </w:tcPr>
          <w:p w14:paraId="4945465C" w14:textId="77777777" w:rsidR="00920C34" w:rsidRDefault="00920C34" w:rsidP="00920C34">
            <w:r>
              <w:t xml:space="preserve">     +</w:t>
            </w:r>
          </w:p>
        </w:tc>
        <w:tc>
          <w:tcPr>
            <w:tcW w:w="9993" w:type="dxa"/>
          </w:tcPr>
          <w:p w14:paraId="01A9189C" w14:textId="77777777" w:rsidR="00920C34" w:rsidRDefault="00920C34" w:rsidP="00920C34">
            <w:r>
              <w:t>The policy clause expectation to create a variety of habitats within varied topography should lead to positive impacts in terms of biodiversity gains.</w:t>
            </w:r>
          </w:p>
        </w:tc>
      </w:tr>
      <w:tr w:rsidR="00920C34" w14:paraId="6D530A22" w14:textId="77777777" w:rsidTr="00920C34">
        <w:tc>
          <w:tcPr>
            <w:tcW w:w="3145" w:type="dxa"/>
          </w:tcPr>
          <w:p w14:paraId="5C431AC4" w14:textId="77777777" w:rsidR="00920C34" w:rsidRDefault="00920C34" w:rsidP="00920C34">
            <w:r>
              <w:t>Landscape</w:t>
            </w:r>
          </w:p>
        </w:tc>
        <w:tc>
          <w:tcPr>
            <w:tcW w:w="810" w:type="dxa"/>
          </w:tcPr>
          <w:p w14:paraId="1566A93F" w14:textId="77777777" w:rsidR="00920C34" w:rsidRDefault="00920C34" w:rsidP="00920C34">
            <w:r>
              <w:t xml:space="preserve">     +</w:t>
            </w:r>
          </w:p>
        </w:tc>
        <w:tc>
          <w:tcPr>
            <w:tcW w:w="9993" w:type="dxa"/>
          </w:tcPr>
          <w:p w14:paraId="1E7799C6" w14:textId="77777777" w:rsidR="00920C34" w:rsidRDefault="00920C34" w:rsidP="00920C34">
            <w:r>
              <w:t>The policy’s addressing of ‘provision of individual and interesting places for recreation’, ‘play areas constructed of varied materials’ and ‘habitat incorporation within varied topography’ should result in positive landscape impacts.</w:t>
            </w:r>
          </w:p>
        </w:tc>
      </w:tr>
      <w:tr w:rsidR="00920C34" w14:paraId="4497A89D" w14:textId="77777777" w:rsidTr="00920C34">
        <w:tc>
          <w:tcPr>
            <w:tcW w:w="3145" w:type="dxa"/>
          </w:tcPr>
          <w:p w14:paraId="25B8A5F3" w14:textId="77777777" w:rsidR="00920C34" w:rsidRDefault="00920C34" w:rsidP="00920C34">
            <w:r>
              <w:t>Heritage</w:t>
            </w:r>
          </w:p>
        </w:tc>
        <w:tc>
          <w:tcPr>
            <w:tcW w:w="810" w:type="dxa"/>
          </w:tcPr>
          <w:p w14:paraId="37C32ED3" w14:textId="77777777" w:rsidR="00920C34" w:rsidRDefault="00920C34" w:rsidP="00920C34">
            <w:r>
              <w:t xml:space="preserve">     0</w:t>
            </w:r>
          </w:p>
        </w:tc>
        <w:tc>
          <w:tcPr>
            <w:tcW w:w="9993" w:type="dxa"/>
          </w:tcPr>
          <w:p w14:paraId="55E81C6F" w14:textId="77777777" w:rsidR="00920C34" w:rsidRDefault="00920C34" w:rsidP="00920C34">
            <w:r>
              <w:t>No likely overall impact.</w:t>
            </w:r>
          </w:p>
        </w:tc>
      </w:tr>
      <w:tr w:rsidR="00920C34" w14:paraId="56D28B33" w14:textId="77777777" w:rsidTr="00920C34">
        <w:tc>
          <w:tcPr>
            <w:tcW w:w="3145" w:type="dxa"/>
          </w:tcPr>
          <w:p w14:paraId="092C6428" w14:textId="77777777" w:rsidR="00920C34" w:rsidRDefault="00920C34" w:rsidP="00920C34">
            <w:r>
              <w:t>Natural Resources</w:t>
            </w:r>
          </w:p>
        </w:tc>
        <w:tc>
          <w:tcPr>
            <w:tcW w:w="810" w:type="dxa"/>
          </w:tcPr>
          <w:p w14:paraId="070B1333" w14:textId="77777777" w:rsidR="00920C34" w:rsidRDefault="00920C34" w:rsidP="00920C34">
            <w:r>
              <w:t xml:space="preserve">    +?</w:t>
            </w:r>
          </w:p>
        </w:tc>
        <w:tc>
          <w:tcPr>
            <w:tcW w:w="9993" w:type="dxa"/>
          </w:tcPr>
          <w:p w14:paraId="4EEC35A3" w14:textId="77777777" w:rsidR="00920C34" w:rsidRDefault="00920C34" w:rsidP="00920C34">
            <w:r w:rsidRPr="000957E9">
              <w:t xml:space="preserve">New </w:t>
            </w:r>
            <w:r>
              <w:t xml:space="preserve">open space provision </w:t>
            </w:r>
            <w:r w:rsidRPr="000957E9">
              <w:t xml:space="preserve">could result in soil, </w:t>
            </w:r>
            <w:proofErr w:type="gramStart"/>
            <w:r w:rsidRPr="000957E9">
              <w:t>water</w:t>
            </w:r>
            <w:proofErr w:type="gramEnd"/>
            <w:r w:rsidRPr="000957E9">
              <w:t xml:space="preserve"> and air benefits </w:t>
            </w:r>
            <w:r>
              <w:t xml:space="preserve">but impossible to be </w:t>
            </w:r>
            <w:r w:rsidRPr="000957E9">
              <w:t xml:space="preserve">certain at time </w:t>
            </w:r>
            <w:r>
              <w:t>of assessment.</w:t>
            </w:r>
          </w:p>
        </w:tc>
      </w:tr>
      <w:tr w:rsidR="00920C34" w14:paraId="261659A1" w14:textId="77777777" w:rsidTr="00920C34">
        <w:tc>
          <w:tcPr>
            <w:tcW w:w="3145" w:type="dxa"/>
          </w:tcPr>
          <w:p w14:paraId="66330D53" w14:textId="77777777" w:rsidR="00920C34" w:rsidRDefault="00920C34" w:rsidP="00920C34">
            <w:r>
              <w:t>Movement</w:t>
            </w:r>
          </w:p>
        </w:tc>
        <w:tc>
          <w:tcPr>
            <w:tcW w:w="810" w:type="dxa"/>
          </w:tcPr>
          <w:p w14:paraId="4F931546" w14:textId="77777777" w:rsidR="00920C34" w:rsidRDefault="00920C34" w:rsidP="00920C34">
            <w:r>
              <w:t xml:space="preserve">    +?</w:t>
            </w:r>
          </w:p>
        </w:tc>
        <w:tc>
          <w:tcPr>
            <w:tcW w:w="9993" w:type="dxa"/>
          </w:tcPr>
          <w:p w14:paraId="58A3FC63" w14:textId="77777777" w:rsidR="00920C34" w:rsidRDefault="00920C34" w:rsidP="00920C34">
            <w:r>
              <w:t xml:space="preserve">New open space provision could result in accessibility </w:t>
            </w:r>
            <w:r w:rsidRPr="000957E9">
              <w:t xml:space="preserve">benefits, </w:t>
            </w:r>
            <w:r>
              <w:t xml:space="preserve">but impossible to be </w:t>
            </w:r>
            <w:r w:rsidRPr="000957E9">
              <w:t xml:space="preserve">certain at time </w:t>
            </w:r>
            <w:r>
              <w:t>of assessment.</w:t>
            </w:r>
          </w:p>
        </w:tc>
      </w:tr>
      <w:tr w:rsidR="00920C34" w14:paraId="2959D8BD" w14:textId="77777777" w:rsidTr="00920C34">
        <w:tc>
          <w:tcPr>
            <w:tcW w:w="3145" w:type="dxa"/>
          </w:tcPr>
          <w:p w14:paraId="42792C09" w14:textId="77777777" w:rsidR="00920C34" w:rsidRDefault="00920C34" w:rsidP="00920C34">
            <w:r>
              <w:t>Open Spaces</w:t>
            </w:r>
          </w:p>
        </w:tc>
        <w:tc>
          <w:tcPr>
            <w:tcW w:w="810" w:type="dxa"/>
          </w:tcPr>
          <w:p w14:paraId="3D9B381A" w14:textId="77777777" w:rsidR="00920C34" w:rsidRDefault="00920C34" w:rsidP="00920C34">
            <w:r>
              <w:t xml:space="preserve">    ++</w:t>
            </w:r>
          </w:p>
        </w:tc>
        <w:tc>
          <w:tcPr>
            <w:tcW w:w="9993" w:type="dxa"/>
          </w:tcPr>
          <w:p w14:paraId="06C40754" w14:textId="77777777" w:rsidR="00920C34" w:rsidRDefault="00920C34" w:rsidP="00920C34">
            <w:r>
              <w:t>Policy is very likely to result in open space benefits.</w:t>
            </w:r>
          </w:p>
        </w:tc>
      </w:tr>
      <w:tr w:rsidR="00920C34" w14:paraId="418A5463" w14:textId="77777777" w:rsidTr="00920C34">
        <w:tc>
          <w:tcPr>
            <w:tcW w:w="3145" w:type="dxa"/>
          </w:tcPr>
          <w:p w14:paraId="76DC9F7A" w14:textId="77777777" w:rsidR="00920C34" w:rsidRDefault="00920C34" w:rsidP="00920C34">
            <w:r>
              <w:t>Community</w:t>
            </w:r>
          </w:p>
        </w:tc>
        <w:tc>
          <w:tcPr>
            <w:tcW w:w="810" w:type="dxa"/>
          </w:tcPr>
          <w:p w14:paraId="08DEFCD7" w14:textId="77777777" w:rsidR="00920C34" w:rsidRDefault="00920C34" w:rsidP="00920C34">
            <w:r>
              <w:t xml:space="preserve">     0</w:t>
            </w:r>
          </w:p>
        </w:tc>
        <w:tc>
          <w:tcPr>
            <w:tcW w:w="9993" w:type="dxa"/>
          </w:tcPr>
          <w:p w14:paraId="6D967EC6" w14:textId="77777777" w:rsidR="00920C34" w:rsidRDefault="00920C34" w:rsidP="00920C34">
            <w:r>
              <w:t>No likely overall impact.</w:t>
            </w:r>
          </w:p>
        </w:tc>
      </w:tr>
      <w:tr w:rsidR="00920C34" w14:paraId="1AB78D1D" w14:textId="77777777" w:rsidTr="00920C34">
        <w:tc>
          <w:tcPr>
            <w:tcW w:w="3145" w:type="dxa"/>
          </w:tcPr>
          <w:p w14:paraId="72D42783" w14:textId="77777777" w:rsidR="00920C34" w:rsidRDefault="00920C34" w:rsidP="00920C34">
            <w:r>
              <w:t>Housing Provision</w:t>
            </w:r>
          </w:p>
        </w:tc>
        <w:tc>
          <w:tcPr>
            <w:tcW w:w="810" w:type="dxa"/>
          </w:tcPr>
          <w:p w14:paraId="4FFCCCB7" w14:textId="77777777" w:rsidR="00920C34" w:rsidRDefault="00920C34" w:rsidP="00920C34">
            <w:r>
              <w:t xml:space="preserve">     0</w:t>
            </w:r>
          </w:p>
        </w:tc>
        <w:tc>
          <w:tcPr>
            <w:tcW w:w="9993" w:type="dxa"/>
          </w:tcPr>
          <w:p w14:paraId="304679B3" w14:textId="77777777" w:rsidR="00920C34" w:rsidRDefault="00920C34" w:rsidP="00920C34">
            <w:r>
              <w:t>No likely overall impact.</w:t>
            </w:r>
          </w:p>
        </w:tc>
      </w:tr>
      <w:tr w:rsidR="00920C34" w14:paraId="2116BDBB" w14:textId="77777777" w:rsidTr="00920C34">
        <w:tc>
          <w:tcPr>
            <w:tcW w:w="3145" w:type="dxa"/>
          </w:tcPr>
          <w:p w14:paraId="0EAD5726" w14:textId="77777777" w:rsidR="00920C34" w:rsidRDefault="00920C34" w:rsidP="00920C34">
            <w:r>
              <w:t>Safety/Security</w:t>
            </w:r>
          </w:p>
        </w:tc>
        <w:tc>
          <w:tcPr>
            <w:tcW w:w="810" w:type="dxa"/>
          </w:tcPr>
          <w:p w14:paraId="2AF4F677" w14:textId="77777777" w:rsidR="00920C34" w:rsidRDefault="00920C34" w:rsidP="00920C34">
            <w:r>
              <w:t xml:space="preserve">    +?</w:t>
            </w:r>
          </w:p>
        </w:tc>
        <w:tc>
          <w:tcPr>
            <w:tcW w:w="9993" w:type="dxa"/>
          </w:tcPr>
          <w:p w14:paraId="12A00CC6" w14:textId="77777777" w:rsidR="00920C34" w:rsidRDefault="00920C34" w:rsidP="00920C34">
            <w:r>
              <w:t>New open space provision could result in safety/security benefits but impossible to be certain at time of assessment.</w:t>
            </w:r>
          </w:p>
        </w:tc>
      </w:tr>
      <w:tr w:rsidR="00920C34" w14:paraId="77C44681" w14:textId="77777777" w:rsidTr="00920C34">
        <w:tc>
          <w:tcPr>
            <w:tcW w:w="3145" w:type="dxa"/>
          </w:tcPr>
          <w:p w14:paraId="00797273" w14:textId="77777777" w:rsidR="00920C34" w:rsidRDefault="00920C34" w:rsidP="00920C34">
            <w:r>
              <w:t>Social Inclusion</w:t>
            </w:r>
          </w:p>
        </w:tc>
        <w:tc>
          <w:tcPr>
            <w:tcW w:w="810" w:type="dxa"/>
          </w:tcPr>
          <w:p w14:paraId="4E284C24" w14:textId="77777777" w:rsidR="00920C34" w:rsidRDefault="00920C34" w:rsidP="00920C34">
            <w:r>
              <w:t xml:space="preserve">     +</w:t>
            </w:r>
          </w:p>
        </w:tc>
        <w:tc>
          <w:tcPr>
            <w:tcW w:w="9993" w:type="dxa"/>
          </w:tcPr>
          <w:p w14:paraId="7AFDDAEA" w14:textId="77777777" w:rsidR="00920C34" w:rsidRDefault="00920C34" w:rsidP="00920C34">
            <w:r>
              <w:t>New open space provision likely to result in social inclusion benefits (</w:t>
            </w:r>
            <w:proofErr w:type="gramStart"/>
            <w:r>
              <w:t>e.g.</w:t>
            </w:r>
            <w:proofErr w:type="gramEnd"/>
            <w:r>
              <w:t xml:space="preserve"> access to open space for more people where previously limited or no access).</w:t>
            </w:r>
          </w:p>
        </w:tc>
      </w:tr>
      <w:tr w:rsidR="00920C34" w14:paraId="0591A644" w14:textId="77777777" w:rsidTr="00920C34">
        <w:tc>
          <w:tcPr>
            <w:tcW w:w="3145" w:type="dxa"/>
          </w:tcPr>
          <w:p w14:paraId="3FD1BAAD" w14:textId="77777777" w:rsidR="00920C34" w:rsidRDefault="00920C34" w:rsidP="00920C34">
            <w:r>
              <w:t>Businesses</w:t>
            </w:r>
          </w:p>
        </w:tc>
        <w:tc>
          <w:tcPr>
            <w:tcW w:w="810" w:type="dxa"/>
          </w:tcPr>
          <w:p w14:paraId="6BF34368" w14:textId="77777777" w:rsidR="00920C34" w:rsidRDefault="00920C34" w:rsidP="00920C34">
            <w:r>
              <w:t xml:space="preserve">    +?</w:t>
            </w:r>
          </w:p>
        </w:tc>
        <w:tc>
          <w:tcPr>
            <w:tcW w:w="9993" w:type="dxa"/>
          </w:tcPr>
          <w:p w14:paraId="6E6DCE56" w14:textId="77777777" w:rsidR="00920C34" w:rsidRDefault="00920C34" w:rsidP="00920C34">
            <w:r>
              <w:t xml:space="preserve">New open space provision could have positive implications for local businesses </w:t>
            </w:r>
            <w:proofErr w:type="gramStart"/>
            <w:r>
              <w:t>i.e.</w:t>
            </w:r>
            <w:proofErr w:type="gramEnd"/>
            <w:r>
              <w:t xml:space="preserve"> more work, but impossible to be certain at time of assessment.</w:t>
            </w:r>
          </w:p>
        </w:tc>
      </w:tr>
      <w:tr w:rsidR="00920C34" w14:paraId="479E8482" w14:textId="77777777" w:rsidTr="00920C34">
        <w:tc>
          <w:tcPr>
            <w:tcW w:w="3145" w:type="dxa"/>
          </w:tcPr>
          <w:p w14:paraId="3FA43D45" w14:textId="77777777" w:rsidR="00920C34" w:rsidRDefault="00920C34" w:rsidP="00920C34">
            <w:r>
              <w:t>Jobs/Training</w:t>
            </w:r>
          </w:p>
        </w:tc>
        <w:tc>
          <w:tcPr>
            <w:tcW w:w="810" w:type="dxa"/>
          </w:tcPr>
          <w:p w14:paraId="1ACF4D3F" w14:textId="77777777" w:rsidR="00920C34" w:rsidRDefault="00920C34" w:rsidP="00920C34">
            <w:r>
              <w:t xml:space="preserve">    +?</w:t>
            </w:r>
          </w:p>
        </w:tc>
        <w:tc>
          <w:tcPr>
            <w:tcW w:w="9993" w:type="dxa"/>
          </w:tcPr>
          <w:p w14:paraId="1DD320D0" w14:textId="77777777" w:rsidR="00920C34" w:rsidRDefault="00920C34" w:rsidP="00920C34">
            <w:r>
              <w:t>New open space provision could have implications for jobs/training but impossible to be certain at time of assessment.</w:t>
            </w:r>
          </w:p>
        </w:tc>
      </w:tr>
    </w:tbl>
    <w:p w14:paraId="683A4F6F" w14:textId="42C5C66E" w:rsidR="00795CC2" w:rsidRDefault="00795CC2" w:rsidP="00F242AC">
      <w:pPr>
        <w:rPr>
          <w:rFonts w:ascii="Arial" w:hAnsi="Arial" w:cs="Arial"/>
        </w:rPr>
      </w:pPr>
    </w:p>
    <w:p w14:paraId="385A41A1" w14:textId="77777777" w:rsidR="00795CC2" w:rsidRDefault="00795CC2">
      <w:pPr>
        <w:rPr>
          <w:rFonts w:ascii="Arial" w:hAnsi="Arial" w:cs="Arial"/>
        </w:rPr>
      </w:pPr>
      <w:r>
        <w:rPr>
          <w:rFonts w:ascii="Arial" w:hAnsi="Arial" w:cs="Arial"/>
        </w:rPr>
        <w:br w:type="page"/>
      </w:r>
    </w:p>
    <w:p w14:paraId="0B0B1232" w14:textId="5F993FE8" w:rsidR="00795CC2" w:rsidRDefault="00795CC2" w:rsidP="00F242AC">
      <w:pPr>
        <w:rPr>
          <w:rFonts w:ascii="Arial" w:hAnsi="Arial" w:cs="Arial"/>
        </w:rPr>
      </w:pPr>
    </w:p>
    <w:tbl>
      <w:tblPr>
        <w:tblStyle w:val="TableGrid"/>
        <w:tblW w:w="0" w:type="auto"/>
        <w:tblLook w:val="04A0" w:firstRow="1" w:lastRow="0" w:firstColumn="1" w:lastColumn="0" w:noHBand="0" w:noVBand="1"/>
      </w:tblPr>
      <w:tblGrid>
        <w:gridCol w:w="3145"/>
        <w:gridCol w:w="810"/>
        <w:gridCol w:w="9993"/>
      </w:tblGrid>
      <w:tr w:rsidR="00920C34" w14:paraId="373A85F1" w14:textId="77777777" w:rsidTr="00920C34">
        <w:tc>
          <w:tcPr>
            <w:tcW w:w="13948" w:type="dxa"/>
            <w:gridSpan w:val="3"/>
          </w:tcPr>
          <w:p w14:paraId="029C0A0F" w14:textId="77777777" w:rsidR="00920C34" w:rsidRPr="00ED4432" w:rsidRDefault="00920C34" w:rsidP="00920C34">
            <w:pPr>
              <w:rPr>
                <w:b/>
              </w:rPr>
            </w:pPr>
            <w:r w:rsidRPr="00ED4432">
              <w:rPr>
                <w:b/>
              </w:rPr>
              <w:t>POLICY – E4: GREEN &amp; BLUE INFRASTRUCTURE</w:t>
            </w:r>
          </w:p>
        </w:tc>
      </w:tr>
      <w:tr w:rsidR="00920C34" w14:paraId="0996D0D4" w14:textId="77777777" w:rsidTr="00920C34">
        <w:tc>
          <w:tcPr>
            <w:tcW w:w="13948" w:type="dxa"/>
            <w:gridSpan w:val="3"/>
          </w:tcPr>
          <w:p w14:paraId="5B3133A3" w14:textId="77777777" w:rsidR="00920C34" w:rsidRDefault="00920C34" w:rsidP="00920C34">
            <w:r>
              <w:t>BENCHMARK CRITERION                 IMPACT                                                                          EXPLANATION</w:t>
            </w:r>
          </w:p>
        </w:tc>
      </w:tr>
      <w:tr w:rsidR="00920C34" w14:paraId="2F5F0A86" w14:textId="77777777" w:rsidTr="00920C34">
        <w:tc>
          <w:tcPr>
            <w:tcW w:w="3145" w:type="dxa"/>
          </w:tcPr>
          <w:p w14:paraId="79D61BF8" w14:textId="77777777" w:rsidR="00920C34" w:rsidRDefault="00920C34" w:rsidP="00920C34">
            <w:r>
              <w:t>Biodiversity</w:t>
            </w:r>
          </w:p>
        </w:tc>
        <w:tc>
          <w:tcPr>
            <w:tcW w:w="810" w:type="dxa"/>
          </w:tcPr>
          <w:p w14:paraId="25FBF9D3" w14:textId="77777777" w:rsidR="00920C34" w:rsidRDefault="00920C34" w:rsidP="00920C34">
            <w:r>
              <w:t xml:space="preserve">     +</w:t>
            </w:r>
          </w:p>
        </w:tc>
        <w:tc>
          <w:tcPr>
            <w:tcW w:w="9993" w:type="dxa"/>
          </w:tcPr>
          <w:p w14:paraId="4EABC986" w14:textId="77777777" w:rsidR="00920C34" w:rsidRDefault="00920C34" w:rsidP="00920C34">
            <w:r>
              <w:t>The wildlife corridor function of green infrastructure should be both protected and enhanced through the policy’s operation.</w:t>
            </w:r>
          </w:p>
        </w:tc>
      </w:tr>
      <w:tr w:rsidR="00920C34" w14:paraId="1ED5E790" w14:textId="77777777" w:rsidTr="00920C34">
        <w:tc>
          <w:tcPr>
            <w:tcW w:w="3145" w:type="dxa"/>
          </w:tcPr>
          <w:p w14:paraId="6C237F48" w14:textId="77777777" w:rsidR="00920C34" w:rsidRDefault="00920C34" w:rsidP="00920C34">
            <w:r>
              <w:t>Landscape</w:t>
            </w:r>
          </w:p>
        </w:tc>
        <w:tc>
          <w:tcPr>
            <w:tcW w:w="810" w:type="dxa"/>
          </w:tcPr>
          <w:p w14:paraId="28D6EDBC" w14:textId="77777777" w:rsidR="00920C34" w:rsidRDefault="00920C34" w:rsidP="00920C34">
            <w:r>
              <w:t xml:space="preserve">     +</w:t>
            </w:r>
          </w:p>
        </w:tc>
        <w:tc>
          <w:tcPr>
            <w:tcW w:w="9993" w:type="dxa"/>
          </w:tcPr>
          <w:p w14:paraId="586B1372" w14:textId="77777777" w:rsidR="00920C34" w:rsidRDefault="00920C34" w:rsidP="00920C34">
            <w:r>
              <w:t>The amenity function of green infrastructure should be both protected and enhanced through the policy’s operation.</w:t>
            </w:r>
          </w:p>
        </w:tc>
      </w:tr>
      <w:tr w:rsidR="00920C34" w14:paraId="51DEB700" w14:textId="77777777" w:rsidTr="00920C34">
        <w:tc>
          <w:tcPr>
            <w:tcW w:w="3145" w:type="dxa"/>
          </w:tcPr>
          <w:p w14:paraId="0F214F6A" w14:textId="77777777" w:rsidR="00920C34" w:rsidRDefault="00920C34" w:rsidP="00920C34">
            <w:r>
              <w:t>Heritage</w:t>
            </w:r>
          </w:p>
        </w:tc>
        <w:tc>
          <w:tcPr>
            <w:tcW w:w="810" w:type="dxa"/>
          </w:tcPr>
          <w:p w14:paraId="0BF04FA8" w14:textId="77777777" w:rsidR="00920C34" w:rsidRDefault="00920C34" w:rsidP="00920C34">
            <w:r>
              <w:t xml:space="preserve">     0</w:t>
            </w:r>
          </w:p>
        </w:tc>
        <w:tc>
          <w:tcPr>
            <w:tcW w:w="9993" w:type="dxa"/>
          </w:tcPr>
          <w:p w14:paraId="1D2C91B6" w14:textId="77777777" w:rsidR="00920C34" w:rsidRDefault="00920C34" w:rsidP="00920C34">
            <w:r>
              <w:t>While there is heritage interest within and/or close to identified GBI, there is unlikely to be any noticeable positive or negative overall impact on that interest.</w:t>
            </w:r>
          </w:p>
        </w:tc>
      </w:tr>
      <w:tr w:rsidR="00920C34" w14:paraId="16B9B69B" w14:textId="77777777" w:rsidTr="00920C34">
        <w:tc>
          <w:tcPr>
            <w:tcW w:w="3145" w:type="dxa"/>
          </w:tcPr>
          <w:p w14:paraId="681F6A91" w14:textId="77777777" w:rsidR="00920C34" w:rsidRDefault="00920C34" w:rsidP="00920C34">
            <w:r>
              <w:t>Natural Resources</w:t>
            </w:r>
          </w:p>
        </w:tc>
        <w:tc>
          <w:tcPr>
            <w:tcW w:w="810" w:type="dxa"/>
          </w:tcPr>
          <w:p w14:paraId="18482847" w14:textId="77777777" w:rsidR="00920C34" w:rsidRDefault="00920C34" w:rsidP="00920C34">
            <w:r>
              <w:t xml:space="preserve">     0</w:t>
            </w:r>
          </w:p>
        </w:tc>
        <w:tc>
          <w:tcPr>
            <w:tcW w:w="9993" w:type="dxa"/>
          </w:tcPr>
          <w:p w14:paraId="233DD8FA" w14:textId="77777777" w:rsidR="00920C34" w:rsidRDefault="00920C34" w:rsidP="00920C34">
            <w:r>
              <w:t>While the River Derwent and minor tributaries are features of identified GBI, there is unlikely to be any noticeable positive or negative overall impact on those water resources.</w:t>
            </w:r>
          </w:p>
        </w:tc>
      </w:tr>
      <w:tr w:rsidR="00920C34" w14:paraId="71F25FBD" w14:textId="77777777" w:rsidTr="00920C34">
        <w:tc>
          <w:tcPr>
            <w:tcW w:w="3145" w:type="dxa"/>
          </w:tcPr>
          <w:p w14:paraId="6D9F0C3B" w14:textId="77777777" w:rsidR="00920C34" w:rsidRDefault="00920C34" w:rsidP="00920C34">
            <w:r>
              <w:t>Movement</w:t>
            </w:r>
          </w:p>
        </w:tc>
        <w:tc>
          <w:tcPr>
            <w:tcW w:w="810" w:type="dxa"/>
          </w:tcPr>
          <w:p w14:paraId="09A52EEB" w14:textId="77777777" w:rsidR="00920C34" w:rsidRDefault="00920C34" w:rsidP="00920C34">
            <w:r>
              <w:t xml:space="preserve">     +</w:t>
            </w:r>
          </w:p>
        </w:tc>
        <w:tc>
          <w:tcPr>
            <w:tcW w:w="9993" w:type="dxa"/>
          </w:tcPr>
          <w:p w14:paraId="2105AE09" w14:textId="77777777" w:rsidR="00920C34" w:rsidRDefault="00920C34" w:rsidP="00920C34">
            <w:r>
              <w:t xml:space="preserve">The proposed PROW improvements highlighted elsewhere in the NDP represent specific proposed movement enhancements within </w:t>
            </w:r>
            <w:proofErr w:type="gramStart"/>
            <w:r>
              <w:t>GBI, and</w:t>
            </w:r>
            <w:proofErr w:type="gramEnd"/>
            <w:r>
              <w:t xml:space="preserve"> constitute a likely measurable positive impact.</w:t>
            </w:r>
          </w:p>
        </w:tc>
      </w:tr>
      <w:tr w:rsidR="00920C34" w14:paraId="32C68332" w14:textId="77777777" w:rsidTr="00920C34">
        <w:tc>
          <w:tcPr>
            <w:tcW w:w="3145" w:type="dxa"/>
          </w:tcPr>
          <w:p w14:paraId="7A4FD902" w14:textId="77777777" w:rsidR="00920C34" w:rsidRDefault="00920C34" w:rsidP="00920C34">
            <w:r>
              <w:t>Open Spaces</w:t>
            </w:r>
          </w:p>
        </w:tc>
        <w:tc>
          <w:tcPr>
            <w:tcW w:w="810" w:type="dxa"/>
          </w:tcPr>
          <w:p w14:paraId="64450B99" w14:textId="77777777" w:rsidR="00920C34" w:rsidRDefault="00920C34" w:rsidP="00920C34">
            <w:r>
              <w:t xml:space="preserve">     +</w:t>
            </w:r>
          </w:p>
        </w:tc>
        <w:tc>
          <w:tcPr>
            <w:tcW w:w="9993" w:type="dxa"/>
          </w:tcPr>
          <w:p w14:paraId="47DADFBF" w14:textId="77777777" w:rsidR="00920C34" w:rsidRDefault="00920C34" w:rsidP="00920C34">
            <w:r>
              <w:t>The recreational corridor function of green infrastructure should be both protected and enhanced through the policy’s operation.</w:t>
            </w:r>
          </w:p>
        </w:tc>
      </w:tr>
      <w:tr w:rsidR="00920C34" w14:paraId="6D094D5D" w14:textId="77777777" w:rsidTr="00920C34">
        <w:tc>
          <w:tcPr>
            <w:tcW w:w="3145" w:type="dxa"/>
          </w:tcPr>
          <w:p w14:paraId="04A3E2B8" w14:textId="77777777" w:rsidR="00920C34" w:rsidRDefault="00920C34" w:rsidP="00920C34">
            <w:r>
              <w:t>Community</w:t>
            </w:r>
          </w:p>
        </w:tc>
        <w:tc>
          <w:tcPr>
            <w:tcW w:w="810" w:type="dxa"/>
          </w:tcPr>
          <w:p w14:paraId="1E3D603F" w14:textId="77777777" w:rsidR="00920C34" w:rsidRDefault="00920C34" w:rsidP="00920C34">
            <w:r>
              <w:t xml:space="preserve">     0</w:t>
            </w:r>
          </w:p>
        </w:tc>
        <w:tc>
          <w:tcPr>
            <w:tcW w:w="9993" w:type="dxa"/>
          </w:tcPr>
          <w:p w14:paraId="33A21B97" w14:textId="77777777" w:rsidR="00920C34" w:rsidRDefault="00920C34" w:rsidP="00920C34">
            <w:r>
              <w:t>No likely overall impact.</w:t>
            </w:r>
          </w:p>
        </w:tc>
      </w:tr>
      <w:tr w:rsidR="00920C34" w14:paraId="53DFB9FD" w14:textId="77777777" w:rsidTr="00920C34">
        <w:tc>
          <w:tcPr>
            <w:tcW w:w="3145" w:type="dxa"/>
          </w:tcPr>
          <w:p w14:paraId="18E9DD00" w14:textId="77777777" w:rsidR="00920C34" w:rsidRDefault="00920C34" w:rsidP="00920C34">
            <w:r>
              <w:t>Housing Provision</w:t>
            </w:r>
          </w:p>
        </w:tc>
        <w:tc>
          <w:tcPr>
            <w:tcW w:w="810" w:type="dxa"/>
          </w:tcPr>
          <w:p w14:paraId="5ED01859" w14:textId="77777777" w:rsidR="00920C34" w:rsidRDefault="00920C34" w:rsidP="00920C34">
            <w:r>
              <w:t xml:space="preserve">     0</w:t>
            </w:r>
          </w:p>
        </w:tc>
        <w:tc>
          <w:tcPr>
            <w:tcW w:w="9993" w:type="dxa"/>
          </w:tcPr>
          <w:p w14:paraId="7042F5E1" w14:textId="77777777" w:rsidR="00920C34" w:rsidRDefault="00920C34" w:rsidP="00920C34">
            <w:r>
              <w:t>No likely overall impact.</w:t>
            </w:r>
          </w:p>
        </w:tc>
      </w:tr>
      <w:tr w:rsidR="00920C34" w14:paraId="2C1B59D2" w14:textId="77777777" w:rsidTr="00920C34">
        <w:tc>
          <w:tcPr>
            <w:tcW w:w="3145" w:type="dxa"/>
          </w:tcPr>
          <w:p w14:paraId="48EF057D" w14:textId="77777777" w:rsidR="00920C34" w:rsidRDefault="00920C34" w:rsidP="00920C34">
            <w:r>
              <w:t>Safety/Security</w:t>
            </w:r>
          </w:p>
        </w:tc>
        <w:tc>
          <w:tcPr>
            <w:tcW w:w="810" w:type="dxa"/>
          </w:tcPr>
          <w:p w14:paraId="14B25970" w14:textId="77777777" w:rsidR="00920C34" w:rsidRDefault="00920C34" w:rsidP="00920C34">
            <w:r>
              <w:t xml:space="preserve">     0</w:t>
            </w:r>
          </w:p>
        </w:tc>
        <w:tc>
          <w:tcPr>
            <w:tcW w:w="9993" w:type="dxa"/>
          </w:tcPr>
          <w:p w14:paraId="191DED0A" w14:textId="77777777" w:rsidR="00920C34" w:rsidRDefault="00920C34" w:rsidP="00920C34">
            <w:r>
              <w:t>No likely overall impact.</w:t>
            </w:r>
          </w:p>
        </w:tc>
      </w:tr>
      <w:tr w:rsidR="00920C34" w14:paraId="0CB6AA16" w14:textId="77777777" w:rsidTr="00920C34">
        <w:tc>
          <w:tcPr>
            <w:tcW w:w="3145" w:type="dxa"/>
          </w:tcPr>
          <w:p w14:paraId="3051A82E" w14:textId="77777777" w:rsidR="00920C34" w:rsidRDefault="00920C34" w:rsidP="00920C34">
            <w:r>
              <w:t>Social Inclusion</w:t>
            </w:r>
          </w:p>
        </w:tc>
        <w:tc>
          <w:tcPr>
            <w:tcW w:w="810" w:type="dxa"/>
          </w:tcPr>
          <w:p w14:paraId="47ADACD9" w14:textId="77777777" w:rsidR="00920C34" w:rsidRDefault="00920C34" w:rsidP="00920C34">
            <w:r>
              <w:t xml:space="preserve">     +</w:t>
            </w:r>
          </w:p>
        </w:tc>
        <w:tc>
          <w:tcPr>
            <w:tcW w:w="9993" w:type="dxa"/>
          </w:tcPr>
          <w:p w14:paraId="6CCCED40" w14:textId="77777777" w:rsidR="00920C34" w:rsidRDefault="00920C34" w:rsidP="00920C34">
            <w:r>
              <w:t>The recreational corridor function of green infrastructure should be both protected and enhanced through the policy’s operation, maintaining/improving the opportunities for all to enjoy the many benefits of outdoor recreation.</w:t>
            </w:r>
          </w:p>
        </w:tc>
      </w:tr>
      <w:tr w:rsidR="00920C34" w14:paraId="7E2A2783" w14:textId="77777777" w:rsidTr="00920C34">
        <w:tc>
          <w:tcPr>
            <w:tcW w:w="3145" w:type="dxa"/>
          </w:tcPr>
          <w:p w14:paraId="56A7CEF4" w14:textId="77777777" w:rsidR="00920C34" w:rsidRDefault="00920C34" w:rsidP="00920C34">
            <w:r>
              <w:t>Businesses</w:t>
            </w:r>
          </w:p>
        </w:tc>
        <w:tc>
          <w:tcPr>
            <w:tcW w:w="810" w:type="dxa"/>
          </w:tcPr>
          <w:p w14:paraId="7EBB52FC" w14:textId="77777777" w:rsidR="00920C34" w:rsidRDefault="00920C34" w:rsidP="00920C34">
            <w:r>
              <w:t xml:space="preserve">     0</w:t>
            </w:r>
          </w:p>
        </w:tc>
        <w:tc>
          <w:tcPr>
            <w:tcW w:w="9993" w:type="dxa"/>
          </w:tcPr>
          <w:p w14:paraId="736B8069" w14:textId="77777777" w:rsidR="00920C34" w:rsidRDefault="00920C34" w:rsidP="00920C34">
            <w:r>
              <w:t>No likely overall impact.</w:t>
            </w:r>
          </w:p>
        </w:tc>
      </w:tr>
      <w:tr w:rsidR="00920C34" w14:paraId="6DA03BDE" w14:textId="77777777" w:rsidTr="00920C34">
        <w:tc>
          <w:tcPr>
            <w:tcW w:w="3145" w:type="dxa"/>
          </w:tcPr>
          <w:p w14:paraId="323AD808" w14:textId="77777777" w:rsidR="00920C34" w:rsidRDefault="00920C34" w:rsidP="00920C34">
            <w:r>
              <w:t>Jobs/Training</w:t>
            </w:r>
          </w:p>
        </w:tc>
        <w:tc>
          <w:tcPr>
            <w:tcW w:w="810" w:type="dxa"/>
          </w:tcPr>
          <w:p w14:paraId="167E8619" w14:textId="77777777" w:rsidR="00920C34" w:rsidRDefault="00920C34" w:rsidP="00920C34">
            <w:r>
              <w:t xml:space="preserve">     0</w:t>
            </w:r>
          </w:p>
        </w:tc>
        <w:tc>
          <w:tcPr>
            <w:tcW w:w="9993" w:type="dxa"/>
          </w:tcPr>
          <w:p w14:paraId="0EEB22BC" w14:textId="77777777" w:rsidR="00920C34" w:rsidRDefault="00920C34" w:rsidP="00920C34">
            <w:r>
              <w:t>No likely overall impact.</w:t>
            </w:r>
          </w:p>
        </w:tc>
      </w:tr>
    </w:tbl>
    <w:p w14:paraId="75FF57DB" w14:textId="77777777" w:rsidR="00A87B57" w:rsidRDefault="00A87B57">
      <w:pPr>
        <w:rPr>
          <w:rFonts w:ascii="Arial" w:hAnsi="Arial" w:cs="Arial"/>
        </w:rPr>
      </w:pPr>
    </w:p>
    <w:p w14:paraId="58F8AD1B" w14:textId="77777777" w:rsidR="00A87B57" w:rsidRDefault="00A87B57">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A87B57" w14:paraId="3B711742" w14:textId="77777777" w:rsidTr="00157AED">
        <w:tc>
          <w:tcPr>
            <w:tcW w:w="13948" w:type="dxa"/>
            <w:gridSpan w:val="3"/>
          </w:tcPr>
          <w:p w14:paraId="4B81539A" w14:textId="77777777" w:rsidR="00A87B57" w:rsidRPr="00C87D91" w:rsidRDefault="00A87B57" w:rsidP="00157AED">
            <w:pPr>
              <w:rPr>
                <w:b/>
                <w:bCs/>
              </w:rPr>
            </w:pPr>
            <w:r w:rsidRPr="00C87D91">
              <w:rPr>
                <w:b/>
                <w:bCs/>
              </w:rPr>
              <w:lastRenderedPageBreak/>
              <w:t>POLICY – E5: HIGH MALTON VISUALLY IMPORTANT UNDEVELOPED AREA (VIUA)</w:t>
            </w:r>
          </w:p>
        </w:tc>
      </w:tr>
      <w:tr w:rsidR="00A87B57" w14:paraId="2400EA16" w14:textId="77777777" w:rsidTr="00157AED">
        <w:tc>
          <w:tcPr>
            <w:tcW w:w="13948" w:type="dxa"/>
            <w:gridSpan w:val="3"/>
          </w:tcPr>
          <w:p w14:paraId="7C96106C" w14:textId="77777777" w:rsidR="00A87B57" w:rsidRDefault="00A87B57" w:rsidP="00157AED">
            <w:r>
              <w:t>BENCHMARK CRITERION                 IMPACT                                                                          EXPLANATION</w:t>
            </w:r>
          </w:p>
        </w:tc>
      </w:tr>
      <w:tr w:rsidR="00A87B57" w14:paraId="3773C561" w14:textId="77777777" w:rsidTr="00157AED">
        <w:tc>
          <w:tcPr>
            <w:tcW w:w="3145" w:type="dxa"/>
          </w:tcPr>
          <w:p w14:paraId="5221025E" w14:textId="77777777" w:rsidR="00A87B57" w:rsidRDefault="00A87B57" w:rsidP="00157AED">
            <w:r>
              <w:t>Biodiversity</w:t>
            </w:r>
          </w:p>
        </w:tc>
        <w:tc>
          <w:tcPr>
            <w:tcW w:w="810" w:type="dxa"/>
          </w:tcPr>
          <w:p w14:paraId="5764A8B6" w14:textId="77777777" w:rsidR="00A87B57" w:rsidRDefault="00A87B57" w:rsidP="00157AED">
            <w:r>
              <w:t xml:space="preserve">     +</w:t>
            </w:r>
          </w:p>
        </w:tc>
        <w:tc>
          <w:tcPr>
            <w:tcW w:w="9993" w:type="dxa"/>
          </w:tcPr>
          <w:p w14:paraId="4BA942C8" w14:textId="77777777" w:rsidR="00A87B57" w:rsidRDefault="00A87B57" w:rsidP="00157AED">
            <w:r>
              <w:t>The policy seeks to safeguard trees and hedgerows which are contribute to the character and appearance of the VIUA.</w:t>
            </w:r>
          </w:p>
        </w:tc>
      </w:tr>
      <w:tr w:rsidR="00A87B57" w14:paraId="3EDB2F25" w14:textId="77777777" w:rsidTr="00157AED">
        <w:tc>
          <w:tcPr>
            <w:tcW w:w="3145" w:type="dxa"/>
          </w:tcPr>
          <w:p w14:paraId="6F67E218" w14:textId="77777777" w:rsidR="00A87B57" w:rsidRDefault="00A87B57" w:rsidP="00157AED">
            <w:r>
              <w:t>Landscape</w:t>
            </w:r>
          </w:p>
        </w:tc>
        <w:tc>
          <w:tcPr>
            <w:tcW w:w="810" w:type="dxa"/>
          </w:tcPr>
          <w:p w14:paraId="7F5993F9" w14:textId="77777777" w:rsidR="00A87B57" w:rsidRDefault="00A87B57" w:rsidP="00157AED">
            <w:r>
              <w:t xml:space="preserve">    ++</w:t>
            </w:r>
          </w:p>
        </w:tc>
        <w:tc>
          <w:tcPr>
            <w:tcW w:w="9993" w:type="dxa"/>
          </w:tcPr>
          <w:p w14:paraId="2A8EAEF8" w14:textId="77777777" w:rsidR="00A87B57" w:rsidRDefault="00A87B57" w:rsidP="00157AED">
            <w:r>
              <w:t xml:space="preserve">The policy seeks to safeguard the VIUA’s character, views/vistas and trees/hedgerows which contribute significantly to the character and appearance of the settlement of Malton. </w:t>
            </w:r>
          </w:p>
        </w:tc>
      </w:tr>
      <w:tr w:rsidR="00A87B57" w14:paraId="08877E8F" w14:textId="77777777" w:rsidTr="00157AED">
        <w:tc>
          <w:tcPr>
            <w:tcW w:w="3145" w:type="dxa"/>
          </w:tcPr>
          <w:p w14:paraId="79AC6A1E" w14:textId="77777777" w:rsidR="00A87B57" w:rsidRDefault="00A87B57" w:rsidP="00157AED">
            <w:r>
              <w:t>Heritage</w:t>
            </w:r>
          </w:p>
        </w:tc>
        <w:tc>
          <w:tcPr>
            <w:tcW w:w="810" w:type="dxa"/>
          </w:tcPr>
          <w:p w14:paraId="666FEC45" w14:textId="77777777" w:rsidR="00A87B57" w:rsidRDefault="00A87B57" w:rsidP="00157AED">
            <w:r>
              <w:t xml:space="preserve">     0</w:t>
            </w:r>
          </w:p>
        </w:tc>
        <w:tc>
          <w:tcPr>
            <w:tcW w:w="9993" w:type="dxa"/>
          </w:tcPr>
          <w:p w14:paraId="6EC7F824" w14:textId="77777777" w:rsidR="00A87B57" w:rsidRDefault="00A87B57" w:rsidP="00157AED">
            <w:r>
              <w:t>No likely overall impact.</w:t>
            </w:r>
          </w:p>
        </w:tc>
      </w:tr>
      <w:tr w:rsidR="00A87B57" w14:paraId="1807DBC1" w14:textId="77777777" w:rsidTr="00157AED">
        <w:tc>
          <w:tcPr>
            <w:tcW w:w="3145" w:type="dxa"/>
          </w:tcPr>
          <w:p w14:paraId="510EE2A1" w14:textId="77777777" w:rsidR="00A87B57" w:rsidRDefault="00A87B57" w:rsidP="00157AED">
            <w:r>
              <w:t>Natural Resources</w:t>
            </w:r>
          </w:p>
        </w:tc>
        <w:tc>
          <w:tcPr>
            <w:tcW w:w="810" w:type="dxa"/>
          </w:tcPr>
          <w:p w14:paraId="43191A8C" w14:textId="77777777" w:rsidR="00A87B57" w:rsidRDefault="00A87B57" w:rsidP="00157AED">
            <w:r>
              <w:t xml:space="preserve">     0</w:t>
            </w:r>
          </w:p>
        </w:tc>
        <w:tc>
          <w:tcPr>
            <w:tcW w:w="9993" w:type="dxa"/>
          </w:tcPr>
          <w:p w14:paraId="351C4174" w14:textId="77777777" w:rsidR="00A87B57" w:rsidRDefault="00A87B57" w:rsidP="00157AED">
            <w:r>
              <w:t>No likely overall impact.</w:t>
            </w:r>
          </w:p>
        </w:tc>
      </w:tr>
      <w:tr w:rsidR="00A87B57" w14:paraId="01289CBD" w14:textId="77777777" w:rsidTr="00157AED">
        <w:tc>
          <w:tcPr>
            <w:tcW w:w="3145" w:type="dxa"/>
          </w:tcPr>
          <w:p w14:paraId="00864213" w14:textId="77777777" w:rsidR="00A87B57" w:rsidRDefault="00A87B57" w:rsidP="00157AED">
            <w:r>
              <w:t>Movement</w:t>
            </w:r>
          </w:p>
        </w:tc>
        <w:tc>
          <w:tcPr>
            <w:tcW w:w="810" w:type="dxa"/>
          </w:tcPr>
          <w:p w14:paraId="39A186E7" w14:textId="77777777" w:rsidR="00A87B57" w:rsidRDefault="00A87B57" w:rsidP="00157AED">
            <w:r>
              <w:t xml:space="preserve">     0</w:t>
            </w:r>
          </w:p>
        </w:tc>
        <w:tc>
          <w:tcPr>
            <w:tcW w:w="9993" w:type="dxa"/>
          </w:tcPr>
          <w:p w14:paraId="04C12803" w14:textId="77777777" w:rsidR="00A87B57" w:rsidRDefault="00A87B57" w:rsidP="00157AED">
            <w:r>
              <w:t>No likely overall impact.</w:t>
            </w:r>
          </w:p>
        </w:tc>
      </w:tr>
      <w:tr w:rsidR="00A87B57" w14:paraId="7B982C5D" w14:textId="77777777" w:rsidTr="00157AED">
        <w:tc>
          <w:tcPr>
            <w:tcW w:w="3145" w:type="dxa"/>
          </w:tcPr>
          <w:p w14:paraId="0E11A121" w14:textId="77777777" w:rsidR="00A87B57" w:rsidRDefault="00A87B57" w:rsidP="00157AED">
            <w:r>
              <w:t>Open Spaces</w:t>
            </w:r>
          </w:p>
        </w:tc>
        <w:tc>
          <w:tcPr>
            <w:tcW w:w="810" w:type="dxa"/>
          </w:tcPr>
          <w:p w14:paraId="555F37BE" w14:textId="77777777" w:rsidR="00A87B57" w:rsidRDefault="00A87B57" w:rsidP="00157AED">
            <w:r>
              <w:t xml:space="preserve">    +?</w:t>
            </w:r>
          </w:p>
        </w:tc>
        <w:tc>
          <w:tcPr>
            <w:tcW w:w="9993" w:type="dxa"/>
          </w:tcPr>
          <w:p w14:paraId="40EA67AD" w14:textId="77777777" w:rsidR="00A87B57" w:rsidRDefault="00A87B57" w:rsidP="00157AED">
            <w:r>
              <w:t>The policy seeks to safeguard an open space which although not open for recreational use itself, contributes markedly to the recreational enjoyment of those who walk its adjoining public footpaths.</w:t>
            </w:r>
          </w:p>
        </w:tc>
      </w:tr>
      <w:tr w:rsidR="00A87B57" w14:paraId="693D5E13" w14:textId="77777777" w:rsidTr="00157AED">
        <w:tc>
          <w:tcPr>
            <w:tcW w:w="3145" w:type="dxa"/>
          </w:tcPr>
          <w:p w14:paraId="17EAE7CB" w14:textId="77777777" w:rsidR="00A87B57" w:rsidRDefault="00A87B57" w:rsidP="00157AED">
            <w:r>
              <w:t>Community</w:t>
            </w:r>
          </w:p>
        </w:tc>
        <w:tc>
          <w:tcPr>
            <w:tcW w:w="810" w:type="dxa"/>
          </w:tcPr>
          <w:p w14:paraId="29CB21E7" w14:textId="77777777" w:rsidR="00A87B57" w:rsidRDefault="00A87B57" w:rsidP="00157AED">
            <w:r>
              <w:t xml:space="preserve">     0</w:t>
            </w:r>
          </w:p>
        </w:tc>
        <w:tc>
          <w:tcPr>
            <w:tcW w:w="9993" w:type="dxa"/>
          </w:tcPr>
          <w:p w14:paraId="70E05582" w14:textId="77777777" w:rsidR="00A87B57" w:rsidRDefault="00A87B57" w:rsidP="00157AED">
            <w:r>
              <w:t>No likely overall impact.</w:t>
            </w:r>
          </w:p>
        </w:tc>
      </w:tr>
      <w:tr w:rsidR="00A87B57" w14:paraId="657BD8D2" w14:textId="77777777" w:rsidTr="00157AED">
        <w:tc>
          <w:tcPr>
            <w:tcW w:w="3145" w:type="dxa"/>
          </w:tcPr>
          <w:p w14:paraId="724EF6DC" w14:textId="77777777" w:rsidR="00A87B57" w:rsidRDefault="00A87B57" w:rsidP="00157AED">
            <w:r>
              <w:t>Housing Provision</w:t>
            </w:r>
          </w:p>
        </w:tc>
        <w:tc>
          <w:tcPr>
            <w:tcW w:w="810" w:type="dxa"/>
          </w:tcPr>
          <w:p w14:paraId="5A614EB4" w14:textId="77777777" w:rsidR="00A87B57" w:rsidRDefault="00A87B57" w:rsidP="00157AED">
            <w:r>
              <w:t xml:space="preserve">     0</w:t>
            </w:r>
          </w:p>
        </w:tc>
        <w:tc>
          <w:tcPr>
            <w:tcW w:w="9993" w:type="dxa"/>
          </w:tcPr>
          <w:p w14:paraId="62154819" w14:textId="77777777" w:rsidR="00A87B57" w:rsidRDefault="00A87B57" w:rsidP="00157AED">
            <w:r>
              <w:t>No likely overall impact.</w:t>
            </w:r>
          </w:p>
        </w:tc>
      </w:tr>
      <w:tr w:rsidR="00A87B57" w14:paraId="3AE82214" w14:textId="77777777" w:rsidTr="00157AED">
        <w:tc>
          <w:tcPr>
            <w:tcW w:w="3145" w:type="dxa"/>
          </w:tcPr>
          <w:p w14:paraId="5B39E626" w14:textId="77777777" w:rsidR="00A87B57" w:rsidRDefault="00A87B57" w:rsidP="00157AED">
            <w:r>
              <w:t>Safety/Security</w:t>
            </w:r>
          </w:p>
        </w:tc>
        <w:tc>
          <w:tcPr>
            <w:tcW w:w="810" w:type="dxa"/>
          </w:tcPr>
          <w:p w14:paraId="573F354B" w14:textId="77777777" w:rsidR="00A87B57" w:rsidRDefault="00A87B57" w:rsidP="00157AED">
            <w:r>
              <w:t xml:space="preserve">     0</w:t>
            </w:r>
          </w:p>
        </w:tc>
        <w:tc>
          <w:tcPr>
            <w:tcW w:w="9993" w:type="dxa"/>
          </w:tcPr>
          <w:p w14:paraId="2EEC50E5" w14:textId="77777777" w:rsidR="00A87B57" w:rsidRDefault="00A87B57" w:rsidP="00157AED">
            <w:r>
              <w:t>No likely overall impact.</w:t>
            </w:r>
          </w:p>
        </w:tc>
      </w:tr>
      <w:tr w:rsidR="00A87B57" w14:paraId="2D74925B" w14:textId="77777777" w:rsidTr="00157AED">
        <w:tc>
          <w:tcPr>
            <w:tcW w:w="3145" w:type="dxa"/>
          </w:tcPr>
          <w:p w14:paraId="76703EA4" w14:textId="77777777" w:rsidR="00A87B57" w:rsidRDefault="00A87B57" w:rsidP="00157AED">
            <w:r>
              <w:t>Social Inclusion</w:t>
            </w:r>
          </w:p>
        </w:tc>
        <w:tc>
          <w:tcPr>
            <w:tcW w:w="810" w:type="dxa"/>
          </w:tcPr>
          <w:p w14:paraId="4B201090" w14:textId="77777777" w:rsidR="00A87B57" w:rsidRDefault="00A87B57" w:rsidP="00157AED">
            <w:r>
              <w:t xml:space="preserve">     0</w:t>
            </w:r>
          </w:p>
        </w:tc>
        <w:tc>
          <w:tcPr>
            <w:tcW w:w="9993" w:type="dxa"/>
          </w:tcPr>
          <w:p w14:paraId="28284F3D" w14:textId="77777777" w:rsidR="00A87B57" w:rsidRDefault="00A87B57" w:rsidP="00157AED">
            <w:r>
              <w:t>No likely overall impact.</w:t>
            </w:r>
          </w:p>
        </w:tc>
      </w:tr>
      <w:tr w:rsidR="00A87B57" w14:paraId="38D7B9C8" w14:textId="77777777" w:rsidTr="00157AED">
        <w:tc>
          <w:tcPr>
            <w:tcW w:w="3145" w:type="dxa"/>
          </w:tcPr>
          <w:p w14:paraId="6C1F7390" w14:textId="77777777" w:rsidR="00A87B57" w:rsidRDefault="00A87B57" w:rsidP="00157AED">
            <w:r>
              <w:t>Businesses</w:t>
            </w:r>
          </w:p>
        </w:tc>
        <w:tc>
          <w:tcPr>
            <w:tcW w:w="810" w:type="dxa"/>
          </w:tcPr>
          <w:p w14:paraId="0DA15899" w14:textId="77777777" w:rsidR="00A87B57" w:rsidRDefault="00A87B57" w:rsidP="00157AED">
            <w:r>
              <w:t xml:space="preserve">     0</w:t>
            </w:r>
          </w:p>
        </w:tc>
        <w:tc>
          <w:tcPr>
            <w:tcW w:w="9993" w:type="dxa"/>
          </w:tcPr>
          <w:p w14:paraId="01D08DAC" w14:textId="77777777" w:rsidR="00A87B57" w:rsidRDefault="00A87B57" w:rsidP="00157AED">
            <w:r>
              <w:t>No likely overall impact</w:t>
            </w:r>
          </w:p>
        </w:tc>
      </w:tr>
      <w:tr w:rsidR="00A87B57" w14:paraId="54CBEE8C" w14:textId="77777777" w:rsidTr="00157AED">
        <w:tc>
          <w:tcPr>
            <w:tcW w:w="3145" w:type="dxa"/>
          </w:tcPr>
          <w:p w14:paraId="46FEED46" w14:textId="77777777" w:rsidR="00A87B57" w:rsidRDefault="00A87B57" w:rsidP="00157AED">
            <w:r>
              <w:t>Jobs/Training</w:t>
            </w:r>
          </w:p>
        </w:tc>
        <w:tc>
          <w:tcPr>
            <w:tcW w:w="810" w:type="dxa"/>
          </w:tcPr>
          <w:p w14:paraId="3CE16913" w14:textId="77777777" w:rsidR="00A87B57" w:rsidRDefault="00A87B57" w:rsidP="00157AED">
            <w:r>
              <w:t xml:space="preserve">     0</w:t>
            </w:r>
          </w:p>
        </w:tc>
        <w:tc>
          <w:tcPr>
            <w:tcW w:w="9993" w:type="dxa"/>
          </w:tcPr>
          <w:p w14:paraId="2E88E528" w14:textId="77777777" w:rsidR="00A87B57" w:rsidRDefault="00A87B57" w:rsidP="00157AED">
            <w:r>
              <w:t>No likely overall impact.</w:t>
            </w:r>
          </w:p>
        </w:tc>
      </w:tr>
    </w:tbl>
    <w:p w14:paraId="153581B9" w14:textId="5FDA68F0" w:rsidR="00795CC2" w:rsidRDefault="00795CC2">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6AE15549" w14:textId="77777777" w:rsidTr="00920C34">
        <w:tc>
          <w:tcPr>
            <w:tcW w:w="13948" w:type="dxa"/>
            <w:gridSpan w:val="3"/>
          </w:tcPr>
          <w:p w14:paraId="2EFE3FC6" w14:textId="5C25AA15" w:rsidR="00920C34" w:rsidRPr="001B7FF1" w:rsidRDefault="00920C34" w:rsidP="00920C34">
            <w:pPr>
              <w:rPr>
                <w:b/>
              </w:rPr>
            </w:pPr>
            <w:r w:rsidRPr="001B7FF1">
              <w:rPr>
                <w:b/>
              </w:rPr>
              <w:lastRenderedPageBreak/>
              <w:t>POLICY – E</w:t>
            </w:r>
            <w:r w:rsidR="00A87B57">
              <w:rPr>
                <w:b/>
              </w:rPr>
              <w:t>6</w:t>
            </w:r>
            <w:r w:rsidRPr="001B7FF1">
              <w:rPr>
                <w:b/>
              </w:rPr>
              <w:t>: GATEWAYS</w:t>
            </w:r>
          </w:p>
        </w:tc>
      </w:tr>
      <w:tr w:rsidR="00920C34" w14:paraId="2FA0B521" w14:textId="77777777" w:rsidTr="00920C34">
        <w:tc>
          <w:tcPr>
            <w:tcW w:w="13948" w:type="dxa"/>
            <w:gridSpan w:val="3"/>
          </w:tcPr>
          <w:p w14:paraId="6191C0DC" w14:textId="77777777" w:rsidR="00920C34" w:rsidRDefault="00920C34" w:rsidP="00920C34">
            <w:r>
              <w:t>BENCHMARK CRITERION                 IMPACT                                                                          EXPLANATION</w:t>
            </w:r>
          </w:p>
        </w:tc>
      </w:tr>
      <w:tr w:rsidR="00920C34" w14:paraId="377DDA10" w14:textId="77777777" w:rsidTr="00920C34">
        <w:tc>
          <w:tcPr>
            <w:tcW w:w="3145" w:type="dxa"/>
          </w:tcPr>
          <w:p w14:paraId="43517A78" w14:textId="77777777" w:rsidR="00920C34" w:rsidRDefault="00920C34" w:rsidP="00920C34">
            <w:r>
              <w:t>Biodiversity</w:t>
            </w:r>
          </w:p>
        </w:tc>
        <w:tc>
          <w:tcPr>
            <w:tcW w:w="810" w:type="dxa"/>
          </w:tcPr>
          <w:p w14:paraId="27D43260" w14:textId="77777777" w:rsidR="00920C34" w:rsidRDefault="00920C34" w:rsidP="00920C34">
            <w:r>
              <w:t xml:space="preserve">     0</w:t>
            </w:r>
          </w:p>
        </w:tc>
        <w:tc>
          <w:tcPr>
            <w:tcW w:w="9993" w:type="dxa"/>
          </w:tcPr>
          <w:p w14:paraId="129D4C1E" w14:textId="77777777" w:rsidR="00920C34" w:rsidRDefault="00920C34" w:rsidP="00920C34">
            <w:r>
              <w:t>No likely overall impact.</w:t>
            </w:r>
          </w:p>
        </w:tc>
      </w:tr>
      <w:tr w:rsidR="00920C34" w14:paraId="12188883" w14:textId="77777777" w:rsidTr="00920C34">
        <w:tc>
          <w:tcPr>
            <w:tcW w:w="3145" w:type="dxa"/>
          </w:tcPr>
          <w:p w14:paraId="7223765F" w14:textId="77777777" w:rsidR="00920C34" w:rsidRDefault="00920C34" w:rsidP="00920C34">
            <w:r>
              <w:t>Landscape</w:t>
            </w:r>
          </w:p>
        </w:tc>
        <w:tc>
          <w:tcPr>
            <w:tcW w:w="810" w:type="dxa"/>
          </w:tcPr>
          <w:p w14:paraId="5580FD31" w14:textId="77777777" w:rsidR="00920C34" w:rsidRDefault="00920C34" w:rsidP="00920C34">
            <w:r>
              <w:t xml:space="preserve">     +</w:t>
            </w:r>
          </w:p>
        </w:tc>
        <w:tc>
          <w:tcPr>
            <w:tcW w:w="9993" w:type="dxa"/>
          </w:tcPr>
          <w:p w14:paraId="507E232E" w14:textId="77777777" w:rsidR="00920C34" w:rsidRDefault="00920C34" w:rsidP="00920C34">
            <w:r>
              <w:t>The policy seeks to protect key nationally and locally important views and is expected to have a positive landscape impact.</w:t>
            </w:r>
          </w:p>
        </w:tc>
      </w:tr>
      <w:tr w:rsidR="00920C34" w14:paraId="7AACDA2A" w14:textId="77777777" w:rsidTr="00920C34">
        <w:tc>
          <w:tcPr>
            <w:tcW w:w="3145" w:type="dxa"/>
          </w:tcPr>
          <w:p w14:paraId="5239B32D" w14:textId="77777777" w:rsidR="00920C34" w:rsidRDefault="00920C34" w:rsidP="00920C34">
            <w:r>
              <w:t>Heritage</w:t>
            </w:r>
          </w:p>
        </w:tc>
        <w:tc>
          <w:tcPr>
            <w:tcW w:w="810" w:type="dxa"/>
          </w:tcPr>
          <w:p w14:paraId="0A9B97EC" w14:textId="77777777" w:rsidR="00920C34" w:rsidRDefault="00920C34" w:rsidP="00920C34">
            <w:r>
              <w:t xml:space="preserve">     +</w:t>
            </w:r>
          </w:p>
        </w:tc>
        <w:tc>
          <w:tcPr>
            <w:tcW w:w="9993" w:type="dxa"/>
          </w:tcPr>
          <w:p w14:paraId="0E1FF2A8" w14:textId="77777777" w:rsidR="00920C34" w:rsidRDefault="00920C34" w:rsidP="00920C34">
            <w:r>
              <w:t>The policy seeks to protect key conservation area views and is expected to have a positive landscape impact.</w:t>
            </w:r>
          </w:p>
        </w:tc>
      </w:tr>
      <w:tr w:rsidR="00920C34" w14:paraId="65B62ED7" w14:textId="77777777" w:rsidTr="00920C34">
        <w:tc>
          <w:tcPr>
            <w:tcW w:w="3145" w:type="dxa"/>
          </w:tcPr>
          <w:p w14:paraId="543A73DE" w14:textId="77777777" w:rsidR="00920C34" w:rsidRDefault="00920C34" w:rsidP="00920C34">
            <w:r>
              <w:t>Natural Resources</w:t>
            </w:r>
          </w:p>
        </w:tc>
        <w:tc>
          <w:tcPr>
            <w:tcW w:w="810" w:type="dxa"/>
          </w:tcPr>
          <w:p w14:paraId="617BFA2A" w14:textId="77777777" w:rsidR="00920C34" w:rsidRDefault="00920C34" w:rsidP="00920C34">
            <w:r>
              <w:t xml:space="preserve">     0</w:t>
            </w:r>
          </w:p>
        </w:tc>
        <w:tc>
          <w:tcPr>
            <w:tcW w:w="9993" w:type="dxa"/>
          </w:tcPr>
          <w:p w14:paraId="6C391A63" w14:textId="77777777" w:rsidR="00920C34" w:rsidRDefault="00920C34" w:rsidP="00920C34">
            <w:r>
              <w:t>No likely overall impact.</w:t>
            </w:r>
          </w:p>
        </w:tc>
      </w:tr>
      <w:tr w:rsidR="00920C34" w14:paraId="66FE7C49" w14:textId="77777777" w:rsidTr="00920C34">
        <w:tc>
          <w:tcPr>
            <w:tcW w:w="3145" w:type="dxa"/>
          </w:tcPr>
          <w:p w14:paraId="192FD715" w14:textId="77777777" w:rsidR="00920C34" w:rsidRDefault="00920C34" w:rsidP="00920C34">
            <w:r>
              <w:t>Movement</w:t>
            </w:r>
          </w:p>
        </w:tc>
        <w:tc>
          <w:tcPr>
            <w:tcW w:w="810" w:type="dxa"/>
          </w:tcPr>
          <w:p w14:paraId="5B5B0676" w14:textId="77777777" w:rsidR="00920C34" w:rsidRDefault="00920C34" w:rsidP="00920C34">
            <w:r>
              <w:t xml:space="preserve">     0</w:t>
            </w:r>
          </w:p>
        </w:tc>
        <w:tc>
          <w:tcPr>
            <w:tcW w:w="9993" w:type="dxa"/>
          </w:tcPr>
          <w:p w14:paraId="4E13C1CC" w14:textId="77777777" w:rsidR="00920C34" w:rsidRDefault="00920C34" w:rsidP="00920C34">
            <w:r>
              <w:t>No likely overall impact.</w:t>
            </w:r>
          </w:p>
        </w:tc>
      </w:tr>
      <w:tr w:rsidR="00920C34" w14:paraId="1EEDB4BA" w14:textId="77777777" w:rsidTr="00920C34">
        <w:tc>
          <w:tcPr>
            <w:tcW w:w="3145" w:type="dxa"/>
          </w:tcPr>
          <w:p w14:paraId="4BF2D9CE" w14:textId="77777777" w:rsidR="00920C34" w:rsidRDefault="00920C34" w:rsidP="00920C34">
            <w:r>
              <w:t>Open Spaces</w:t>
            </w:r>
          </w:p>
        </w:tc>
        <w:tc>
          <w:tcPr>
            <w:tcW w:w="810" w:type="dxa"/>
          </w:tcPr>
          <w:p w14:paraId="3E9A9325" w14:textId="77777777" w:rsidR="00920C34" w:rsidRDefault="00920C34" w:rsidP="00920C34">
            <w:r>
              <w:t xml:space="preserve">     0</w:t>
            </w:r>
          </w:p>
        </w:tc>
        <w:tc>
          <w:tcPr>
            <w:tcW w:w="9993" w:type="dxa"/>
          </w:tcPr>
          <w:p w14:paraId="4B0BCE14" w14:textId="77777777" w:rsidR="00920C34" w:rsidRDefault="00920C34" w:rsidP="00920C34">
            <w:r>
              <w:t>No likely overall impact.</w:t>
            </w:r>
          </w:p>
        </w:tc>
      </w:tr>
      <w:tr w:rsidR="00920C34" w14:paraId="6BD3396A" w14:textId="77777777" w:rsidTr="00920C34">
        <w:tc>
          <w:tcPr>
            <w:tcW w:w="3145" w:type="dxa"/>
          </w:tcPr>
          <w:p w14:paraId="203B06C9" w14:textId="77777777" w:rsidR="00920C34" w:rsidRDefault="00920C34" w:rsidP="00920C34">
            <w:r>
              <w:t>Community</w:t>
            </w:r>
          </w:p>
        </w:tc>
        <w:tc>
          <w:tcPr>
            <w:tcW w:w="810" w:type="dxa"/>
          </w:tcPr>
          <w:p w14:paraId="137FFDE0" w14:textId="77777777" w:rsidR="00920C34" w:rsidRDefault="00920C34" w:rsidP="00920C34">
            <w:r>
              <w:t xml:space="preserve">     0</w:t>
            </w:r>
          </w:p>
        </w:tc>
        <w:tc>
          <w:tcPr>
            <w:tcW w:w="9993" w:type="dxa"/>
          </w:tcPr>
          <w:p w14:paraId="303B3E56" w14:textId="77777777" w:rsidR="00920C34" w:rsidRDefault="00920C34" w:rsidP="00920C34">
            <w:r>
              <w:t>No likely overall impact.</w:t>
            </w:r>
          </w:p>
        </w:tc>
      </w:tr>
      <w:tr w:rsidR="00920C34" w14:paraId="24256922" w14:textId="77777777" w:rsidTr="00920C34">
        <w:tc>
          <w:tcPr>
            <w:tcW w:w="3145" w:type="dxa"/>
          </w:tcPr>
          <w:p w14:paraId="214E7EFC" w14:textId="77777777" w:rsidR="00920C34" w:rsidRDefault="00920C34" w:rsidP="00920C34">
            <w:r>
              <w:t>Housing Provision</w:t>
            </w:r>
          </w:p>
        </w:tc>
        <w:tc>
          <w:tcPr>
            <w:tcW w:w="810" w:type="dxa"/>
          </w:tcPr>
          <w:p w14:paraId="5B6A5D8A" w14:textId="77777777" w:rsidR="00920C34" w:rsidRDefault="00920C34" w:rsidP="00920C34">
            <w:r>
              <w:t xml:space="preserve">     0</w:t>
            </w:r>
          </w:p>
        </w:tc>
        <w:tc>
          <w:tcPr>
            <w:tcW w:w="9993" w:type="dxa"/>
          </w:tcPr>
          <w:p w14:paraId="1A9368BA" w14:textId="77777777" w:rsidR="00920C34" w:rsidRDefault="00920C34" w:rsidP="00920C34">
            <w:r>
              <w:t>No likely overall impact.</w:t>
            </w:r>
          </w:p>
        </w:tc>
      </w:tr>
      <w:tr w:rsidR="00920C34" w14:paraId="1013A0DE" w14:textId="77777777" w:rsidTr="00920C34">
        <w:tc>
          <w:tcPr>
            <w:tcW w:w="3145" w:type="dxa"/>
          </w:tcPr>
          <w:p w14:paraId="4A3F14B8" w14:textId="77777777" w:rsidR="00920C34" w:rsidRDefault="00920C34" w:rsidP="00920C34">
            <w:r>
              <w:t>Safety/Security</w:t>
            </w:r>
          </w:p>
        </w:tc>
        <w:tc>
          <w:tcPr>
            <w:tcW w:w="810" w:type="dxa"/>
          </w:tcPr>
          <w:p w14:paraId="710AA8BD" w14:textId="77777777" w:rsidR="00920C34" w:rsidRDefault="00920C34" w:rsidP="00920C34">
            <w:r>
              <w:t xml:space="preserve">     0</w:t>
            </w:r>
          </w:p>
        </w:tc>
        <w:tc>
          <w:tcPr>
            <w:tcW w:w="9993" w:type="dxa"/>
          </w:tcPr>
          <w:p w14:paraId="40F848F4" w14:textId="77777777" w:rsidR="00920C34" w:rsidRDefault="00920C34" w:rsidP="00920C34">
            <w:r>
              <w:t>No likely overall impact.</w:t>
            </w:r>
          </w:p>
        </w:tc>
      </w:tr>
      <w:tr w:rsidR="00920C34" w14:paraId="2DBFE8F7" w14:textId="77777777" w:rsidTr="00920C34">
        <w:tc>
          <w:tcPr>
            <w:tcW w:w="3145" w:type="dxa"/>
          </w:tcPr>
          <w:p w14:paraId="5C0F3186" w14:textId="77777777" w:rsidR="00920C34" w:rsidRDefault="00920C34" w:rsidP="00920C34">
            <w:r>
              <w:t>Social Inclusion</w:t>
            </w:r>
          </w:p>
        </w:tc>
        <w:tc>
          <w:tcPr>
            <w:tcW w:w="810" w:type="dxa"/>
          </w:tcPr>
          <w:p w14:paraId="4DEBC974" w14:textId="77777777" w:rsidR="00920C34" w:rsidRDefault="00920C34" w:rsidP="00920C34">
            <w:r>
              <w:t xml:space="preserve">     +</w:t>
            </w:r>
          </w:p>
        </w:tc>
        <w:tc>
          <w:tcPr>
            <w:tcW w:w="9993" w:type="dxa"/>
          </w:tcPr>
          <w:p w14:paraId="699C56EE" w14:textId="77777777" w:rsidR="00920C34" w:rsidRDefault="00920C34" w:rsidP="00920C34">
            <w:r>
              <w:t>The protection of freely available views of national and local value will maintain and possibly improve the opportunities for all to enjoy such views into the future.</w:t>
            </w:r>
          </w:p>
        </w:tc>
      </w:tr>
      <w:tr w:rsidR="00920C34" w14:paraId="256104F7" w14:textId="77777777" w:rsidTr="00920C34">
        <w:tc>
          <w:tcPr>
            <w:tcW w:w="3145" w:type="dxa"/>
          </w:tcPr>
          <w:p w14:paraId="365912EA" w14:textId="77777777" w:rsidR="00920C34" w:rsidRDefault="00920C34" w:rsidP="00920C34">
            <w:r>
              <w:t>Businesses</w:t>
            </w:r>
          </w:p>
        </w:tc>
        <w:tc>
          <w:tcPr>
            <w:tcW w:w="810" w:type="dxa"/>
          </w:tcPr>
          <w:p w14:paraId="123763EB" w14:textId="77777777" w:rsidR="00920C34" w:rsidRDefault="00920C34" w:rsidP="00920C34">
            <w:r>
              <w:t xml:space="preserve">     0</w:t>
            </w:r>
          </w:p>
        </w:tc>
        <w:tc>
          <w:tcPr>
            <w:tcW w:w="9993" w:type="dxa"/>
          </w:tcPr>
          <w:p w14:paraId="7200D7BB" w14:textId="77777777" w:rsidR="00920C34" w:rsidRDefault="00920C34" w:rsidP="00920C34">
            <w:r>
              <w:t>No likely overall impact.</w:t>
            </w:r>
          </w:p>
        </w:tc>
      </w:tr>
      <w:tr w:rsidR="00920C34" w14:paraId="7DE56EBB" w14:textId="77777777" w:rsidTr="00920C34">
        <w:tc>
          <w:tcPr>
            <w:tcW w:w="3145" w:type="dxa"/>
          </w:tcPr>
          <w:p w14:paraId="16083E17" w14:textId="77777777" w:rsidR="00920C34" w:rsidRDefault="00920C34" w:rsidP="00920C34">
            <w:r>
              <w:t>Jobs/Training</w:t>
            </w:r>
          </w:p>
        </w:tc>
        <w:tc>
          <w:tcPr>
            <w:tcW w:w="810" w:type="dxa"/>
          </w:tcPr>
          <w:p w14:paraId="5542C156" w14:textId="77777777" w:rsidR="00920C34" w:rsidRDefault="00920C34" w:rsidP="00920C34">
            <w:r>
              <w:t xml:space="preserve">     0</w:t>
            </w:r>
          </w:p>
        </w:tc>
        <w:tc>
          <w:tcPr>
            <w:tcW w:w="9993" w:type="dxa"/>
          </w:tcPr>
          <w:p w14:paraId="7CFFD6EE" w14:textId="77777777" w:rsidR="00920C34" w:rsidRDefault="00920C34" w:rsidP="00920C34">
            <w:r>
              <w:t>No likely overall impact.</w:t>
            </w:r>
          </w:p>
        </w:tc>
      </w:tr>
    </w:tbl>
    <w:p w14:paraId="1896787E" w14:textId="7BD4AD46" w:rsidR="00795CC2" w:rsidRDefault="00795CC2" w:rsidP="00F242AC">
      <w:pPr>
        <w:rPr>
          <w:rFonts w:ascii="Arial" w:hAnsi="Arial" w:cs="Arial"/>
        </w:rPr>
      </w:pPr>
    </w:p>
    <w:p w14:paraId="2908422E" w14:textId="77777777" w:rsidR="00795CC2" w:rsidRDefault="00795CC2">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01F6A3B2" w14:textId="77777777" w:rsidTr="00920C34">
        <w:tc>
          <w:tcPr>
            <w:tcW w:w="13948" w:type="dxa"/>
            <w:gridSpan w:val="3"/>
          </w:tcPr>
          <w:p w14:paraId="3D33A967" w14:textId="4EDF9EA0" w:rsidR="00920C34" w:rsidRPr="004177B8" w:rsidRDefault="00920C34" w:rsidP="00920C34">
            <w:pPr>
              <w:rPr>
                <w:b/>
              </w:rPr>
            </w:pPr>
            <w:r w:rsidRPr="004177B8">
              <w:rPr>
                <w:b/>
              </w:rPr>
              <w:lastRenderedPageBreak/>
              <w:t>POLICY – E</w:t>
            </w:r>
            <w:r w:rsidR="00A87B57">
              <w:rPr>
                <w:b/>
              </w:rPr>
              <w:t>7</w:t>
            </w:r>
            <w:r w:rsidRPr="004177B8">
              <w:rPr>
                <w:b/>
              </w:rPr>
              <w:t>: DEVELOPMENT AFFECTING THE MALTON AQMA</w:t>
            </w:r>
          </w:p>
        </w:tc>
      </w:tr>
      <w:tr w:rsidR="00920C34" w14:paraId="0F9FC61E" w14:textId="77777777" w:rsidTr="00920C34">
        <w:tc>
          <w:tcPr>
            <w:tcW w:w="13948" w:type="dxa"/>
            <w:gridSpan w:val="3"/>
          </w:tcPr>
          <w:p w14:paraId="6DF29DE2" w14:textId="77777777" w:rsidR="00920C34" w:rsidRDefault="00920C34" w:rsidP="00920C34">
            <w:r>
              <w:t>BENCHMARK CRITERION                 IMPACT                                                                          EXPLANATION</w:t>
            </w:r>
          </w:p>
        </w:tc>
      </w:tr>
      <w:tr w:rsidR="00920C34" w14:paraId="1832152F" w14:textId="77777777" w:rsidTr="00920C34">
        <w:tc>
          <w:tcPr>
            <w:tcW w:w="3145" w:type="dxa"/>
          </w:tcPr>
          <w:p w14:paraId="7F801D60" w14:textId="77777777" w:rsidR="00920C34" w:rsidRDefault="00920C34" w:rsidP="00920C34">
            <w:r>
              <w:t>Biodiversity</w:t>
            </w:r>
          </w:p>
        </w:tc>
        <w:tc>
          <w:tcPr>
            <w:tcW w:w="810" w:type="dxa"/>
          </w:tcPr>
          <w:p w14:paraId="70F3D9B8" w14:textId="77777777" w:rsidR="00920C34" w:rsidRDefault="00920C34" w:rsidP="00920C34">
            <w:r>
              <w:t xml:space="preserve">     +</w:t>
            </w:r>
          </w:p>
        </w:tc>
        <w:tc>
          <w:tcPr>
            <w:tcW w:w="9993" w:type="dxa"/>
          </w:tcPr>
          <w:p w14:paraId="55F44CC5" w14:textId="77777777" w:rsidR="00920C34" w:rsidRDefault="00920C34" w:rsidP="00920C34">
            <w:r>
              <w:t>Air quality improvements plus possible new green infrastructure pursuant to policy should result in some local biodiversity benefits.</w:t>
            </w:r>
          </w:p>
        </w:tc>
      </w:tr>
      <w:tr w:rsidR="00920C34" w14:paraId="466ACD8A" w14:textId="77777777" w:rsidTr="00920C34">
        <w:tc>
          <w:tcPr>
            <w:tcW w:w="3145" w:type="dxa"/>
          </w:tcPr>
          <w:p w14:paraId="546369F7" w14:textId="77777777" w:rsidR="00920C34" w:rsidRDefault="00920C34" w:rsidP="00920C34">
            <w:r>
              <w:t>Landscape</w:t>
            </w:r>
          </w:p>
        </w:tc>
        <w:tc>
          <w:tcPr>
            <w:tcW w:w="810" w:type="dxa"/>
          </w:tcPr>
          <w:p w14:paraId="04E503EC" w14:textId="77777777" w:rsidR="00920C34" w:rsidRDefault="00920C34" w:rsidP="00920C34">
            <w:r>
              <w:t xml:space="preserve">    +?</w:t>
            </w:r>
          </w:p>
        </w:tc>
        <w:tc>
          <w:tcPr>
            <w:tcW w:w="9993" w:type="dxa"/>
          </w:tcPr>
          <w:p w14:paraId="60D42A62" w14:textId="77777777" w:rsidR="00920C34" w:rsidRDefault="00920C34" w:rsidP="00920C34">
            <w:r>
              <w:t>Possible green infrastructure provision may have local landscape benefits.</w:t>
            </w:r>
          </w:p>
        </w:tc>
      </w:tr>
      <w:tr w:rsidR="00920C34" w14:paraId="0D966B49" w14:textId="77777777" w:rsidTr="00920C34">
        <w:tc>
          <w:tcPr>
            <w:tcW w:w="3145" w:type="dxa"/>
          </w:tcPr>
          <w:p w14:paraId="0A5BFC1B" w14:textId="77777777" w:rsidR="00920C34" w:rsidRDefault="00920C34" w:rsidP="00920C34">
            <w:r>
              <w:t>Heritage</w:t>
            </w:r>
          </w:p>
        </w:tc>
        <w:tc>
          <w:tcPr>
            <w:tcW w:w="810" w:type="dxa"/>
          </w:tcPr>
          <w:p w14:paraId="05E34A8A" w14:textId="77777777" w:rsidR="00920C34" w:rsidRDefault="00920C34" w:rsidP="00920C34">
            <w:r>
              <w:t xml:space="preserve">     +</w:t>
            </w:r>
          </w:p>
        </w:tc>
        <w:tc>
          <w:tcPr>
            <w:tcW w:w="9993" w:type="dxa"/>
          </w:tcPr>
          <w:p w14:paraId="7BAF427B" w14:textId="77777777" w:rsidR="00920C34" w:rsidRDefault="00920C34" w:rsidP="00920C34">
            <w:r>
              <w:t>Air quality improvements should benefit buildings in the Malton Town Centre Conservation Area currently impacted by effects pf pollution on stonework.</w:t>
            </w:r>
          </w:p>
        </w:tc>
      </w:tr>
      <w:tr w:rsidR="00920C34" w14:paraId="699A8108" w14:textId="77777777" w:rsidTr="00920C34">
        <w:tc>
          <w:tcPr>
            <w:tcW w:w="3145" w:type="dxa"/>
          </w:tcPr>
          <w:p w14:paraId="5E9E9A12" w14:textId="77777777" w:rsidR="00920C34" w:rsidRDefault="00920C34" w:rsidP="00920C34">
            <w:r>
              <w:t>Natural Resources</w:t>
            </w:r>
          </w:p>
        </w:tc>
        <w:tc>
          <w:tcPr>
            <w:tcW w:w="810" w:type="dxa"/>
          </w:tcPr>
          <w:p w14:paraId="05899A7B" w14:textId="77777777" w:rsidR="00920C34" w:rsidRDefault="00920C34" w:rsidP="00920C34">
            <w:r>
              <w:t xml:space="preserve">    ++</w:t>
            </w:r>
          </w:p>
        </w:tc>
        <w:tc>
          <w:tcPr>
            <w:tcW w:w="9993" w:type="dxa"/>
          </w:tcPr>
          <w:p w14:paraId="0AF8106B" w14:textId="77777777" w:rsidR="00920C34" w:rsidRDefault="00920C34" w:rsidP="00920C34">
            <w:r>
              <w:t>Policy will have direct positive impacts on local air quality/pollution.</w:t>
            </w:r>
          </w:p>
        </w:tc>
      </w:tr>
      <w:tr w:rsidR="00920C34" w14:paraId="2CB9A9A4" w14:textId="77777777" w:rsidTr="00920C34">
        <w:tc>
          <w:tcPr>
            <w:tcW w:w="3145" w:type="dxa"/>
          </w:tcPr>
          <w:p w14:paraId="6754F788" w14:textId="77777777" w:rsidR="00920C34" w:rsidRDefault="00920C34" w:rsidP="00920C34">
            <w:r>
              <w:t>Movement</w:t>
            </w:r>
          </w:p>
        </w:tc>
        <w:tc>
          <w:tcPr>
            <w:tcW w:w="810" w:type="dxa"/>
          </w:tcPr>
          <w:p w14:paraId="41A8FE43" w14:textId="77777777" w:rsidR="00920C34" w:rsidRDefault="00920C34" w:rsidP="00920C34">
            <w:r>
              <w:t xml:space="preserve">     0</w:t>
            </w:r>
          </w:p>
        </w:tc>
        <w:tc>
          <w:tcPr>
            <w:tcW w:w="9993" w:type="dxa"/>
          </w:tcPr>
          <w:p w14:paraId="0B2F32B9" w14:textId="77777777" w:rsidR="00920C34" w:rsidRDefault="00920C34" w:rsidP="00920C34">
            <w:r>
              <w:t>No likely overall impact.</w:t>
            </w:r>
          </w:p>
        </w:tc>
      </w:tr>
      <w:tr w:rsidR="00920C34" w14:paraId="71CD94EC" w14:textId="77777777" w:rsidTr="00920C34">
        <w:tc>
          <w:tcPr>
            <w:tcW w:w="3145" w:type="dxa"/>
          </w:tcPr>
          <w:p w14:paraId="69ADC886" w14:textId="77777777" w:rsidR="00920C34" w:rsidRDefault="00920C34" w:rsidP="00920C34">
            <w:r>
              <w:t>Open Spaces</w:t>
            </w:r>
          </w:p>
        </w:tc>
        <w:tc>
          <w:tcPr>
            <w:tcW w:w="810" w:type="dxa"/>
          </w:tcPr>
          <w:p w14:paraId="4AF2B59D" w14:textId="77777777" w:rsidR="00920C34" w:rsidRDefault="00920C34" w:rsidP="00920C34">
            <w:r>
              <w:t xml:space="preserve">    +?</w:t>
            </w:r>
          </w:p>
        </w:tc>
        <w:tc>
          <w:tcPr>
            <w:tcW w:w="9993" w:type="dxa"/>
          </w:tcPr>
          <w:p w14:paraId="5C2E2851" w14:textId="77777777" w:rsidR="00920C34" w:rsidRDefault="00920C34" w:rsidP="00920C34">
            <w:r>
              <w:t>Possible green infrastructure provision may have local open space benefits.</w:t>
            </w:r>
          </w:p>
        </w:tc>
      </w:tr>
      <w:tr w:rsidR="00920C34" w14:paraId="3BD59518" w14:textId="77777777" w:rsidTr="00920C34">
        <w:tc>
          <w:tcPr>
            <w:tcW w:w="3145" w:type="dxa"/>
          </w:tcPr>
          <w:p w14:paraId="76D71858" w14:textId="77777777" w:rsidR="00920C34" w:rsidRDefault="00920C34" w:rsidP="00920C34">
            <w:r>
              <w:t>Community</w:t>
            </w:r>
          </w:p>
        </w:tc>
        <w:tc>
          <w:tcPr>
            <w:tcW w:w="810" w:type="dxa"/>
          </w:tcPr>
          <w:p w14:paraId="34CDD67D" w14:textId="77777777" w:rsidR="00920C34" w:rsidRDefault="00920C34" w:rsidP="00920C34">
            <w:r>
              <w:t xml:space="preserve">     0</w:t>
            </w:r>
          </w:p>
        </w:tc>
        <w:tc>
          <w:tcPr>
            <w:tcW w:w="9993" w:type="dxa"/>
          </w:tcPr>
          <w:p w14:paraId="57AA5040" w14:textId="77777777" w:rsidR="00920C34" w:rsidRDefault="00920C34" w:rsidP="00920C34">
            <w:r>
              <w:t>No likely overall impact.</w:t>
            </w:r>
          </w:p>
        </w:tc>
      </w:tr>
      <w:tr w:rsidR="00920C34" w14:paraId="20B39300" w14:textId="77777777" w:rsidTr="00920C34">
        <w:tc>
          <w:tcPr>
            <w:tcW w:w="3145" w:type="dxa"/>
          </w:tcPr>
          <w:p w14:paraId="0BC59E80" w14:textId="77777777" w:rsidR="00920C34" w:rsidRDefault="00920C34" w:rsidP="00920C34">
            <w:r>
              <w:t>Housing Provision</w:t>
            </w:r>
          </w:p>
        </w:tc>
        <w:tc>
          <w:tcPr>
            <w:tcW w:w="810" w:type="dxa"/>
          </w:tcPr>
          <w:p w14:paraId="375E53BE" w14:textId="77777777" w:rsidR="00920C34" w:rsidRDefault="00920C34" w:rsidP="00920C34">
            <w:r>
              <w:t xml:space="preserve">     0</w:t>
            </w:r>
          </w:p>
        </w:tc>
        <w:tc>
          <w:tcPr>
            <w:tcW w:w="9993" w:type="dxa"/>
          </w:tcPr>
          <w:p w14:paraId="38BF5F30" w14:textId="77777777" w:rsidR="00920C34" w:rsidRDefault="00920C34" w:rsidP="00920C34">
            <w:r>
              <w:t>No likely overall impact.</w:t>
            </w:r>
          </w:p>
        </w:tc>
      </w:tr>
      <w:tr w:rsidR="00920C34" w14:paraId="471F07E9" w14:textId="77777777" w:rsidTr="00920C34">
        <w:tc>
          <w:tcPr>
            <w:tcW w:w="3145" w:type="dxa"/>
          </w:tcPr>
          <w:p w14:paraId="241B2352" w14:textId="77777777" w:rsidR="00920C34" w:rsidRDefault="00920C34" w:rsidP="00920C34">
            <w:r>
              <w:t>Safety/Security</w:t>
            </w:r>
          </w:p>
        </w:tc>
        <w:tc>
          <w:tcPr>
            <w:tcW w:w="810" w:type="dxa"/>
          </w:tcPr>
          <w:p w14:paraId="4026BCBB" w14:textId="77777777" w:rsidR="00920C34" w:rsidRDefault="00920C34" w:rsidP="00920C34">
            <w:r>
              <w:t xml:space="preserve">     +</w:t>
            </w:r>
          </w:p>
        </w:tc>
        <w:tc>
          <w:tcPr>
            <w:tcW w:w="9993" w:type="dxa"/>
          </w:tcPr>
          <w:p w14:paraId="292337C3" w14:textId="77777777" w:rsidR="00920C34" w:rsidRDefault="00920C34" w:rsidP="00920C34">
            <w:r>
              <w:t>Air quality improvements should have positive impacts on health.</w:t>
            </w:r>
          </w:p>
        </w:tc>
      </w:tr>
      <w:tr w:rsidR="00920C34" w14:paraId="0D8EB458" w14:textId="77777777" w:rsidTr="00920C34">
        <w:tc>
          <w:tcPr>
            <w:tcW w:w="3145" w:type="dxa"/>
          </w:tcPr>
          <w:p w14:paraId="0C7F47D8" w14:textId="77777777" w:rsidR="00920C34" w:rsidRDefault="00920C34" w:rsidP="00920C34">
            <w:r>
              <w:t>Social Inclusion</w:t>
            </w:r>
          </w:p>
        </w:tc>
        <w:tc>
          <w:tcPr>
            <w:tcW w:w="810" w:type="dxa"/>
          </w:tcPr>
          <w:p w14:paraId="09F3E6EA" w14:textId="77777777" w:rsidR="00920C34" w:rsidRDefault="00920C34" w:rsidP="00920C34">
            <w:r>
              <w:t xml:space="preserve">    +?</w:t>
            </w:r>
          </w:p>
        </w:tc>
        <w:tc>
          <w:tcPr>
            <w:tcW w:w="9993" w:type="dxa"/>
          </w:tcPr>
          <w:p w14:paraId="6CEE5062" w14:textId="77777777" w:rsidR="00920C34" w:rsidRDefault="00920C34" w:rsidP="00920C34">
            <w:r>
              <w:t xml:space="preserve">Air quality improvements, while benefitting all, may have a proportionately greater positive impact on the health of the old, </w:t>
            </w:r>
            <w:proofErr w:type="gramStart"/>
            <w:r>
              <w:t>young</w:t>
            </w:r>
            <w:proofErr w:type="gramEnd"/>
            <w:r>
              <w:t xml:space="preserve"> and vulnerable.</w:t>
            </w:r>
          </w:p>
        </w:tc>
      </w:tr>
      <w:tr w:rsidR="00920C34" w14:paraId="6242B0D3" w14:textId="77777777" w:rsidTr="00920C34">
        <w:tc>
          <w:tcPr>
            <w:tcW w:w="3145" w:type="dxa"/>
          </w:tcPr>
          <w:p w14:paraId="36A94772" w14:textId="77777777" w:rsidR="00920C34" w:rsidRDefault="00920C34" w:rsidP="00920C34">
            <w:r>
              <w:t>Businesses</w:t>
            </w:r>
          </w:p>
        </w:tc>
        <w:tc>
          <w:tcPr>
            <w:tcW w:w="810" w:type="dxa"/>
          </w:tcPr>
          <w:p w14:paraId="1726B217" w14:textId="77777777" w:rsidR="00920C34" w:rsidRDefault="00920C34" w:rsidP="00920C34">
            <w:r>
              <w:t xml:space="preserve">     -</w:t>
            </w:r>
          </w:p>
        </w:tc>
        <w:tc>
          <w:tcPr>
            <w:tcW w:w="9993" w:type="dxa"/>
          </w:tcPr>
          <w:p w14:paraId="428ACF62" w14:textId="77777777" w:rsidR="00920C34" w:rsidRDefault="00920C34" w:rsidP="00920C34">
            <w:r>
              <w:t>The incorporation of mitigation measures as required by policy may result in more work and greater costs to businesses involved in AQMA development.</w:t>
            </w:r>
          </w:p>
        </w:tc>
      </w:tr>
      <w:tr w:rsidR="00920C34" w14:paraId="0DDF37C3" w14:textId="77777777" w:rsidTr="00920C34">
        <w:tc>
          <w:tcPr>
            <w:tcW w:w="3145" w:type="dxa"/>
          </w:tcPr>
          <w:p w14:paraId="338680C5" w14:textId="77777777" w:rsidR="00920C34" w:rsidRDefault="00920C34" w:rsidP="00920C34">
            <w:r>
              <w:t>Jobs/Training</w:t>
            </w:r>
          </w:p>
        </w:tc>
        <w:tc>
          <w:tcPr>
            <w:tcW w:w="810" w:type="dxa"/>
          </w:tcPr>
          <w:p w14:paraId="4A06D18B" w14:textId="77777777" w:rsidR="00920C34" w:rsidRDefault="00920C34" w:rsidP="00920C34">
            <w:r>
              <w:t xml:space="preserve">     0</w:t>
            </w:r>
          </w:p>
        </w:tc>
        <w:tc>
          <w:tcPr>
            <w:tcW w:w="9993" w:type="dxa"/>
          </w:tcPr>
          <w:p w14:paraId="02A1A262" w14:textId="77777777" w:rsidR="00920C34" w:rsidRDefault="00920C34" w:rsidP="00920C34">
            <w:r>
              <w:t>No likely overall impact.</w:t>
            </w:r>
          </w:p>
        </w:tc>
      </w:tr>
    </w:tbl>
    <w:p w14:paraId="3F56B118" w14:textId="640546E4" w:rsidR="00920C34" w:rsidRDefault="00920C34" w:rsidP="00F242AC">
      <w:pPr>
        <w:rPr>
          <w:rFonts w:ascii="Arial" w:hAnsi="Arial" w:cs="Arial"/>
        </w:rPr>
      </w:pPr>
    </w:p>
    <w:p w14:paraId="397D7943"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49E68C2C" w14:textId="77777777" w:rsidTr="00920C34">
        <w:tc>
          <w:tcPr>
            <w:tcW w:w="13948" w:type="dxa"/>
            <w:gridSpan w:val="3"/>
          </w:tcPr>
          <w:p w14:paraId="166C0AC9" w14:textId="77777777" w:rsidR="00920C34" w:rsidRPr="00D177FC" w:rsidRDefault="00920C34" w:rsidP="00920C34">
            <w:pPr>
              <w:rPr>
                <w:b/>
              </w:rPr>
            </w:pPr>
            <w:r w:rsidRPr="00D177FC">
              <w:rPr>
                <w:b/>
              </w:rPr>
              <w:lastRenderedPageBreak/>
              <w:t>POLICY – CF1: NORTON’S SWIMMING POOL</w:t>
            </w:r>
          </w:p>
        </w:tc>
      </w:tr>
      <w:tr w:rsidR="00920C34" w14:paraId="04737D0B" w14:textId="77777777" w:rsidTr="00920C34">
        <w:tc>
          <w:tcPr>
            <w:tcW w:w="13948" w:type="dxa"/>
            <w:gridSpan w:val="3"/>
          </w:tcPr>
          <w:p w14:paraId="2C9C54F1" w14:textId="77777777" w:rsidR="00920C34" w:rsidRDefault="00920C34" w:rsidP="00920C34">
            <w:r>
              <w:t>BENCHMARK CRITERION                 IMPACT                                                                          EXPLANATION</w:t>
            </w:r>
          </w:p>
        </w:tc>
      </w:tr>
      <w:tr w:rsidR="00920C34" w14:paraId="4993C975" w14:textId="77777777" w:rsidTr="00920C34">
        <w:tc>
          <w:tcPr>
            <w:tcW w:w="3145" w:type="dxa"/>
          </w:tcPr>
          <w:p w14:paraId="5D90BA27" w14:textId="77777777" w:rsidR="00920C34" w:rsidRDefault="00920C34" w:rsidP="00920C34">
            <w:r>
              <w:t>Biodiversity</w:t>
            </w:r>
          </w:p>
        </w:tc>
        <w:tc>
          <w:tcPr>
            <w:tcW w:w="810" w:type="dxa"/>
          </w:tcPr>
          <w:p w14:paraId="14425BFD" w14:textId="77777777" w:rsidR="00920C34" w:rsidRDefault="00920C34" w:rsidP="00920C34">
            <w:r>
              <w:t xml:space="preserve">     0</w:t>
            </w:r>
          </w:p>
        </w:tc>
        <w:tc>
          <w:tcPr>
            <w:tcW w:w="9993" w:type="dxa"/>
          </w:tcPr>
          <w:p w14:paraId="50CFA903" w14:textId="77777777" w:rsidR="00920C34" w:rsidRDefault="00920C34" w:rsidP="00920C34">
            <w:r>
              <w:t>No likely overall impact. Policy clause re the River Derwent SAC will ensure no adverse effect on the SAC’s integrity.</w:t>
            </w:r>
          </w:p>
        </w:tc>
      </w:tr>
      <w:tr w:rsidR="00920C34" w14:paraId="44877DDE" w14:textId="77777777" w:rsidTr="00920C34">
        <w:tc>
          <w:tcPr>
            <w:tcW w:w="3145" w:type="dxa"/>
          </w:tcPr>
          <w:p w14:paraId="45A46086" w14:textId="77777777" w:rsidR="00920C34" w:rsidRDefault="00920C34" w:rsidP="00920C34">
            <w:r>
              <w:t>Landscape</w:t>
            </w:r>
          </w:p>
        </w:tc>
        <w:tc>
          <w:tcPr>
            <w:tcW w:w="810" w:type="dxa"/>
          </w:tcPr>
          <w:p w14:paraId="4E17D869" w14:textId="77777777" w:rsidR="00920C34" w:rsidRDefault="00920C34" w:rsidP="00920C34">
            <w:r>
              <w:t xml:space="preserve">     0</w:t>
            </w:r>
          </w:p>
        </w:tc>
        <w:tc>
          <w:tcPr>
            <w:tcW w:w="9993" w:type="dxa"/>
          </w:tcPr>
          <w:p w14:paraId="03D604EC" w14:textId="77777777" w:rsidR="00920C34" w:rsidRDefault="00920C34" w:rsidP="00920C34">
            <w:r>
              <w:t>No likely overall impact.</w:t>
            </w:r>
          </w:p>
        </w:tc>
      </w:tr>
      <w:tr w:rsidR="00920C34" w14:paraId="61BE57C5" w14:textId="77777777" w:rsidTr="00920C34">
        <w:tc>
          <w:tcPr>
            <w:tcW w:w="3145" w:type="dxa"/>
          </w:tcPr>
          <w:p w14:paraId="1CF486F7" w14:textId="77777777" w:rsidR="00920C34" w:rsidRDefault="00920C34" w:rsidP="00920C34">
            <w:r>
              <w:t>Heritage</w:t>
            </w:r>
          </w:p>
        </w:tc>
        <w:tc>
          <w:tcPr>
            <w:tcW w:w="810" w:type="dxa"/>
          </w:tcPr>
          <w:p w14:paraId="6BEA78FC" w14:textId="77777777" w:rsidR="00920C34" w:rsidRDefault="00920C34" w:rsidP="00920C34">
            <w:r>
              <w:t xml:space="preserve">     0</w:t>
            </w:r>
          </w:p>
        </w:tc>
        <w:tc>
          <w:tcPr>
            <w:tcW w:w="9993" w:type="dxa"/>
          </w:tcPr>
          <w:p w14:paraId="1D3051C9" w14:textId="77777777" w:rsidR="00920C34" w:rsidRDefault="00920C34" w:rsidP="00920C34">
            <w:r>
              <w:t>No likely overall impact.</w:t>
            </w:r>
          </w:p>
        </w:tc>
      </w:tr>
      <w:tr w:rsidR="00920C34" w14:paraId="7322D1EF" w14:textId="77777777" w:rsidTr="00920C34">
        <w:tc>
          <w:tcPr>
            <w:tcW w:w="3145" w:type="dxa"/>
          </w:tcPr>
          <w:p w14:paraId="5E3A12E8" w14:textId="77777777" w:rsidR="00920C34" w:rsidRDefault="00920C34" w:rsidP="00920C34">
            <w:r>
              <w:t>Natural Resources</w:t>
            </w:r>
          </w:p>
        </w:tc>
        <w:tc>
          <w:tcPr>
            <w:tcW w:w="810" w:type="dxa"/>
          </w:tcPr>
          <w:p w14:paraId="74F42F29" w14:textId="77777777" w:rsidR="00920C34" w:rsidRDefault="00920C34" w:rsidP="00920C34">
            <w:r>
              <w:t xml:space="preserve">     0</w:t>
            </w:r>
          </w:p>
        </w:tc>
        <w:tc>
          <w:tcPr>
            <w:tcW w:w="9993" w:type="dxa"/>
          </w:tcPr>
          <w:p w14:paraId="56C232C7" w14:textId="77777777" w:rsidR="00920C34" w:rsidRDefault="00920C34" w:rsidP="00920C34">
            <w:r>
              <w:t>No likely overall impact.</w:t>
            </w:r>
          </w:p>
        </w:tc>
      </w:tr>
      <w:tr w:rsidR="00920C34" w14:paraId="128A8594" w14:textId="77777777" w:rsidTr="00920C34">
        <w:tc>
          <w:tcPr>
            <w:tcW w:w="3145" w:type="dxa"/>
          </w:tcPr>
          <w:p w14:paraId="19DCAF45" w14:textId="77777777" w:rsidR="00920C34" w:rsidRDefault="00920C34" w:rsidP="00920C34">
            <w:r>
              <w:t>Movement</w:t>
            </w:r>
          </w:p>
        </w:tc>
        <w:tc>
          <w:tcPr>
            <w:tcW w:w="810" w:type="dxa"/>
          </w:tcPr>
          <w:p w14:paraId="423C9DD8" w14:textId="77777777" w:rsidR="00920C34" w:rsidRDefault="00920C34" w:rsidP="00920C34">
            <w:r>
              <w:t xml:space="preserve">     +</w:t>
            </w:r>
          </w:p>
        </w:tc>
        <w:tc>
          <w:tcPr>
            <w:tcW w:w="9993" w:type="dxa"/>
          </w:tcPr>
          <w:p w14:paraId="2A802EA7" w14:textId="77777777" w:rsidR="00920C34" w:rsidRDefault="00920C34" w:rsidP="00920C34">
            <w:r>
              <w:t>Any provision of off-road parking will have a positive impact in respect of traffic flow on Church Street and improved accessibility to leisure facilities.</w:t>
            </w:r>
          </w:p>
        </w:tc>
      </w:tr>
      <w:tr w:rsidR="00920C34" w14:paraId="6D495B6F" w14:textId="77777777" w:rsidTr="00920C34">
        <w:tc>
          <w:tcPr>
            <w:tcW w:w="3145" w:type="dxa"/>
          </w:tcPr>
          <w:p w14:paraId="67332820" w14:textId="77777777" w:rsidR="00920C34" w:rsidRDefault="00920C34" w:rsidP="00920C34">
            <w:r>
              <w:t>Open Spaces</w:t>
            </w:r>
          </w:p>
        </w:tc>
        <w:tc>
          <w:tcPr>
            <w:tcW w:w="810" w:type="dxa"/>
          </w:tcPr>
          <w:p w14:paraId="309737A8" w14:textId="77777777" w:rsidR="00920C34" w:rsidRDefault="00920C34" w:rsidP="00920C34">
            <w:r>
              <w:t xml:space="preserve">     0</w:t>
            </w:r>
          </w:p>
        </w:tc>
        <w:tc>
          <w:tcPr>
            <w:tcW w:w="9993" w:type="dxa"/>
          </w:tcPr>
          <w:p w14:paraId="343EEE51" w14:textId="77777777" w:rsidR="00920C34" w:rsidRDefault="00920C34" w:rsidP="00920C34">
            <w:r>
              <w:t>No likely overall impact.</w:t>
            </w:r>
          </w:p>
        </w:tc>
      </w:tr>
      <w:tr w:rsidR="00920C34" w14:paraId="15603DE0" w14:textId="77777777" w:rsidTr="00920C34">
        <w:tc>
          <w:tcPr>
            <w:tcW w:w="3145" w:type="dxa"/>
          </w:tcPr>
          <w:p w14:paraId="3245B280" w14:textId="77777777" w:rsidR="00920C34" w:rsidRDefault="00920C34" w:rsidP="00920C34">
            <w:r>
              <w:t>Community</w:t>
            </w:r>
          </w:p>
        </w:tc>
        <w:tc>
          <w:tcPr>
            <w:tcW w:w="810" w:type="dxa"/>
          </w:tcPr>
          <w:p w14:paraId="36DDB809" w14:textId="77777777" w:rsidR="00920C34" w:rsidRDefault="00920C34" w:rsidP="00920C34">
            <w:r>
              <w:t xml:space="preserve">    ++</w:t>
            </w:r>
          </w:p>
        </w:tc>
        <w:tc>
          <w:tcPr>
            <w:tcW w:w="9993" w:type="dxa"/>
          </w:tcPr>
          <w:p w14:paraId="72E9FB72" w14:textId="77777777" w:rsidR="00920C34" w:rsidRDefault="00920C34" w:rsidP="00920C34">
            <w:r>
              <w:t>Possible improvements to Norton’s swimming pool will have a definite positive impact on community facilities.</w:t>
            </w:r>
          </w:p>
        </w:tc>
      </w:tr>
      <w:tr w:rsidR="00920C34" w14:paraId="31087EAF" w14:textId="77777777" w:rsidTr="00920C34">
        <w:tc>
          <w:tcPr>
            <w:tcW w:w="3145" w:type="dxa"/>
          </w:tcPr>
          <w:p w14:paraId="28327EC9" w14:textId="77777777" w:rsidR="00920C34" w:rsidRDefault="00920C34" w:rsidP="00920C34">
            <w:r>
              <w:t>Housing Provision</w:t>
            </w:r>
          </w:p>
        </w:tc>
        <w:tc>
          <w:tcPr>
            <w:tcW w:w="810" w:type="dxa"/>
          </w:tcPr>
          <w:p w14:paraId="3436B8A4" w14:textId="77777777" w:rsidR="00920C34" w:rsidRDefault="00920C34" w:rsidP="00920C34">
            <w:r>
              <w:t xml:space="preserve">     0</w:t>
            </w:r>
          </w:p>
        </w:tc>
        <w:tc>
          <w:tcPr>
            <w:tcW w:w="9993" w:type="dxa"/>
          </w:tcPr>
          <w:p w14:paraId="32563A54" w14:textId="77777777" w:rsidR="00920C34" w:rsidRDefault="00920C34" w:rsidP="00920C34">
            <w:r>
              <w:t>No likely overall impact.</w:t>
            </w:r>
          </w:p>
        </w:tc>
      </w:tr>
      <w:tr w:rsidR="00920C34" w14:paraId="50D01EE9" w14:textId="77777777" w:rsidTr="00920C34">
        <w:tc>
          <w:tcPr>
            <w:tcW w:w="3145" w:type="dxa"/>
          </w:tcPr>
          <w:p w14:paraId="2DF0D512" w14:textId="77777777" w:rsidR="00920C34" w:rsidRDefault="00920C34" w:rsidP="00920C34">
            <w:r>
              <w:t>Safety/Security</w:t>
            </w:r>
          </w:p>
        </w:tc>
        <w:tc>
          <w:tcPr>
            <w:tcW w:w="810" w:type="dxa"/>
          </w:tcPr>
          <w:p w14:paraId="0B2AD0AF" w14:textId="77777777" w:rsidR="00920C34" w:rsidRDefault="00920C34" w:rsidP="00920C34">
            <w:r>
              <w:t xml:space="preserve">     0</w:t>
            </w:r>
          </w:p>
        </w:tc>
        <w:tc>
          <w:tcPr>
            <w:tcW w:w="9993" w:type="dxa"/>
          </w:tcPr>
          <w:p w14:paraId="04948572" w14:textId="77777777" w:rsidR="00920C34" w:rsidRDefault="00920C34" w:rsidP="00920C34">
            <w:r>
              <w:t>No likely overall impact.</w:t>
            </w:r>
          </w:p>
        </w:tc>
      </w:tr>
      <w:tr w:rsidR="00920C34" w14:paraId="1F3C8B90" w14:textId="77777777" w:rsidTr="00920C34">
        <w:tc>
          <w:tcPr>
            <w:tcW w:w="3145" w:type="dxa"/>
          </w:tcPr>
          <w:p w14:paraId="5B3EA8D5" w14:textId="77777777" w:rsidR="00920C34" w:rsidRDefault="00920C34" w:rsidP="00920C34">
            <w:r>
              <w:t>Social Inclusion</w:t>
            </w:r>
          </w:p>
        </w:tc>
        <w:tc>
          <w:tcPr>
            <w:tcW w:w="810" w:type="dxa"/>
          </w:tcPr>
          <w:p w14:paraId="0DDFEB91" w14:textId="77777777" w:rsidR="00920C34" w:rsidRDefault="00920C34" w:rsidP="00920C34">
            <w:r>
              <w:t xml:space="preserve">    +?</w:t>
            </w:r>
          </w:p>
        </w:tc>
        <w:tc>
          <w:tcPr>
            <w:tcW w:w="9993" w:type="dxa"/>
          </w:tcPr>
          <w:p w14:paraId="625CDAA3" w14:textId="77777777" w:rsidR="00920C34" w:rsidRDefault="00920C34" w:rsidP="00920C34">
            <w:r>
              <w:t>Possible improvements to Norton’s swimming pool could encourage the coming together of the community and have a positive impact on inclusiveness within the community.</w:t>
            </w:r>
          </w:p>
        </w:tc>
      </w:tr>
      <w:tr w:rsidR="00920C34" w14:paraId="53579158" w14:textId="77777777" w:rsidTr="00920C34">
        <w:tc>
          <w:tcPr>
            <w:tcW w:w="3145" w:type="dxa"/>
          </w:tcPr>
          <w:p w14:paraId="70C2DFD0" w14:textId="77777777" w:rsidR="00920C34" w:rsidRDefault="00920C34" w:rsidP="00920C34">
            <w:r>
              <w:t>Businesses</w:t>
            </w:r>
          </w:p>
        </w:tc>
        <w:tc>
          <w:tcPr>
            <w:tcW w:w="810" w:type="dxa"/>
          </w:tcPr>
          <w:p w14:paraId="7F1119DB" w14:textId="77777777" w:rsidR="00920C34" w:rsidRDefault="00920C34" w:rsidP="00920C34">
            <w:r>
              <w:t xml:space="preserve">    +?</w:t>
            </w:r>
          </w:p>
        </w:tc>
        <w:tc>
          <w:tcPr>
            <w:tcW w:w="9993" w:type="dxa"/>
          </w:tcPr>
          <w:p w14:paraId="4E19EAF5"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695745A9" w14:textId="77777777" w:rsidTr="00920C34">
        <w:tc>
          <w:tcPr>
            <w:tcW w:w="3145" w:type="dxa"/>
          </w:tcPr>
          <w:p w14:paraId="616FBCBA" w14:textId="77777777" w:rsidR="00920C34" w:rsidRDefault="00920C34" w:rsidP="00920C34">
            <w:r>
              <w:t>Jobs/Training</w:t>
            </w:r>
          </w:p>
        </w:tc>
        <w:tc>
          <w:tcPr>
            <w:tcW w:w="810" w:type="dxa"/>
          </w:tcPr>
          <w:p w14:paraId="16A80AA8" w14:textId="77777777" w:rsidR="00920C34" w:rsidRDefault="00920C34" w:rsidP="00920C34">
            <w:r>
              <w:t xml:space="preserve">    +?</w:t>
            </w:r>
          </w:p>
        </w:tc>
        <w:tc>
          <w:tcPr>
            <w:tcW w:w="9993" w:type="dxa"/>
          </w:tcPr>
          <w:p w14:paraId="47AD95C3"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6A97FE57" w14:textId="5D365EA9" w:rsidR="00920C34" w:rsidRDefault="00920C34" w:rsidP="00F242AC">
      <w:pPr>
        <w:rPr>
          <w:rFonts w:ascii="Arial" w:hAnsi="Arial" w:cs="Arial"/>
        </w:rPr>
      </w:pPr>
    </w:p>
    <w:p w14:paraId="09DA6A51"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12002F81" w14:textId="77777777" w:rsidTr="00920C34">
        <w:tc>
          <w:tcPr>
            <w:tcW w:w="13948" w:type="dxa"/>
            <w:gridSpan w:val="3"/>
          </w:tcPr>
          <w:p w14:paraId="6F57AFCD" w14:textId="77777777" w:rsidR="00920C34" w:rsidRPr="00D177FC" w:rsidRDefault="00920C34" w:rsidP="00920C34">
            <w:pPr>
              <w:rPr>
                <w:b/>
              </w:rPr>
            </w:pPr>
            <w:r w:rsidRPr="00D177FC">
              <w:rPr>
                <w:b/>
              </w:rPr>
              <w:lastRenderedPageBreak/>
              <w:t>POLICY – CF</w:t>
            </w:r>
            <w:r>
              <w:rPr>
                <w:b/>
              </w:rPr>
              <w:t>2</w:t>
            </w:r>
            <w:r w:rsidRPr="00D177FC">
              <w:rPr>
                <w:b/>
              </w:rPr>
              <w:t xml:space="preserve">: </w:t>
            </w:r>
            <w:r>
              <w:rPr>
                <w:b/>
              </w:rPr>
              <w:t>MALTON COMMUNITY SPORTS CENTRE</w:t>
            </w:r>
          </w:p>
        </w:tc>
      </w:tr>
      <w:tr w:rsidR="00920C34" w14:paraId="0F9909B1" w14:textId="77777777" w:rsidTr="00920C34">
        <w:tc>
          <w:tcPr>
            <w:tcW w:w="13948" w:type="dxa"/>
            <w:gridSpan w:val="3"/>
          </w:tcPr>
          <w:p w14:paraId="2C2B2E39" w14:textId="77777777" w:rsidR="00920C34" w:rsidRDefault="00920C34" w:rsidP="00920C34">
            <w:r>
              <w:t>BENCHMARK CRITERION                 IMPACT                                                                          EXPLANATION</w:t>
            </w:r>
          </w:p>
        </w:tc>
      </w:tr>
      <w:tr w:rsidR="00920C34" w14:paraId="5A2404F8" w14:textId="77777777" w:rsidTr="00920C34">
        <w:tc>
          <w:tcPr>
            <w:tcW w:w="3145" w:type="dxa"/>
          </w:tcPr>
          <w:p w14:paraId="7D157BA0" w14:textId="77777777" w:rsidR="00920C34" w:rsidRDefault="00920C34" w:rsidP="00920C34">
            <w:r>
              <w:t>Biodiversity</w:t>
            </w:r>
          </w:p>
        </w:tc>
        <w:tc>
          <w:tcPr>
            <w:tcW w:w="810" w:type="dxa"/>
          </w:tcPr>
          <w:p w14:paraId="3C34AF66" w14:textId="77777777" w:rsidR="00920C34" w:rsidRDefault="00920C34" w:rsidP="00920C34">
            <w:r>
              <w:t xml:space="preserve">     0</w:t>
            </w:r>
          </w:p>
        </w:tc>
        <w:tc>
          <w:tcPr>
            <w:tcW w:w="9993" w:type="dxa"/>
          </w:tcPr>
          <w:p w14:paraId="4C39A2B6" w14:textId="77777777" w:rsidR="00920C34" w:rsidRDefault="00920C34" w:rsidP="00920C34">
            <w:r>
              <w:t xml:space="preserve">No likely overall impact. </w:t>
            </w:r>
          </w:p>
        </w:tc>
      </w:tr>
      <w:tr w:rsidR="00920C34" w14:paraId="30C09DF6" w14:textId="77777777" w:rsidTr="00920C34">
        <w:tc>
          <w:tcPr>
            <w:tcW w:w="3145" w:type="dxa"/>
          </w:tcPr>
          <w:p w14:paraId="32DF8AAA" w14:textId="77777777" w:rsidR="00920C34" w:rsidRDefault="00920C34" w:rsidP="00920C34">
            <w:r>
              <w:t>Landscape</w:t>
            </w:r>
          </w:p>
        </w:tc>
        <w:tc>
          <w:tcPr>
            <w:tcW w:w="810" w:type="dxa"/>
          </w:tcPr>
          <w:p w14:paraId="44D77D2A" w14:textId="77777777" w:rsidR="00920C34" w:rsidRDefault="00920C34" w:rsidP="00920C34">
            <w:r>
              <w:t xml:space="preserve">     0</w:t>
            </w:r>
          </w:p>
        </w:tc>
        <w:tc>
          <w:tcPr>
            <w:tcW w:w="9993" w:type="dxa"/>
          </w:tcPr>
          <w:p w14:paraId="19E99332" w14:textId="77777777" w:rsidR="00920C34" w:rsidRDefault="00920C34" w:rsidP="00920C34">
            <w:r>
              <w:t>No likely overall impact.</w:t>
            </w:r>
          </w:p>
        </w:tc>
      </w:tr>
      <w:tr w:rsidR="00920C34" w14:paraId="0816A3DE" w14:textId="77777777" w:rsidTr="00920C34">
        <w:tc>
          <w:tcPr>
            <w:tcW w:w="3145" w:type="dxa"/>
          </w:tcPr>
          <w:p w14:paraId="6878B411" w14:textId="77777777" w:rsidR="00920C34" w:rsidRDefault="00920C34" w:rsidP="00920C34">
            <w:r>
              <w:t>Heritage</w:t>
            </w:r>
          </w:p>
        </w:tc>
        <w:tc>
          <w:tcPr>
            <w:tcW w:w="810" w:type="dxa"/>
          </w:tcPr>
          <w:p w14:paraId="79A0D7E0" w14:textId="77777777" w:rsidR="00920C34" w:rsidRDefault="00920C34" w:rsidP="00920C34">
            <w:r>
              <w:t xml:space="preserve">     0</w:t>
            </w:r>
          </w:p>
        </w:tc>
        <w:tc>
          <w:tcPr>
            <w:tcW w:w="9993" w:type="dxa"/>
          </w:tcPr>
          <w:p w14:paraId="2A869534" w14:textId="77777777" w:rsidR="00920C34" w:rsidRDefault="00920C34" w:rsidP="00920C34">
            <w:r>
              <w:t>No likely overall impact.</w:t>
            </w:r>
          </w:p>
        </w:tc>
      </w:tr>
      <w:tr w:rsidR="00920C34" w14:paraId="4D5DB694" w14:textId="77777777" w:rsidTr="00920C34">
        <w:tc>
          <w:tcPr>
            <w:tcW w:w="3145" w:type="dxa"/>
          </w:tcPr>
          <w:p w14:paraId="6799230F" w14:textId="77777777" w:rsidR="00920C34" w:rsidRDefault="00920C34" w:rsidP="00920C34">
            <w:r>
              <w:t>Natural Resources</w:t>
            </w:r>
          </w:p>
        </w:tc>
        <w:tc>
          <w:tcPr>
            <w:tcW w:w="810" w:type="dxa"/>
          </w:tcPr>
          <w:p w14:paraId="78E2E51D" w14:textId="77777777" w:rsidR="00920C34" w:rsidRDefault="00920C34" w:rsidP="00920C34">
            <w:r>
              <w:t xml:space="preserve">     0</w:t>
            </w:r>
          </w:p>
        </w:tc>
        <w:tc>
          <w:tcPr>
            <w:tcW w:w="9993" w:type="dxa"/>
          </w:tcPr>
          <w:p w14:paraId="337C949A" w14:textId="77777777" w:rsidR="00920C34" w:rsidRDefault="00920C34" w:rsidP="00920C34">
            <w:r>
              <w:t>No likely overall impact.</w:t>
            </w:r>
          </w:p>
        </w:tc>
      </w:tr>
      <w:tr w:rsidR="00920C34" w14:paraId="1A302A6A" w14:textId="77777777" w:rsidTr="00920C34">
        <w:tc>
          <w:tcPr>
            <w:tcW w:w="3145" w:type="dxa"/>
          </w:tcPr>
          <w:p w14:paraId="1F32356B" w14:textId="77777777" w:rsidR="00920C34" w:rsidRDefault="00920C34" w:rsidP="00920C34">
            <w:r>
              <w:t>Movement</w:t>
            </w:r>
          </w:p>
        </w:tc>
        <w:tc>
          <w:tcPr>
            <w:tcW w:w="810" w:type="dxa"/>
          </w:tcPr>
          <w:p w14:paraId="643801B1" w14:textId="57F4F531" w:rsidR="00920C34" w:rsidRDefault="00920C34" w:rsidP="00920C34">
            <w:r>
              <w:t xml:space="preserve">     </w:t>
            </w:r>
            <w:r w:rsidR="00A87B57">
              <w:t>+</w:t>
            </w:r>
          </w:p>
        </w:tc>
        <w:tc>
          <w:tcPr>
            <w:tcW w:w="9993" w:type="dxa"/>
          </w:tcPr>
          <w:p w14:paraId="53A5C981" w14:textId="6B8E20D2" w:rsidR="00920C34" w:rsidRDefault="00A87B57" w:rsidP="00920C34">
            <w:r>
              <w:t xml:space="preserve">Provision of off-road car parking as a policy requirement will result in less on-road parking, </w:t>
            </w:r>
            <w:proofErr w:type="gramStart"/>
            <w:r>
              <w:t>congestion</w:t>
            </w:r>
            <w:proofErr w:type="gramEnd"/>
            <w:r>
              <w:t xml:space="preserve"> and improved traffic flows on the adjacent road.</w:t>
            </w:r>
          </w:p>
        </w:tc>
      </w:tr>
      <w:tr w:rsidR="00920C34" w14:paraId="61139EE5" w14:textId="77777777" w:rsidTr="00920C34">
        <w:tc>
          <w:tcPr>
            <w:tcW w:w="3145" w:type="dxa"/>
          </w:tcPr>
          <w:p w14:paraId="44D7E219" w14:textId="77777777" w:rsidR="00920C34" w:rsidRDefault="00920C34" w:rsidP="00920C34">
            <w:r>
              <w:t>Open Spaces</w:t>
            </w:r>
          </w:p>
        </w:tc>
        <w:tc>
          <w:tcPr>
            <w:tcW w:w="810" w:type="dxa"/>
          </w:tcPr>
          <w:p w14:paraId="2909BEC3" w14:textId="77777777" w:rsidR="00920C34" w:rsidRDefault="00920C34" w:rsidP="00920C34">
            <w:r>
              <w:t xml:space="preserve">     0</w:t>
            </w:r>
          </w:p>
        </w:tc>
        <w:tc>
          <w:tcPr>
            <w:tcW w:w="9993" w:type="dxa"/>
          </w:tcPr>
          <w:p w14:paraId="75E804F8" w14:textId="77777777" w:rsidR="00920C34" w:rsidRDefault="00920C34" w:rsidP="00920C34">
            <w:r>
              <w:t>No likely overall impact.</w:t>
            </w:r>
          </w:p>
        </w:tc>
      </w:tr>
      <w:tr w:rsidR="00920C34" w14:paraId="0DDC29E7" w14:textId="77777777" w:rsidTr="00920C34">
        <w:tc>
          <w:tcPr>
            <w:tcW w:w="3145" w:type="dxa"/>
          </w:tcPr>
          <w:p w14:paraId="48C39A52" w14:textId="77777777" w:rsidR="00920C34" w:rsidRDefault="00920C34" w:rsidP="00920C34">
            <w:r>
              <w:t>Community</w:t>
            </w:r>
          </w:p>
        </w:tc>
        <w:tc>
          <w:tcPr>
            <w:tcW w:w="810" w:type="dxa"/>
          </w:tcPr>
          <w:p w14:paraId="1304218B" w14:textId="77777777" w:rsidR="00920C34" w:rsidRDefault="00920C34" w:rsidP="00920C34">
            <w:r>
              <w:t xml:space="preserve">    ++</w:t>
            </w:r>
          </w:p>
        </w:tc>
        <w:tc>
          <w:tcPr>
            <w:tcW w:w="9993" w:type="dxa"/>
          </w:tcPr>
          <w:p w14:paraId="20879E99" w14:textId="77777777" w:rsidR="00920C34" w:rsidRDefault="00920C34" w:rsidP="00920C34">
            <w:r>
              <w:t>Possible improvements to Malton’s community sports centre will have a definite positive impact on community facilities.</w:t>
            </w:r>
          </w:p>
        </w:tc>
      </w:tr>
      <w:tr w:rsidR="00920C34" w14:paraId="53544D87" w14:textId="77777777" w:rsidTr="00920C34">
        <w:tc>
          <w:tcPr>
            <w:tcW w:w="3145" w:type="dxa"/>
          </w:tcPr>
          <w:p w14:paraId="52403FFC" w14:textId="77777777" w:rsidR="00920C34" w:rsidRDefault="00920C34" w:rsidP="00920C34">
            <w:r>
              <w:t>Housing Provision</w:t>
            </w:r>
          </w:p>
        </w:tc>
        <w:tc>
          <w:tcPr>
            <w:tcW w:w="810" w:type="dxa"/>
          </w:tcPr>
          <w:p w14:paraId="05E381D0" w14:textId="77777777" w:rsidR="00920C34" w:rsidRDefault="00920C34" w:rsidP="00920C34">
            <w:r>
              <w:t xml:space="preserve">     0</w:t>
            </w:r>
          </w:p>
        </w:tc>
        <w:tc>
          <w:tcPr>
            <w:tcW w:w="9993" w:type="dxa"/>
          </w:tcPr>
          <w:p w14:paraId="03F7C52F" w14:textId="77777777" w:rsidR="00920C34" w:rsidRDefault="00920C34" w:rsidP="00920C34">
            <w:r>
              <w:t>No likely overall impact.</w:t>
            </w:r>
          </w:p>
        </w:tc>
      </w:tr>
      <w:tr w:rsidR="00920C34" w14:paraId="515444EC" w14:textId="77777777" w:rsidTr="00920C34">
        <w:tc>
          <w:tcPr>
            <w:tcW w:w="3145" w:type="dxa"/>
          </w:tcPr>
          <w:p w14:paraId="642F0962" w14:textId="77777777" w:rsidR="00920C34" w:rsidRDefault="00920C34" w:rsidP="00920C34">
            <w:r>
              <w:t>Safety/Security</w:t>
            </w:r>
          </w:p>
        </w:tc>
        <w:tc>
          <w:tcPr>
            <w:tcW w:w="810" w:type="dxa"/>
          </w:tcPr>
          <w:p w14:paraId="7B87F088" w14:textId="77777777" w:rsidR="00920C34" w:rsidRDefault="00920C34" w:rsidP="00920C34">
            <w:r>
              <w:t xml:space="preserve">     0</w:t>
            </w:r>
          </w:p>
        </w:tc>
        <w:tc>
          <w:tcPr>
            <w:tcW w:w="9993" w:type="dxa"/>
          </w:tcPr>
          <w:p w14:paraId="29237BE2" w14:textId="77777777" w:rsidR="00920C34" w:rsidRDefault="00920C34" w:rsidP="00920C34">
            <w:r>
              <w:t>No likely overall impact.</w:t>
            </w:r>
          </w:p>
        </w:tc>
      </w:tr>
      <w:tr w:rsidR="00920C34" w14:paraId="29095F14" w14:textId="77777777" w:rsidTr="00920C34">
        <w:tc>
          <w:tcPr>
            <w:tcW w:w="3145" w:type="dxa"/>
          </w:tcPr>
          <w:p w14:paraId="28E4F7F0" w14:textId="77777777" w:rsidR="00920C34" w:rsidRDefault="00920C34" w:rsidP="00920C34">
            <w:r>
              <w:t>Social Inclusion</w:t>
            </w:r>
          </w:p>
        </w:tc>
        <w:tc>
          <w:tcPr>
            <w:tcW w:w="810" w:type="dxa"/>
          </w:tcPr>
          <w:p w14:paraId="730882BC" w14:textId="77777777" w:rsidR="00920C34" w:rsidRDefault="00920C34" w:rsidP="00920C34">
            <w:r>
              <w:t xml:space="preserve">    +?</w:t>
            </w:r>
          </w:p>
        </w:tc>
        <w:tc>
          <w:tcPr>
            <w:tcW w:w="9993" w:type="dxa"/>
          </w:tcPr>
          <w:p w14:paraId="288C4A41" w14:textId="77777777" w:rsidR="00920C34" w:rsidRDefault="00920C34" w:rsidP="00920C34">
            <w:r>
              <w:t>Possible improvements to Malton’s community sports centre could encourage the coming together of the community and have a positive impact on inclusiveness within the community.</w:t>
            </w:r>
          </w:p>
        </w:tc>
      </w:tr>
      <w:tr w:rsidR="00920C34" w14:paraId="1C460084" w14:textId="77777777" w:rsidTr="00920C34">
        <w:tc>
          <w:tcPr>
            <w:tcW w:w="3145" w:type="dxa"/>
          </w:tcPr>
          <w:p w14:paraId="67915655" w14:textId="77777777" w:rsidR="00920C34" w:rsidRDefault="00920C34" w:rsidP="00920C34">
            <w:r>
              <w:t>Businesses</w:t>
            </w:r>
          </w:p>
        </w:tc>
        <w:tc>
          <w:tcPr>
            <w:tcW w:w="810" w:type="dxa"/>
          </w:tcPr>
          <w:p w14:paraId="4DA9F370" w14:textId="77777777" w:rsidR="00920C34" w:rsidRDefault="00920C34" w:rsidP="00920C34">
            <w:r>
              <w:t xml:space="preserve">    +?</w:t>
            </w:r>
          </w:p>
        </w:tc>
        <w:tc>
          <w:tcPr>
            <w:tcW w:w="9993" w:type="dxa"/>
          </w:tcPr>
          <w:p w14:paraId="0BECF37F"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01120D8C" w14:textId="77777777" w:rsidTr="00920C34">
        <w:tc>
          <w:tcPr>
            <w:tcW w:w="3145" w:type="dxa"/>
          </w:tcPr>
          <w:p w14:paraId="448E9654" w14:textId="77777777" w:rsidR="00920C34" w:rsidRDefault="00920C34" w:rsidP="00920C34">
            <w:r>
              <w:t>Jobs/Training</w:t>
            </w:r>
          </w:p>
        </w:tc>
        <w:tc>
          <w:tcPr>
            <w:tcW w:w="810" w:type="dxa"/>
          </w:tcPr>
          <w:p w14:paraId="2D29EE35" w14:textId="77777777" w:rsidR="00920C34" w:rsidRDefault="00920C34" w:rsidP="00920C34">
            <w:r>
              <w:t xml:space="preserve">    +?</w:t>
            </w:r>
          </w:p>
        </w:tc>
        <w:tc>
          <w:tcPr>
            <w:tcW w:w="9993" w:type="dxa"/>
          </w:tcPr>
          <w:p w14:paraId="3CA42AFD"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4348DC40" w14:textId="0445F8F1" w:rsidR="00920C34" w:rsidRDefault="00920C34" w:rsidP="00F242AC">
      <w:pPr>
        <w:rPr>
          <w:rFonts w:ascii="Arial" w:hAnsi="Arial" w:cs="Arial"/>
        </w:rPr>
      </w:pPr>
    </w:p>
    <w:p w14:paraId="0B6BFAF0"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015DC604" w14:textId="77777777" w:rsidTr="00920C34">
        <w:tc>
          <w:tcPr>
            <w:tcW w:w="13948" w:type="dxa"/>
            <w:gridSpan w:val="3"/>
          </w:tcPr>
          <w:p w14:paraId="23C96CC0" w14:textId="77777777" w:rsidR="00920C34" w:rsidRPr="00D177FC" w:rsidRDefault="00920C34" w:rsidP="00920C34">
            <w:pPr>
              <w:rPr>
                <w:b/>
              </w:rPr>
            </w:pPr>
            <w:r w:rsidRPr="00D177FC">
              <w:rPr>
                <w:b/>
              </w:rPr>
              <w:lastRenderedPageBreak/>
              <w:t>POLICY – CF</w:t>
            </w:r>
            <w:r>
              <w:rPr>
                <w:b/>
              </w:rPr>
              <w:t>3</w:t>
            </w:r>
            <w:r w:rsidRPr="00D177FC">
              <w:rPr>
                <w:b/>
              </w:rPr>
              <w:t xml:space="preserve">: </w:t>
            </w:r>
            <w:r>
              <w:rPr>
                <w:b/>
              </w:rPr>
              <w:t>MEDICAL CENTRE DEVELOPMENT</w:t>
            </w:r>
          </w:p>
        </w:tc>
      </w:tr>
      <w:tr w:rsidR="00920C34" w14:paraId="6D1650EC" w14:textId="77777777" w:rsidTr="00920C34">
        <w:tc>
          <w:tcPr>
            <w:tcW w:w="13948" w:type="dxa"/>
            <w:gridSpan w:val="3"/>
          </w:tcPr>
          <w:p w14:paraId="058226C7" w14:textId="77777777" w:rsidR="00920C34" w:rsidRDefault="00920C34" w:rsidP="00920C34">
            <w:r>
              <w:t>BENCHMARK CRITERION                 IMPACT                                                                          EXPLANATION</w:t>
            </w:r>
          </w:p>
        </w:tc>
      </w:tr>
      <w:tr w:rsidR="00920C34" w14:paraId="770650B5" w14:textId="77777777" w:rsidTr="00920C34">
        <w:tc>
          <w:tcPr>
            <w:tcW w:w="3145" w:type="dxa"/>
          </w:tcPr>
          <w:p w14:paraId="0C2B4EA7" w14:textId="77777777" w:rsidR="00920C34" w:rsidRDefault="00920C34" w:rsidP="00920C34">
            <w:r>
              <w:t>Biodiversity</w:t>
            </w:r>
          </w:p>
        </w:tc>
        <w:tc>
          <w:tcPr>
            <w:tcW w:w="810" w:type="dxa"/>
          </w:tcPr>
          <w:p w14:paraId="747519E2" w14:textId="77777777" w:rsidR="00920C34" w:rsidRDefault="00920C34" w:rsidP="00920C34">
            <w:r>
              <w:t xml:space="preserve">     0</w:t>
            </w:r>
          </w:p>
        </w:tc>
        <w:tc>
          <w:tcPr>
            <w:tcW w:w="9993" w:type="dxa"/>
          </w:tcPr>
          <w:p w14:paraId="4B6EDC4D" w14:textId="77777777" w:rsidR="00920C34" w:rsidRDefault="00920C34" w:rsidP="00920C34">
            <w:r>
              <w:t xml:space="preserve">No likely overall impact. </w:t>
            </w:r>
          </w:p>
        </w:tc>
      </w:tr>
      <w:tr w:rsidR="00920C34" w14:paraId="64AF13B8" w14:textId="77777777" w:rsidTr="00920C34">
        <w:tc>
          <w:tcPr>
            <w:tcW w:w="3145" w:type="dxa"/>
          </w:tcPr>
          <w:p w14:paraId="48532EAF" w14:textId="77777777" w:rsidR="00920C34" w:rsidRDefault="00920C34" w:rsidP="00920C34">
            <w:r>
              <w:t>Landscape</w:t>
            </w:r>
          </w:p>
        </w:tc>
        <w:tc>
          <w:tcPr>
            <w:tcW w:w="810" w:type="dxa"/>
          </w:tcPr>
          <w:p w14:paraId="3A32BE06" w14:textId="77777777" w:rsidR="00920C34" w:rsidRDefault="00920C34" w:rsidP="00920C34">
            <w:r>
              <w:t xml:space="preserve">     0</w:t>
            </w:r>
          </w:p>
        </w:tc>
        <w:tc>
          <w:tcPr>
            <w:tcW w:w="9993" w:type="dxa"/>
          </w:tcPr>
          <w:p w14:paraId="47B0CCD6" w14:textId="77777777" w:rsidR="00920C34" w:rsidRDefault="00920C34" w:rsidP="00920C34">
            <w:r>
              <w:t>No likely overall impact.</w:t>
            </w:r>
          </w:p>
        </w:tc>
      </w:tr>
      <w:tr w:rsidR="00920C34" w14:paraId="262EBC45" w14:textId="77777777" w:rsidTr="00920C34">
        <w:tc>
          <w:tcPr>
            <w:tcW w:w="3145" w:type="dxa"/>
          </w:tcPr>
          <w:p w14:paraId="2B945BDA" w14:textId="77777777" w:rsidR="00920C34" w:rsidRDefault="00920C34" w:rsidP="00920C34">
            <w:r>
              <w:t>Heritage</w:t>
            </w:r>
          </w:p>
        </w:tc>
        <w:tc>
          <w:tcPr>
            <w:tcW w:w="810" w:type="dxa"/>
          </w:tcPr>
          <w:p w14:paraId="75948426" w14:textId="77777777" w:rsidR="00920C34" w:rsidRDefault="00920C34" w:rsidP="00920C34">
            <w:r>
              <w:t xml:space="preserve">     0</w:t>
            </w:r>
          </w:p>
        </w:tc>
        <w:tc>
          <w:tcPr>
            <w:tcW w:w="9993" w:type="dxa"/>
          </w:tcPr>
          <w:p w14:paraId="5D9E8A5B" w14:textId="77777777" w:rsidR="00920C34" w:rsidRDefault="00920C34" w:rsidP="00920C34">
            <w:r>
              <w:t>No likely overall impact.</w:t>
            </w:r>
          </w:p>
        </w:tc>
      </w:tr>
      <w:tr w:rsidR="00920C34" w14:paraId="145C5B1F" w14:textId="77777777" w:rsidTr="00920C34">
        <w:tc>
          <w:tcPr>
            <w:tcW w:w="3145" w:type="dxa"/>
          </w:tcPr>
          <w:p w14:paraId="69F97C87" w14:textId="77777777" w:rsidR="00920C34" w:rsidRDefault="00920C34" w:rsidP="00920C34">
            <w:r>
              <w:t>Natural Resources</w:t>
            </w:r>
          </w:p>
        </w:tc>
        <w:tc>
          <w:tcPr>
            <w:tcW w:w="810" w:type="dxa"/>
          </w:tcPr>
          <w:p w14:paraId="232B429A" w14:textId="77777777" w:rsidR="00920C34" w:rsidRDefault="00920C34" w:rsidP="00920C34">
            <w:r>
              <w:t xml:space="preserve">     0</w:t>
            </w:r>
          </w:p>
        </w:tc>
        <w:tc>
          <w:tcPr>
            <w:tcW w:w="9993" w:type="dxa"/>
          </w:tcPr>
          <w:p w14:paraId="4DA6D594" w14:textId="77777777" w:rsidR="00920C34" w:rsidRDefault="00920C34" w:rsidP="00920C34">
            <w:r>
              <w:t>No likely overall impact.</w:t>
            </w:r>
          </w:p>
        </w:tc>
      </w:tr>
      <w:tr w:rsidR="00920C34" w14:paraId="2DA4A3D3" w14:textId="77777777" w:rsidTr="00920C34">
        <w:tc>
          <w:tcPr>
            <w:tcW w:w="3145" w:type="dxa"/>
          </w:tcPr>
          <w:p w14:paraId="36206B43" w14:textId="77777777" w:rsidR="00920C34" w:rsidRDefault="00920C34" w:rsidP="00920C34">
            <w:r>
              <w:t>Movement</w:t>
            </w:r>
          </w:p>
        </w:tc>
        <w:tc>
          <w:tcPr>
            <w:tcW w:w="810" w:type="dxa"/>
          </w:tcPr>
          <w:p w14:paraId="14BFA942" w14:textId="77777777" w:rsidR="00920C34" w:rsidRDefault="00920C34" w:rsidP="00920C34">
            <w:r>
              <w:t xml:space="preserve">     0</w:t>
            </w:r>
          </w:p>
        </w:tc>
        <w:tc>
          <w:tcPr>
            <w:tcW w:w="9993" w:type="dxa"/>
          </w:tcPr>
          <w:p w14:paraId="17CCFA22" w14:textId="77777777" w:rsidR="00920C34" w:rsidRDefault="00920C34" w:rsidP="00920C34">
            <w:r>
              <w:t>No likely overall impact.</w:t>
            </w:r>
          </w:p>
        </w:tc>
      </w:tr>
      <w:tr w:rsidR="00920C34" w14:paraId="35FCC24C" w14:textId="77777777" w:rsidTr="00920C34">
        <w:tc>
          <w:tcPr>
            <w:tcW w:w="3145" w:type="dxa"/>
          </w:tcPr>
          <w:p w14:paraId="202D9558" w14:textId="77777777" w:rsidR="00920C34" w:rsidRDefault="00920C34" w:rsidP="00920C34">
            <w:r>
              <w:t>Open Spaces</w:t>
            </w:r>
          </w:p>
        </w:tc>
        <w:tc>
          <w:tcPr>
            <w:tcW w:w="810" w:type="dxa"/>
          </w:tcPr>
          <w:p w14:paraId="0FC71395" w14:textId="77777777" w:rsidR="00920C34" w:rsidRDefault="00920C34" w:rsidP="00920C34">
            <w:r>
              <w:t xml:space="preserve">     0</w:t>
            </w:r>
          </w:p>
        </w:tc>
        <w:tc>
          <w:tcPr>
            <w:tcW w:w="9993" w:type="dxa"/>
          </w:tcPr>
          <w:p w14:paraId="634700F6" w14:textId="77777777" w:rsidR="00920C34" w:rsidRDefault="00920C34" w:rsidP="00920C34">
            <w:r>
              <w:t>No likely overall impact.</w:t>
            </w:r>
          </w:p>
        </w:tc>
      </w:tr>
      <w:tr w:rsidR="00920C34" w14:paraId="2F78B694" w14:textId="77777777" w:rsidTr="00920C34">
        <w:tc>
          <w:tcPr>
            <w:tcW w:w="3145" w:type="dxa"/>
          </w:tcPr>
          <w:p w14:paraId="3CB6AAC9" w14:textId="77777777" w:rsidR="00920C34" w:rsidRDefault="00920C34" w:rsidP="00920C34">
            <w:r>
              <w:t>Community</w:t>
            </w:r>
          </w:p>
        </w:tc>
        <w:tc>
          <w:tcPr>
            <w:tcW w:w="810" w:type="dxa"/>
          </w:tcPr>
          <w:p w14:paraId="46C2BE4E" w14:textId="77777777" w:rsidR="00920C34" w:rsidRDefault="00920C34" w:rsidP="00920C34">
            <w:r>
              <w:t xml:space="preserve">    ++</w:t>
            </w:r>
          </w:p>
        </w:tc>
        <w:tc>
          <w:tcPr>
            <w:tcW w:w="9993" w:type="dxa"/>
          </w:tcPr>
          <w:p w14:paraId="380B95A5" w14:textId="77777777" w:rsidR="00920C34" w:rsidRDefault="00920C34" w:rsidP="00920C34">
            <w:r>
              <w:t>Possible improvements to existing or provision of new medical facilities will have a definite positive impact on community facilities.</w:t>
            </w:r>
          </w:p>
        </w:tc>
      </w:tr>
      <w:tr w:rsidR="00920C34" w14:paraId="4EB08ED6" w14:textId="77777777" w:rsidTr="00920C34">
        <w:tc>
          <w:tcPr>
            <w:tcW w:w="3145" w:type="dxa"/>
          </w:tcPr>
          <w:p w14:paraId="45012B39" w14:textId="77777777" w:rsidR="00920C34" w:rsidRDefault="00920C34" w:rsidP="00920C34">
            <w:r>
              <w:t>Housing Provision</w:t>
            </w:r>
          </w:p>
        </w:tc>
        <w:tc>
          <w:tcPr>
            <w:tcW w:w="810" w:type="dxa"/>
          </w:tcPr>
          <w:p w14:paraId="58E41348" w14:textId="77777777" w:rsidR="00920C34" w:rsidRDefault="00920C34" w:rsidP="00920C34">
            <w:r>
              <w:t xml:space="preserve">     0</w:t>
            </w:r>
          </w:p>
        </w:tc>
        <w:tc>
          <w:tcPr>
            <w:tcW w:w="9993" w:type="dxa"/>
          </w:tcPr>
          <w:p w14:paraId="40C48860" w14:textId="77777777" w:rsidR="00920C34" w:rsidRDefault="00920C34" w:rsidP="00920C34">
            <w:r>
              <w:t>No likely overall impact.</w:t>
            </w:r>
          </w:p>
        </w:tc>
      </w:tr>
      <w:tr w:rsidR="00920C34" w14:paraId="7BBAC15A" w14:textId="77777777" w:rsidTr="00920C34">
        <w:tc>
          <w:tcPr>
            <w:tcW w:w="3145" w:type="dxa"/>
          </w:tcPr>
          <w:p w14:paraId="666477EA" w14:textId="77777777" w:rsidR="00920C34" w:rsidRDefault="00920C34" w:rsidP="00920C34">
            <w:r>
              <w:t>Safety/Security</w:t>
            </w:r>
          </w:p>
        </w:tc>
        <w:tc>
          <w:tcPr>
            <w:tcW w:w="810" w:type="dxa"/>
          </w:tcPr>
          <w:p w14:paraId="3759337C" w14:textId="77777777" w:rsidR="00920C34" w:rsidRDefault="00920C34" w:rsidP="00920C34">
            <w:r>
              <w:t xml:space="preserve">     +</w:t>
            </w:r>
          </w:p>
        </w:tc>
        <w:tc>
          <w:tcPr>
            <w:tcW w:w="9993" w:type="dxa"/>
          </w:tcPr>
          <w:p w14:paraId="7418EFF7" w14:textId="77777777" w:rsidR="00920C34" w:rsidRDefault="00920C34" w:rsidP="00920C34">
            <w:r>
              <w:t>Possible improvements to existing or provision of new medical facilities will have a positive impact on health within the community.</w:t>
            </w:r>
          </w:p>
        </w:tc>
      </w:tr>
      <w:tr w:rsidR="00920C34" w14:paraId="0A5860A5" w14:textId="77777777" w:rsidTr="00920C34">
        <w:tc>
          <w:tcPr>
            <w:tcW w:w="3145" w:type="dxa"/>
          </w:tcPr>
          <w:p w14:paraId="469885D1" w14:textId="77777777" w:rsidR="00920C34" w:rsidRDefault="00920C34" w:rsidP="00920C34">
            <w:r>
              <w:t>Social Inclusion</w:t>
            </w:r>
          </w:p>
        </w:tc>
        <w:tc>
          <w:tcPr>
            <w:tcW w:w="810" w:type="dxa"/>
          </w:tcPr>
          <w:p w14:paraId="645280F5" w14:textId="77777777" w:rsidR="00920C34" w:rsidRDefault="00920C34" w:rsidP="00920C34">
            <w:r>
              <w:t xml:space="preserve">    +?</w:t>
            </w:r>
          </w:p>
        </w:tc>
        <w:tc>
          <w:tcPr>
            <w:tcW w:w="9993" w:type="dxa"/>
          </w:tcPr>
          <w:p w14:paraId="4C2A35A2" w14:textId="77777777" w:rsidR="00920C34" w:rsidRDefault="00920C34" w:rsidP="00920C34">
            <w:r>
              <w:t>Possible improvements to or provision of new medical facilities could encourage the coming together of the community and have a positive impact on inclusiveness within the community, depending on the nature of services offered within such facilities.</w:t>
            </w:r>
          </w:p>
        </w:tc>
      </w:tr>
      <w:tr w:rsidR="00920C34" w14:paraId="6BA15FE7" w14:textId="77777777" w:rsidTr="00920C34">
        <w:tc>
          <w:tcPr>
            <w:tcW w:w="3145" w:type="dxa"/>
          </w:tcPr>
          <w:p w14:paraId="7B8056C8" w14:textId="77777777" w:rsidR="00920C34" w:rsidRDefault="00920C34" w:rsidP="00920C34">
            <w:r>
              <w:t>Businesses</w:t>
            </w:r>
          </w:p>
        </w:tc>
        <w:tc>
          <w:tcPr>
            <w:tcW w:w="810" w:type="dxa"/>
          </w:tcPr>
          <w:p w14:paraId="058E2362" w14:textId="77777777" w:rsidR="00920C34" w:rsidRDefault="00920C34" w:rsidP="00920C34">
            <w:r>
              <w:t xml:space="preserve">    +?</w:t>
            </w:r>
          </w:p>
        </w:tc>
        <w:tc>
          <w:tcPr>
            <w:tcW w:w="9993" w:type="dxa"/>
          </w:tcPr>
          <w:p w14:paraId="38F0094B"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492EA85E" w14:textId="77777777" w:rsidTr="00920C34">
        <w:tc>
          <w:tcPr>
            <w:tcW w:w="3145" w:type="dxa"/>
          </w:tcPr>
          <w:p w14:paraId="28E92312" w14:textId="77777777" w:rsidR="00920C34" w:rsidRDefault="00920C34" w:rsidP="00920C34">
            <w:r>
              <w:t>Jobs/Training</w:t>
            </w:r>
          </w:p>
        </w:tc>
        <w:tc>
          <w:tcPr>
            <w:tcW w:w="810" w:type="dxa"/>
          </w:tcPr>
          <w:p w14:paraId="12F330A6" w14:textId="77777777" w:rsidR="00920C34" w:rsidRDefault="00920C34" w:rsidP="00920C34">
            <w:r>
              <w:t xml:space="preserve">    +?</w:t>
            </w:r>
          </w:p>
        </w:tc>
        <w:tc>
          <w:tcPr>
            <w:tcW w:w="9993" w:type="dxa"/>
          </w:tcPr>
          <w:p w14:paraId="169E123F"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5214D541" w14:textId="471D3B32" w:rsidR="00920C34" w:rsidRDefault="00920C34" w:rsidP="00F242AC">
      <w:pPr>
        <w:rPr>
          <w:rFonts w:ascii="Arial" w:hAnsi="Arial" w:cs="Arial"/>
        </w:rPr>
      </w:pPr>
    </w:p>
    <w:p w14:paraId="4774C61B"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0BA415BA" w14:textId="77777777" w:rsidTr="00920C34">
        <w:tc>
          <w:tcPr>
            <w:tcW w:w="13948" w:type="dxa"/>
            <w:gridSpan w:val="3"/>
          </w:tcPr>
          <w:p w14:paraId="5CAA484A" w14:textId="77777777" w:rsidR="00920C34" w:rsidRPr="00D177FC" w:rsidRDefault="00920C34" w:rsidP="00920C34">
            <w:pPr>
              <w:rPr>
                <w:b/>
              </w:rPr>
            </w:pPr>
            <w:r w:rsidRPr="00D177FC">
              <w:rPr>
                <w:b/>
              </w:rPr>
              <w:lastRenderedPageBreak/>
              <w:t xml:space="preserve">POLICY – </w:t>
            </w:r>
            <w:r>
              <w:rPr>
                <w:b/>
              </w:rPr>
              <w:t>TC1</w:t>
            </w:r>
            <w:r w:rsidRPr="00D177FC">
              <w:rPr>
                <w:b/>
              </w:rPr>
              <w:t xml:space="preserve">: </w:t>
            </w:r>
            <w:r>
              <w:rPr>
                <w:b/>
              </w:rPr>
              <w:t>NEW MUSEUM AND VISITOR FACILITIES</w:t>
            </w:r>
          </w:p>
        </w:tc>
      </w:tr>
      <w:tr w:rsidR="00920C34" w14:paraId="73F2FF80" w14:textId="77777777" w:rsidTr="00920C34">
        <w:tc>
          <w:tcPr>
            <w:tcW w:w="13948" w:type="dxa"/>
            <w:gridSpan w:val="3"/>
          </w:tcPr>
          <w:p w14:paraId="30E2480E" w14:textId="77777777" w:rsidR="00920C34" w:rsidRDefault="00920C34" w:rsidP="00920C34">
            <w:r>
              <w:t>BENCHMARK CRITERION                 IMPACT                                                                          EXPLANATION</w:t>
            </w:r>
          </w:p>
        </w:tc>
      </w:tr>
      <w:tr w:rsidR="00920C34" w14:paraId="2BCEBC23" w14:textId="77777777" w:rsidTr="00920C34">
        <w:tc>
          <w:tcPr>
            <w:tcW w:w="3145" w:type="dxa"/>
          </w:tcPr>
          <w:p w14:paraId="4C40B71A" w14:textId="77777777" w:rsidR="00920C34" w:rsidRDefault="00920C34" w:rsidP="00920C34">
            <w:r>
              <w:t>Biodiversity</w:t>
            </w:r>
          </w:p>
        </w:tc>
        <w:tc>
          <w:tcPr>
            <w:tcW w:w="810" w:type="dxa"/>
          </w:tcPr>
          <w:p w14:paraId="69BD45F9" w14:textId="77777777" w:rsidR="00920C34" w:rsidRDefault="00920C34" w:rsidP="00920C34">
            <w:r>
              <w:t xml:space="preserve">     0</w:t>
            </w:r>
          </w:p>
        </w:tc>
        <w:tc>
          <w:tcPr>
            <w:tcW w:w="9993" w:type="dxa"/>
          </w:tcPr>
          <w:p w14:paraId="1D324005" w14:textId="77777777" w:rsidR="00920C34" w:rsidRDefault="00920C34" w:rsidP="00920C34">
            <w:r>
              <w:t xml:space="preserve">No likely overall impact. </w:t>
            </w:r>
          </w:p>
        </w:tc>
      </w:tr>
      <w:tr w:rsidR="00920C34" w14:paraId="333B2179" w14:textId="77777777" w:rsidTr="00920C34">
        <w:tc>
          <w:tcPr>
            <w:tcW w:w="3145" w:type="dxa"/>
          </w:tcPr>
          <w:p w14:paraId="351446A9" w14:textId="77777777" w:rsidR="00920C34" w:rsidRDefault="00920C34" w:rsidP="00920C34">
            <w:r>
              <w:t>Landscape</w:t>
            </w:r>
          </w:p>
        </w:tc>
        <w:tc>
          <w:tcPr>
            <w:tcW w:w="810" w:type="dxa"/>
          </w:tcPr>
          <w:p w14:paraId="65E780DB" w14:textId="77777777" w:rsidR="00920C34" w:rsidRDefault="00920C34" w:rsidP="00920C34">
            <w:r>
              <w:t xml:space="preserve">     0</w:t>
            </w:r>
          </w:p>
        </w:tc>
        <w:tc>
          <w:tcPr>
            <w:tcW w:w="9993" w:type="dxa"/>
          </w:tcPr>
          <w:p w14:paraId="7D474BFD" w14:textId="77777777" w:rsidR="00920C34" w:rsidRDefault="00920C34" w:rsidP="00920C34">
            <w:r>
              <w:t>No likely overall impact.</w:t>
            </w:r>
          </w:p>
        </w:tc>
      </w:tr>
      <w:tr w:rsidR="00920C34" w14:paraId="0A820AF1" w14:textId="77777777" w:rsidTr="00920C34">
        <w:tc>
          <w:tcPr>
            <w:tcW w:w="3145" w:type="dxa"/>
          </w:tcPr>
          <w:p w14:paraId="7E7FDC78" w14:textId="77777777" w:rsidR="00920C34" w:rsidRDefault="00920C34" w:rsidP="00920C34">
            <w:r>
              <w:t>Heritage</w:t>
            </w:r>
          </w:p>
        </w:tc>
        <w:tc>
          <w:tcPr>
            <w:tcW w:w="810" w:type="dxa"/>
          </w:tcPr>
          <w:p w14:paraId="0A39ECAC" w14:textId="77777777" w:rsidR="00920C34" w:rsidRDefault="00920C34" w:rsidP="00920C34">
            <w:r>
              <w:t xml:space="preserve">     +</w:t>
            </w:r>
          </w:p>
        </w:tc>
        <w:tc>
          <w:tcPr>
            <w:tcW w:w="9993" w:type="dxa"/>
          </w:tcPr>
          <w:p w14:paraId="6B39265F" w14:textId="77777777" w:rsidR="00920C34" w:rsidRDefault="00920C34" w:rsidP="00920C34">
            <w:r>
              <w:t>New or enhanced museum/visitor facilities are likely to stimulate increased awareness of the area’s rich heritage with potential knock-on effects in terms of the conservation of that heritage.</w:t>
            </w:r>
          </w:p>
        </w:tc>
      </w:tr>
      <w:tr w:rsidR="00920C34" w14:paraId="7BA9D5AF" w14:textId="77777777" w:rsidTr="00920C34">
        <w:tc>
          <w:tcPr>
            <w:tcW w:w="3145" w:type="dxa"/>
          </w:tcPr>
          <w:p w14:paraId="39EA7FEA" w14:textId="77777777" w:rsidR="00920C34" w:rsidRDefault="00920C34" w:rsidP="00920C34">
            <w:r>
              <w:t>Natural Resources</w:t>
            </w:r>
          </w:p>
        </w:tc>
        <w:tc>
          <w:tcPr>
            <w:tcW w:w="810" w:type="dxa"/>
          </w:tcPr>
          <w:p w14:paraId="743A0EF8" w14:textId="77777777" w:rsidR="00920C34" w:rsidRDefault="00920C34" w:rsidP="00920C34">
            <w:r>
              <w:t xml:space="preserve">     0</w:t>
            </w:r>
          </w:p>
        </w:tc>
        <w:tc>
          <w:tcPr>
            <w:tcW w:w="9993" w:type="dxa"/>
          </w:tcPr>
          <w:p w14:paraId="725D2D90" w14:textId="77777777" w:rsidR="00920C34" w:rsidRDefault="00920C34" w:rsidP="00920C34">
            <w:r>
              <w:t>No likely overall impact.</w:t>
            </w:r>
          </w:p>
        </w:tc>
      </w:tr>
      <w:tr w:rsidR="00920C34" w14:paraId="7CE68636" w14:textId="77777777" w:rsidTr="00920C34">
        <w:tc>
          <w:tcPr>
            <w:tcW w:w="3145" w:type="dxa"/>
          </w:tcPr>
          <w:p w14:paraId="3D779BD3" w14:textId="77777777" w:rsidR="00920C34" w:rsidRDefault="00920C34" w:rsidP="00920C34">
            <w:r>
              <w:t>Movement</w:t>
            </w:r>
          </w:p>
        </w:tc>
        <w:tc>
          <w:tcPr>
            <w:tcW w:w="810" w:type="dxa"/>
          </w:tcPr>
          <w:p w14:paraId="30A1D43B" w14:textId="77777777" w:rsidR="00920C34" w:rsidRDefault="00920C34" w:rsidP="00920C34">
            <w:r>
              <w:t xml:space="preserve">     0</w:t>
            </w:r>
          </w:p>
        </w:tc>
        <w:tc>
          <w:tcPr>
            <w:tcW w:w="9993" w:type="dxa"/>
          </w:tcPr>
          <w:p w14:paraId="4B57A876" w14:textId="77777777" w:rsidR="00920C34" w:rsidRDefault="00920C34" w:rsidP="00920C34">
            <w:r>
              <w:t>No likely overall impact.</w:t>
            </w:r>
          </w:p>
        </w:tc>
      </w:tr>
      <w:tr w:rsidR="00920C34" w14:paraId="02805198" w14:textId="77777777" w:rsidTr="00920C34">
        <w:tc>
          <w:tcPr>
            <w:tcW w:w="3145" w:type="dxa"/>
          </w:tcPr>
          <w:p w14:paraId="32B7D388" w14:textId="77777777" w:rsidR="00920C34" w:rsidRDefault="00920C34" w:rsidP="00920C34">
            <w:r>
              <w:t>Open Spaces</w:t>
            </w:r>
          </w:p>
        </w:tc>
        <w:tc>
          <w:tcPr>
            <w:tcW w:w="810" w:type="dxa"/>
          </w:tcPr>
          <w:p w14:paraId="513AE372" w14:textId="77777777" w:rsidR="00920C34" w:rsidRDefault="00920C34" w:rsidP="00920C34">
            <w:r>
              <w:t xml:space="preserve">     0</w:t>
            </w:r>
          </w:p>
        </w:tc>
        <w:tc>
          <w:tcPr>
            <w:tcW w:w="9993" w:type="dxa"/>
          </w:tcPr>
          <w:p w14:paraId="5B345A7D" w14:textId="77777777" w:rsidR="00920C34" w:rsidRDefault="00920C34" w:rsidP="00920C34">
            <w:r>
              <w:t>No likely overall impact.</w:t>
            </w:r>
          </w:p>
        </w:tc>
      </w:tr>
      <w:tr w:rsidR="00920C34" w14:paraId="65DFCB2A" w14:textId="77777777" w:rsidTr="00920C34">
        <w:tc>
          <w:tcPr>
            <w:tcW w:w="3145" w:type="dxa"/>
          </w:tcPr>
          <w:p w14:paraId="0FC6E214" w14:textId="77777777" w:rsidR="00920C34" w:rsidRDefault="00920C34" w:rsidP="00920C34">
            <w:r>
              <w:t>Community</w:t>
            </w:r>
          </w:p>
        </w:tc>
        <w:tc>
          <w:tcPr>
            <w:tcW w:w="810" w:type="dxa"/>
          </w:tcPr>
          <w:p w14:paraId="5BDBD309" w14:textId="77777777" w:rsidR="00920C34" w:rsidRDefault="00920C34" w:rsidP="00920C34">
            <w:r>
              <w:t xml:space="preserve">    ++</w:t>
            </w:r>
          </w:p>
        </w:tc>
        <w:tc>
          <w:tcPr>
            <w:tcW w:w="9993" w:type="dxa"/>
          </w:tcPr>
          <w:p w14:paraId="1B3BF2D6" w14:textId="77777777" w:rsidR="00920C34" w:rsidRDefault="00920C34" w:rsidP="00920C34">
            <w:r>
              <w:t>Possible new or improvements to existing museum/visitor facilities will have a definite positive impact on community facilities.</w:t>
            </w:r>
          </w:p>
        </w:tc>
      </w:tr>
      <w:tr w:rsidR="00920C34" w14:paraId="36CBB021" w14:textId="77777777" w:rsidTr="00920C34">
        <w:tc>
          <w:tcPr>
            <w:tcW w:w="3145" w:type="dxa"/>
          </w:tcPr>
          <w:p w14:paraId="5581F8C7" w14:textId="77777777" w:rsidR="00920C34" w:rsidRDefault="00920C34" w:rsidP="00920C34">
            <w:r>
              <w:t>Housing Provision</w:t>
            </w:r>
          </w:p>
        </w:tc>
        <w:tc>
          <w:tcPr>
            <w:tcW w:w="810" w:type="dxa"/>
          </w:tcPr>
          <w:p w14:paraId="7631C10F" w14:textId="77777777" w:rsidR="00920C34" w:rsidRDefault="00920C34" w:rsidP="00920C34">
            <w:r>
              <w:t xml:space="preserve">     0</w:t>
            </w:r>
          </w:p>
        </w:tc>
        <w:tc>
          <w:tcPr>
            <w:tcW w:w="9993" w:type="dxa"/>
          </w:tcPr>
          <w:p w14:paraId="6DC84353" w14:textId="77777777" w:rsidR="00920C34" w:rsidRDefault="00920C34" w:rsidP="00920C34">
            <w:r>
              <w:t>No likely overall impact.</w:t>
            </w:r>
          </w:p>
        </w:tc>
      </w:tr>
      <w:tr w:rsidR="00920C34" w14:paraId="774F30CD" w14:textId="77777777" w:rsidTr="00920C34">
        <w:tc>
          <w:tcPr>
            <w:tcW w:w="3145" w:type="dxa"/>
          </w:tcPr>
          <w:p w14:paraId="3F30A7E6" w14:textId="77777777" w:rsidR="00920C34" w:rsidRDefault="00920C34" w:rsidP="00920C34">
            <w:r>
              <w:t>Safety/Security</w:t>
            </w:r>
          </w:p>
        </w:tc>
        <w:tc>
          <w:tcPr>
            <w:tcW w:w="810" w:type="dxa"/>
          </w:tcPr>
          <w:p w14:paraId="48A5E817" w14:textId="77777777" w:rsidR="00920C34" w:rsidRDefault="00920C34" w:rsidP="00920C34">
            <w:r>
              <w:t xml:space="preserve">     0</w:t>
            </w:r>
          </w:p>
        </w:tc>
        <w:tc>
          <w:tcPr>
            <w:tcW w:w="9993" w:type="dxa"/>
          </w:tcPr>
          <w:p w14:paraId="1FC5836A" w14:textId="77777777" w:rsidR="00920C34" w:rsidRDefault="00920C34" w:rsidP="00920C34">
            <w:r>
              <w:t>No likely overall impact.</w:t>
            </w:r>
          </w:p>
        </w:tc>
      </w:tr>
      <w:tr w:rsidR="00920C34" w14:paraId="60E2BE24" w14:textId="77777777" w:rsidTr="00920C34">
        <w:tc>
          <w:tcPr>
            <w:tcW w:w="3145" w:type="dxa"/>
          </w:tcPr>
          <w:p w14:paraId="34102AA0" w14:textId="77777777" w:rsidR="00920C34" w:rsidRDefault="00920C34" w:rsidP="00920C34">
            <w:r>
              <w:t>Social Inclusion</w:t>
            </w:r>
          </w:p>
        </w:tc>
        <w:tc>
          <w:tcPr>
            <w:tcW w:w="810" w:type="dxa"/>
          </w:tcPr>
          <w:p w14:paraId="6B40033B" w14:textId="77777777" w:rsidR="00920C34" w:rsidRDefault="00920C34" w:rsidP="00920C34">
            <w:r>
              <w:t xml:space="preserve">    +?</w:t>
            </w:r>
          </w:p>
        </w:tc>
        <w:tc>
          <w:tcPr>
            <w:tcW w:w="9993" w:type="dxa"/>
          </w:tcPr>
          <w:p w14:paraId="11C8D6BD" w14:textId="77777777" w:rsidR="00920C34" w:rsidRDefault="00920C34" w:rsidP="00920C34">
            <w:r>
              <w:t>Possible improvements to or provision of new museum facilities could encourage the coming together of the community and have a positive impact on inclusiveness within the community.</w:t>
            </w:r>
          </w:p>
        </w:tc>
      </w:tr>
      <w:tr w:rsidR="00920C34" w14:paraId="420016A0" w14:textId="77777777" w:rsidTr="00920C34">
        <w:tc>
          <w:tcPr>
            <w:tcW w:w="3145" w:type="dxa"/>
          </w:tcPr>
          <w:p w14:paraId="75A54EBB" w14:textId="77777777" w:rsidR="00920C34" w:rsidRDefault="00920C34" w:rsidP="00920C34">
            <w:r>
              <w:t>Businesses</w:t>
            </w:r>
          </w:p>
        </w:tc>
        <w:tc>
          <w:tcPr>
            <w:tcW w:w="810" w:type="dxa"/>
          </w:tcPr>
          <w:p w14:paraId="61CA4C19" w14:textId="77777777" w:rsidR="00920C34" w:rsidRDefault="00920C34" w:rsidP="00920C34">
            <w:r>
              <w:t xml:space="preserve">    +?</w:t>
            </w:r>
          </w:p>
        </w:tc>
        <w:tc>
          <w:tcPr>
            <w:tcW w:w="9993" w:type="dxa"/>
          </w:tcPr>
          <w:p w14:paraId="28D65824"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4AAF1984" w14:textId="77777777" w:rsidTr="00920C34">
        <w:tc>
          <w:tcPr>
            <w:tcW w:w="3145" w:type="dxa"/>
          </w:tcPr>
          <w:p w14:paraId="1870BEC9" w14:textId="77777777" w:rsidR="00920C34" w:rsidRDefault="00920C34" w:rsidP="00920C34">
            <w:r>
              <w:t>Jobs/Training</w:t>
            </w:r>
          </w:p>
        </w:tc>
        <w:tc>
          <w:tcPr>
            <w:tcW w:w="810" w:type="dxa"/>
          </w:tcPr>
          <w:p w14:paraId="3853E383" w14:textId="77777777" w:rsidR="00920C34" w:rsidRDefault="00920C34" w:rsidP="00920C34">
            <w:r>
              <w:t xml:space="preserve">    +?</w:t>
            </w:r>
          </w:p>
        </w:tc>
        <w:tc>
          <w:tcPr>
            <w:tcW w:w="9993" w:type="dxa"/>
          </w:tcPr>
          <w:p w14:paraId="054BDECD"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349805A4" w14:textId="0E0311D4" w:rsidR="00920C34" w:rsidRDefault="00920C34" w:rsidP="00F242AC">
      <w:pPr>
        <w:rPr>
          <w:rFonts w:ascii="Arial" w:hAnsi="Arial" w:cs="Arial"/>
        </w:rPr>
      </w:pPr>
    </w:p>
    <w:p w14:paraId="26CFB35B"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537C11EE" w14:textId="77777777" w:rsidTr="00920C34">
        <w:tc>
          <w:tcPr>
            <w:tcW w:w="13948" w:type="dxa"/>
            <w:gridSpan w:val="3"/>
          </w:tcPr>
          <w:p w14:paraId="183F67C1" w14:textId="77777777" w:rsidR="00920C34" w:rsidRPr="00D177FC" w:rsidRDefault="00920C34" w:rsidP="00920C34">
            <w:pPr>
              <w:rPr>
                <w:b/>
              </w:rPr>
            </w:pPr>
            <w:r w:rsidRPr="00D177FC">
              <w:rPr>
                <w:b/>
              </w:rPr>
              <w:lastRenderedPageBreak/>
              <w:t xml:space="preserve">POLICY – </w:t>
            </w:r>
            <w:r>
              <w:rPr>
                <w:b/>
              </w:rPr>
              <w:t>TC2</w:t>
            </w:r>
            <w:r w:rsidRPr="00D177FC">
              <w:rPr>
                <w:b/>
              </w:rPr>
              <w:t xml:space="preserve">: </w:t>
            </w:r>
            <w:r>
              <w:rPr>
                <w:b/>
              </w:rPr>
              <w:t>ORCHARD FIELD</w:t>
            </w:r>
          </w:p>
        </w:tc>
      </w:tr>
      <w:tr w:rsidR="00920C34" w14:paraId="06A7E1B9" w14:textId="77777777" w:rsidTr="00920C34">
        <w:tc>
          <w:tcPr>
            <w:tcW w:w="13948" w:type="dxa"/>
            <w:gridSpan w:val="3"/>
          </w:tcPr>
          <w:p w14:paraId="59C8C7DA" w14:textId="77777777" w:rsidR="00920C34" w:rsidRDefault="00920C34" w:rsidP="00920C34">
            <w:r>
              <w:t>BENCHMARK CRITERION                 IMPACT                                                                          EXPLANATION</w:t>
            </w:r>
          </w:p>
        </w:tc>
      </w:tr>
      <w:tr w:rsidR="00920C34" w14:paraId="0DF23001" w14:textId="77777777" w:rsidTr="00920C34">
        <w:tc>
          <w:tcPr>
            <w:tcW w:w="3145" w:type="dxa"/>
          </w:tcPr>
          <w:p w14:paraId="718B1C6B" w14:textId="77777777" w:rsidR="00920C34" w:rsidRDefault="00920C34" w:rsidP="00920C34">
            <w:r>
              <w:t>Biodiversity</w:t>
            </w:r>
          </w:p>
        </w:tc>
        <w:tc>
          <w:tcPr>
            <w:tcW w:w="810" w:type="dxa"/>
          </w:tcPr>
          <w:p w14:paraId="00CE2724" w14:textId="77777777" w:rsidR="00920C34" w:rsidRDefault="00920C34" w:rsidP="00920C34">
            <w:r>
              <w:t xml:space="preserve">     0</w:t>
            </w:r>
          </w:p>
        </w:tc>
        <w:tc>
          <w:tcPr>
            <w:tcW w:w="9993" w:type="dxa"/>
          </w:tcPr>
          <w:p w14:paraId="7FC043B3" w14:textId="77777777" w:rsidR="00920C34" w:rsidRDefault="00920C34" w:rsidP="00920C34">
            <w:r>
              <w:t xml:space="preserve">No likely overall impact. </w:t>
            </w:r>
          </w:p>
        </w:tc>
      </w:tr>
      <w:tr w:rsidR="00920C34" w14:paraId="592F8C81" w14:textId="77777777" w:rsidTr="00920C34">
        <w:tc>
          <w:tcPr>
            <w:tcW w:w="3145" w:type="dxa"/>
          </w:tcPr>
          <w:p w14:paraId="1F284CB0" w14:textId="77777777" w:rsidR="00920C34" w:rsidRDefault="00920C34" w:rsidP="00920C34">
            <w:r>
              <w:t>Landscape</w:t>
            </w:r>
          </w:p>
        </w:tc>
        <w:tc>
          <w:tcPr>
            <w:tcW w:w="810" w:type="dxa"/>
          </w:tcPr>
          <w:p w14:paraId="6812C9DC" w14:textId="77777777" w:rsidR="00920C34" w:rsidRDefault="00920C34" w:rsidP="00920C34">
            <w:r>
              <w:t xml:space="preserve">     0</w:t>
            </w:r>
          </w:p>
        </w:tc>
        <w:tc>
          <w:tcPr>
            <w:tcW w:w="9993" w:type="dxa"/>
          </w:tcPr>
          <w:p w14:paraId="33D6F987" w14:textId="77777777" w:rsidR="00920C34" w:rsidRDefault="00920C34" w:rsidP="00920C34">
            <w:r>
              <w:t>No likely overall impact.</w:t>
            </w:r>
          </w:p>
        </w:tc>
      </w:tr>
      <w:tr w:rsidR="00920C34" w14:paraId="55DB401F" w14:textId="77777777" w:rsidTr="00920C34">
        <w:tc>
          <w:tcPr>
            <w:tcW w:w="3145" w:type="dxa"/>
          </w:tcPr>
          <w:p w14:paraId="102E1040" w14:textId="77777777" w:rsidR="00920C34" w:rsidRDefault="00920C34" w:rsidP="00920C34">
            <w:r>
              <w:t>Heritage</w:t>
            </w:r>
          </w:p>
        </w:tc>
        <w:tc>
          <w:tcPr>
            <w:tcW w:w="810" w:type="dxa"/>
          </w:tcPr>
          <w:p w14:paraId="5232237E" w14:textId="77777777" w:rsidR="00920C34" w:rsidRDefault="00920C34" w:rsidP="00920C34">
            <w:r>
              <w:t xml:space="preserve">     +</w:t>
            </w:r>
          </w:p>
        </w:tc>
        <w:tc>
          <w:tcPr>
            <w:tcW w:w="9993" w:type="dxa"/>
          </w:tcPr>
          <w:p w14:paraId="6888741C" w14:textId="77777777" w:rsidR="00920C34" w:rsidRDefault="00920C34" w:rsidP="00920C34">
            <w:r>
              <w:t>Enhanced visitor facilities are likely to stimulate increased awareness of the site’s rich heritage with potential knock-on effects in terms of the respect for and car of that heritage. The policy’s 2</w:t>
            </w:r>
            <w:r w:rsidRPr="00573E72">
              <w:rPr>
                <w:vertAlign w:val="superscript"/>
              </w:rPr>
              <w:t>nd</w:t>
            </w:r>
            <w:r>
              <w:t xml:space="preserve"> clause will both ensure that any enhancements are carried out with no adverse effects to the site’s heritage value and potentially increase knowledge of the site.</w:t>
            </w:r>
          </w:p>
        </w:tc>
      </w:tr>
      <w:tr w:rsidR="00920C34" w14:paraId="438C967B" w14:textId="77777777" w:rsidTr="00920C34">
        <w:tc>
          <w:tcPr>
            <w:tcW w:w="3145" w:type="dxa"/>
          </w:tcPr>
          <w:p w14:paraId="5737B8F5" w14:textId="77777777" w:rsidR="00920C34" w:rsidRDefault="00920C34" w:rsidP="00920C34">
            <w:r>
              <w:t>Natural Resources</w:t>
            </w:r>
          </w:p>
        </w:tc>
        <w:tc>
          <w:tcPr>
            <w:tcW w:w="810" w:type="dxa"/>
          </w:tcPr>
          <w:p w14:paraId="0FBF64BA" w14:textId="77777777" w:rsidR="00920C34" w:rsidRDefault="00920C34" w:rsidP="00920C34">
            <w:r>
              <w:t xml:space="preserve">     0</w:t>
            </w:r>
          </w:p>
        </w:tc>
        <w:tc>
          <w:tcPr>
            <w:tcW w:w="9993" w:type="dxa"/>
          </w:tcPr>
          <w:p w14:paraId="3C87DF41" w14:textId="77777777" w:rsidR="00920C34" w:rsidRDefault="00920C34" w:rsidP="00920C34">
            <w:r>
              <w:t>No likely overall impact.</w:t>
            </w:r>
          </w:p>
        </w:tc>
      </w:tr>
      <w:tr w:rsidR="00920C34" w14:paraId="61767CD8" w14:textId="77777777" w:rsidTr="00920C34">
        <w:tc>
          <w:tcPr>
            <w:tcW w:w="3145" w:type="dxa"/>
          </w:tcPr>
          <w:p w14:paraId="0375CCAC" w14:textId="77777777" w:rsidR="00920C34" w:rsidRDefault="00920C34" w:rsidP="00920C34">
            <w:r>
              <w:t>Movement</w:t>
            </w:r>
          </w:p>
        </w:tc>
        <w:tc>
          <w:tcPr>
            <w:tcW w:w="810" w:type="dxa"/>
          </w:tcPr>
          <w:p w14:paraId="593989BF" w14:textId="77777777" w:rsidR="00920C34" w:rsidRDefault="00920C34" w:rsidP="00920C34">
            <w:r>
              <w:t xml:space="preserve">     0</w:t>
            </w:r>
          </w:p>
        </w:tc>
        <w:tc>
          <w:tcPr>
            <w:tcW w:w="9993" w:type="dxa"/>
          </w:tcPr>
          <w:p w14:paraId="0F66451F" w14:textId="77777777" w:rsidR="00920C34" w:rsidRDefault="00920C34" w:rsidP="00920C34">
            <w:r>
              <w:t>No likely overall impact.</w:t>
            </w:r>
          </w:p>
        </w:tc>
      </w:tr>
      <w:tr w:rsidR="00920C34" w14:paraId="3EE23418" w14:textId="77777777" w:rsidTr="00920C34">
        <w:tc>
          <w:tcPr>
            <w:tcW w:w="3145" w:type="dxa"/>
          </w:tcPr>
          <w:p w14:paraId="19A0485B" w14:textId="77777777" w:rsidR="00920C34" w:rsidRDefault="00920C34" w:rsidP="00920C34">
            <w:r>
              <w:t>Open Spaces</w:t>
            </w:r>
          </w:p>
        </w:tc>
        <w:tc>
          <w:tcPr>
            <w:tcW w:w="810" w:type="dxa"/>
          </w:tcPr>
          <w:p w14:paraId="35049563" w14:textId="77777777" w:rsidR="00920C34" w:rsidRDefault="00920C34" w:rsidP="00920C34">
            <w:r>
              <w:t xml:space="preserve">     +</w:t>
            </w:r>
          </w:p>
        </w:tc>
        <w:tc>
          <w:tcPr>
            <w:tcW w:w="9993" w:type="dxa"/>
          </w:tcPr>
          <w:p w14:paraId="0BE3D800" w14:textId="77777777" w:rsidR="00920C34" w:rsidRDefault="00920C34" w:rsidP="00920C34">
            <w:r>
              <w:t>Policy is designed to improve the recreational value of the Orchard Field open space.</w:t>
            </w:r>
          </w:p>
        </w:tc>
      </w:tr>
      <w:tr w:rsidR="00920C34" w14:paraId="0CF8A2BD" w14:textId="77777777" w:rsidTr="00920C34">
        <w:tc>
          <w:tcPr>
            <w:tcW w:w="3145" w:type="dxa"/>
          </w:tcPr>
          <w:p w14:paraId="06F54A20" w14:textId="77777777" w:rsidR="00920C34" w:rsidRDefault="00920C34" w:rsidP="00920C34">
            <w:r>
              <w:t>Community</w:t>
            </w:r>
          </w:p>
        </w:tc>
        <w:tc>
          <w:tcPr>
            <w:tcW w:w="810" w:type="dxa"/>
          </w:tcPr>
          <w:p w14:paraId="0B295318" w14:textId="77777777" w:rsidR="00920C34" w:rsidRDefault="00920C34" w:rsidP="00920C34">
            <w:r>
              <w:t xml:space="preserve">     +</w:t>
            </w:r>
          </w:p>
        </w:tc>
        <w:tc>
          <w:tcPr>
            <w:tcW w:w="9993" w:type="dxa"/>
          </w:tcPr>
          <w:p w14:paraId="4B656C4D" w14:textId="77777777" w:rsidR="00920C34" w:rsidRDefault="00920C34" w:rsidP="00920C34">
            <w:r>
              <w:t>Development of visitor facilities will have a positive impact on community facilities.</w:t>
            </w:r>
          </w:p>
        </w:tc>
      </w:tr>
      <w:tr w:rsidR="00920C34" w14:paraId="241C46E7" w14:textId="77777777" w:rsidTr="00920C34">
        <w:tc>
          <w:tcPr>
            <w:tcW w:w="3145" w:type="dxa"/>
          </w:tcPr>
          <w:p w14:paraId="3987DB31" w14:textId="77777777" w:rsidR="00920C34" w:rsidRDefault="00920C34" w:rsidP="00920C34">
            <w:r>
              <w:t>Housing Provision</w:t>
            </w:r>
          </w:p>
        </w:tc>
        <w:tc>
          <w:tcPr>
            <w:tcW w:w="810" w:type="dxa"/>
          </w:tcPr>
          <w:p w14:paraId="2BF0B8EC" w14:textId="77777777" w:rsidR="00920C34" w:rsidRDefault="00920C34" w:rsidP="00920C34">
            <w:r>
              <w:t xml:space="preserve">     0</w:t>
            </w:r>
          </w:p>
        </w:tc>
        <w:tc>
          <w:tcPr>
            <w:tcW w:w="9993" w:type="dxa"/>
          </w:tcPr>
          <w:p w14:paraId="4CF31292" w14:textId="77777777" w:rsidR="00920C34" w:rsidRDefault="00920C34" w:rsidP="00920C34">
            <w:r>
              <w:t>No likely overall impact.</w:t>
            </w:r>
          </w:p>
        </w:tc>
      </w:tr>
      <w:tr w:rsidR="00920C34" w14:paraId="52B5C86D" w14:textId="77777777" w:rsidTr="00920C34">
        <w:tc>
          <w:tcPr>
            <w:tcW w:w="3145" w:type="dxa"/>
          </w:tcPr>
          <w:p w14:paraId="6BD8D9EA" w14:textId="77777777" w:rsidR="00920C34" w:rsidRDefault="00920C34" w:rsidP="00920C34">
            <w:r>
              <w:t>Safety/Security</w:t>
            </w:r>
          </w:p>
        </w:tc>
        <w:tc>
          <w:tcPr>
            <w:tcW w:w="810" w:type="dxa"/>
          </w:tcPr>
          <w:p w14:paraId="792CE994" w14:textId="77777777" w:rsidR="00920C34" w:rsidRDefault="00920C34" w:rsidP="00920C34">
            <w:r>
              <w:t xml:space="preserve">     0</w:t>
            </w:r>
          </w:p>
        </w:tc>
        <w:tc>
          <w:tcPr>
            <w:tcW w:w="9993" w:type="dxa"/>
          </w:tcPr>
          <w:p w14:paraId="4B09D178" w14:textId="77777777" w:rsidR="00920C34" w:rsidRDefault="00920C34" w:rsidP="00920C34">
            <w:r>
              <w:t>No likely overall impact.</w:t>
            </w:r>
          </w:p>
        </w:tc>
      </w:tr>
      <w:tr w:rsidR="00920C34" w14:paraId="479601D7" w14:textId="77777777" w:rsidTr="00920C34">
        <w:tc>
          <w:tcPr>
            <w:tcW w:w="3145" w:type="dxa"/>
          </w:tcPr>
          <w:p w14:paraId="22D6E3A7" w14:textId="77777777" w:rsidR="00920C34" w:rsidRDefault="00920C34" w:rsidP="00920C34">
            <w:r>
              <w:t>Social Inclusion</w:t>
            </w:r>
          </w:p>
        </w:tc>
        <w:tc>
          <w:tcPr>
            <w:tcW w:w="810" w:type="dxa"/>
          </w:tcPr>
          <w:p w14:paraId="28E84048" w14:textId="77777777" w:rsidR="00920C34" w:rsidRDefault="00920C34" w:rsidP="00920C34">
            <w:r>
              <w:t xml:space="preserve">     0</w:t>
            </w:r>
          </w:p>
        </w:tc>
        <w:tc>
          <w:tcPr>
            <w:tcW w:w="9993" w:type="dxa"/>
          </w:tcPr>
          <w:p w14:paraId="70F6CFFD" w14:textId="77777777" w:rsidR="00920C34" w:rsidRDefault="00920C34" w:rsidP="00920C34">
            <w:r>
              <w:t>No likely overall impact.</w:t>
            </w:r>
          </w:p>
        </w:tc>
      </w:tr>
      <w:tr w:rsidR="00920C34" w14:paraId="7852D442" w14:textId="77777777" w:rsidTr="00920C34">
        <w:tc>
          <w:tcPr>
            <w:tcW w:w="3145" w:type="dxa"/>
          </w:tcPr>
          <w:p w14:paraId="60D1625B" w14:textId="77777777" w:rsidR="00920C34" w:rsidRDefault="00920C34" w:rsidP="00920C34">
            <w:r>
              <w:t>Businesses</w:t>
            </w:r>
          </w:p>
        </w:tc>
        <w:tc>
          <w:tcPr>
            <w:tcW w:w="810" w:type="dxa"/>
          </w:tcPr>
          <w:p w14:paraId="5BB72150" w14:textId="77777777" w:rsidR="00920C34" w:rsidRDefault="00920C34" w:rsidP="00920C34">
            <w:r>
              <w:t xml:space="preserve">    +?</w:t>
            </w:r>
          </w:p>
        </w:tc>
        <w:tc>
          <w:tcPr>
            <w:tcW w:w="9993" w:type="dxa"/>
          </w:tcPr>
          <w:p w14:paraId="1B85D541"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5357E411" w14:textId="77777777" w:rsidTr="00920C34">
        <w:tc>
          <w:tcPr>
            <w:tcW w:w="3145" w:type="dxa"/>
          </w:tcPr>
          <w:p w14:paraId="1CA5EA48" w14:textId="77777777" w:rsidR="00920C34" w:rsidRDefault="00920C34" w:rsidP="00920C34">
            <w:r>
              <w:t>Jobs/Training</w:t>
            </w:r>
          </w:p>
        </w:tc>
        <w:tc>
          <w:tcPr>
            <w:tcW w:w="810" w:type="dxa"/>
          </w:tcPr>
          <w:p w14:paraId="24197AD7" w14:textId="77777777" w:rsidR="00920C34" w:rsidRDefault="00920C34" w:rsidP="00920C34">
            <w:r>
              <w:t xml:space="preserve">    +?</w:t>
            </w:r>
          </w:p>
        </w:tc>
        <w:tc>
          <w:tcPr>
            <w:tcW w:w="9993" w:type="dxa"/>
          </w:tcPr>
          <w:p w14:paraId="008A43CE"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5E9ED29F" w14:textId="4CF5282F" w:rsidR="00920C34" w:rsidRDefault="00920C34" w:rsidP="00F242AC">
      <w:pPr>
        <w:rPr>
          <w:rFonts w:ascii="Arial" w:hAnsi="Arial" w:cs="Arial"/>
        </w:rPr>
      </w:pPr>
    </w:p>
    <w:p w14:paraId="74135E73"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436F961B" w14:textId="77777777" w:rsidTr="00920C34">
        <w:tc>
          <w:tcPr>
            <w:tcW w:w="13948" w:type="dxa"/>
            <w:gridSpan w:val="3"/>
          </w:tcPr>
          <w:p w14:paraId="2A380DA1" w14:textId="77777777" w:rsidR="00920C34" w:rsidRPr="004259CA" w:rsidRDefault="00920C34" w:rsidP="00920C34">
            <w:pPr>
              <w:rPr>
                <w:b/>
              </w:rPr>
            </w:pPr>
            <w:r w:rsidRPr="004259CA">
              <w:rPr>
                <w:b/>
              </w:rPr>
              <w:lastRenderedPageBreak/>
              <w:t>POLICY – TC3: HOTEL DEVELOPMENT</w:t>
            </w:r>
          </w:p>
        </w:tc>
      </w:tr>
      <w:tr w:rsidR="00920C34" w14:paraId="30540C78" w14:textId="77777777" w:rsidTr="00920C34">
        <w:tc>
          <w:tcPr>
            <w:tcW w:w="13948" w:type="dxa"/>
            <w:gridSpan w:val="3"/>
          </w:tcPr>
          <w:p w14:paraId="2ADE61A0" w14:textId="77777777" w:rsidR="00920C34" w:rsidRDefault="00920C34" w:rsidP="00920C34">
            <w:r>
              <w:t>BENCHMARK CRITERION                 IMPACT                                                                          EXPLANATION</w:t>
            </w:r>
          </w:p>
        </w:tc>
      </w:tr>
      <w:tr w:rsidR="00920C34" w14:paraId="1C770F37" w14:textId="77777777" w:rsidTr="00920C34">
        <w:tc>
          <w:tcPr>
            <w:tcW w:w="3145" w:type="dxa"/>
          </w:tcPr>
          <w:p w14:paraId="236F2D2A" w14:textId="77777777" w:rsidR="00920C34" w:rsidRDefault="00920C34" w:rsidP="00920C34">
            <w:r>
              <w:t>Biodiversity</w:t>
            </w:r>
          </w:p>
        </w:tc>
        <w:tc>
          <w:tcPr>
            <w:tcW w:w="810" w:type="dxa"/>
          </w:tcPr>
          <w:p w14:paraId="7B24685D" w14:textId="77777777" w:rsidR="00920C34" w:rsidRDefault="00920C34" w:rsidP="00920C34">
            <w:r>
              <w:t xml:space="preserve">     0</w:t>
            </w:r>
          </w:p>
        </w:tc>
        <w:tc>
          <w:tcPr>
            <w:tcW w:w="9993" w:type="dxa"/>
          </w:tcPr>
          <w:p w14:paraId="3EC4BC42" w14:textId="77777777" w:rsidR="00920C34" w:rsidRDefault="00920C34" w:rsidP="00920C34">
            <w:r>
              <w:t>No likely overall impact.</w:t>
            </w:r>
          </w:p>
        </w:tc>
      </w:tr>
      <w:tr w:rsidR="00920C34" w14:paraId="5A52FBE5" w14:textId="77777777" w:rsidTr="00920C34">
        <w:tc>
          <w:tcPr>
            <w:tcW w:w="3145" w:type="dxa"/>
          </w:tcPr>
          <w:p w14:paraId="1E8F5F4A" w14:textId="77777777" w:rsidR="00920C34" w:rsidRDefault="00920C34" w:rsidP="00920C34">
            <w:r>
              <w:t>Landscape</w:t>
            </w:r>
          </w:p>
        </w:tc>
        <w:tc>
          <w:tcPr>
            <w:tcW w:w="810" w:type="dxa"/>
          </w:tcPr>
          <w:p w14:paraId="7D475719" w14:textId="77777777" w:rsidR="00920C34" w:rsidRDefault="00920C34" w:rsidP="00920C34">
            <w:r>
              <w:t xml:space="preserve">     0</w:t>
            </w:r>
          </w:p>
        </w:tc>
        <w:tc>
          <w:tcPr>
            <w:tcW w:w="9993" w:type="dxa"/>
          </w:tcPr>
          <w:p w14:paraId="34E54348" w14:textId="77777777" w:rsidR="00920C34" w:rsidRDefault="00920C34" w:rsidP="00920C34">
            <w:r>
              <w:t>No likely overall impact.</w:t>
            </w:r>
          </w:p>
        </w:tc>
      </w:tr>
      <w:tr w:rsidR="00920C34" w14:paraId="57F9EA4F" w14:textId="77777777" w:rsidTr="00920C34">
        <w:tc>
          <w:tcPr>
            <w:tcW w:w="3145" w:type="dxa"/>
          </w:tcPr>
          <w:p w14:paraId="3C9658C2" w14:textId="77777777" w:rsidR="00920C34" w:rsidRDefault="00920C34" w:rsidP="00920C34">
            <w:r>
              <w:t>Heritage</w:t>
            </w:r>
          </w:p>
        </w:tc>
        <w:tc>
          <w:tcPr>
            <w:tcW w:w="810" w:type="dxa"/>
          </w:tcPr>
          <w:p w14:paraId="6ED7D8C6" w14:textId="77777777" w:rsidR="00920C34" w:rsidRDefault="00920C34" w:rsidP="00920C34">
            <w:r>
              <w:t xml:space="preserve">     0</w:t>
            </w:r>
          </w:p>
        </w:tc>
        <w:tc>
          <w:tcPr>
            <w:tcW w:w="9993" w:type="dxa"/>
          </w:tcPr>
          <w:p w14:paraId="69A41D03" w14:textId="77777777" w:rsidR="00920C34" w:rsidRDefault="00920C34" w:rsidP="00920C34">
            <w:r>
              <w:t>No likely overall impact.</w:t>
            </w:r>
          </w:p>
        </w:tc>
      </w:tr>
      <w:tr w:rsidR="00920C34" w14:paraId="08038C60" w14:textId="77777777" w:rsidTr="00920C34">
        <w:tc>
          <w:tcPr>
            <w:tcW w:w="3145" w:type="dxa"/>
          </w:tcPr>
          <w:p w14:paraId="299EB9F5" w14:textId="77777777" w:rsidR="00920C34" w:rsidRDefault="00920C34" w:rsidP="00920C34">
            <w:r>
              <w:t>Natural Resources</w:t>
            </w:r>
          </w:p>
        </w:tc>
        <w:tc>
          <w:tcPr>
            <w:tcW w:w="810" w:type="dxa"/>
          </w:tcPr>
          <w:p w14:paraId="4950BD00" w14:textId="77777777" w:rsidR="00920C34" w:rsidRDefault="00920C34" w:rsidP="00920C34">
            <w:r>
              <w:t xml:space="preserve">    -?</w:t>
            </w:r>
          </w:p>
        </w:tc>
        <w:tc>
          <w:tcPr>
            <w:tcW w:w="9993" w:type="dxa"/>
          </w:tcPr>
          <w:p w14:paraId="396F9067" w14:textId="77777777" w:rsidR="00920C34" w:rsidRDefault="00920C34" w:rsidP="00920C34">
            <w:r>
              <w:t xml:space="preserve">Hotel </w:t>
            </w:r>
            <w:r w:rsidRPr="008E63EE">
              <w:t xml:space="preserve">development </w:t>
            </w:r>
            <w:r>
              <w:t>in a central location is likely to</w:t>
            </w:r>
            <w:r w:rsidRPr="008E63EE">
              <w:t xml:space="preserve"> lead to an increase in pe</w:t>
            </w:r>
            <w:r>
              <w:t>ople movements within the town centres</w:t>
            </w:r>
            <w:r w:rsidRPr="008E63EE">
              <w:t xml:space="preserve">, including motorised vehicular movements, possibly leading in turn to a negative impact on air quality in the </w:t>
            </w:r>
            <w:r>
              <w:t>NA</w:t>
            </w:r>
            <w:r w:rsidRPr="008E63EE">
              <w:t>.</w:t>
            </w:r>
          </w:p>
        </w:tc>
      </w:tr>
      <w:tr w:rsidR="00920C34" w14:paraId="231D481E" w14:textId="77777777" w:rsidTr="00920C34">
        <w:tc>
          <w:tcPr>
            <w:tcW w:w="3145" w:type="dxa"/>
          </w:tcPr>
          <w:p w14:paraId="0B2CE0E5" w14:textId="77777777" w:rsidR="00920C34" w:rsidRDefault="00920C34" w:rsidP="00920C34">
            <w:r>
              <w:t>Movement</w:t>
            </w:r>
          </w:p>
        </w:tc>
        <w:tc>
          <w:tcPr>
            <w:tcW w:w="810" w:type="dxa"/>
          </w:tcPr>
          <w:p w14:paraId="53BC7680" w14:textId="77777777" w:rsidR="00920C34" w:rsidRDefault="00920C34" w:rsidP="00920C34">
            <w:r>
              <w:t xml:space="preserve">    -?</w:t>
            </w:r>
          </w:p>
        </w:tc>
        <w:tc>
          <w:tcPr>
            <w:tcW w:w="9993" w:type="dxa"/>
          </w:tcPr>
          <w:p w14:paraId="001AE705" w14:textId="77777777" w:rsidR="00920C34" w:rsidRDefault="00920C34" w:rsidP="00920C34">
            <w:r>
              <w:t>Hotel d</w:t>
            </w:r>
            <w:r w:rsidRPr="008E63EE">
              <w:t xml:space="preserve">evelopment </w:t>
            </w:r>
            <w:r>
              <w:t>is likely to</w:t>
            </w:r>
            <w:r w:rsidRPr="008E63EE">
              <w:t xml:space="preserve"> lead to an increase in people movements within/into the </w:t>
            </w:r>
            <w:r>
              <w:t>NA</w:t>
            </w:r>
            <w:r w:rsidRPr="008E63EE">
              <w:t xml:space="preserve">, including motorised vehicular movements which </w:t>
            </w:r>
            <w:r>
              <w:t>may</w:t>
            </w:r>
            <w:r w:rsidRPr="008E63EE">
              <w:t xml:space="preserve"> have some negative impacts on traffic congestion in the </w:t>
            </w:r>
            <w:r>
              <w:t>NA</w:t>
            </w:r>
            <w:r w:rsidRPr="008E63EE">
              <w:t xml:space="preserve">. </w:t>
            </w:r>
          </w:p>
        </w:tc>
      </w:tr>
      <w:tr w:rsidR="00920C34" w14:paraId="1DF4DCB7" w14:textId="77777777" w:rsidTr="00920C34">
        <w:tc>
          <w:tcPr>
            <w:tcW w:w="3145" w:type="dxa"/>
          </w:tcPr>
          <w:p w14:paraId="35645B33" w14:textId="77777777" w:rsidR="00920C34" w:rsidRDefault="00920C34" w:rsidP="00920C34">
            <w:r>
              <w:t>Open Spaces</w:t>
            </w:r>
          </w:p>
        </w:tc>
        <w:tc>
          <w:tcPr>
            <w:tcW w:w="810" w:type="dxa"/>
          </w:tcPr>
          <w:p w14:paraId="660B9382" w14:textId="77777777" w:rsidR="00920C34" w:rsidRDefault="00920C34" w:rsidP="00920C34">
            <w:r>
              <w:t xml:space="preserve">     0</w:t>
            </w:r>
          </w:p>
        </w:tc>
        <w:tc>
          <w:tcPr>
            <w:tcW w:w="9993" w:type="dxa"/>
          </w:tcPr>
          <w:p w14:paraId="6526D637" w14:textId="77777777" w:rsidR="00920C34" w:rsidRDefault="00920C34" w:rsidP="00920C34">
            <w:r>
              <w:t>No likely overall impact.</w:t>
            </w:r>
          </w:p>
        </w:tc>
      </w:tr>
      <w:tr w:rsidR="00920C34" w14:paraId="4C4BC317" w14:textId="77777777" w:rsidTr="00920C34">
        <w:tc>
          <w:tcPr>
            <w:tcW w:w="3145" w:type="dxa"/>
          </w:tcPr>
          <w:p w14:paraId="55C41F10" w14:textId="77777777" w:rsidR="00920C34" w:rsidRDefault="00920C34" w:rsidP="00920C34">
            <w:r>
              <w:t>Community</w:t>
            </w:r>
          </w:p>
        </w:tc>
        <w:tc>
          <w:tcPr>
            <w:tcW w:w="810" w:type="dxa"/>
          </w:tcPr>
          <w:p w14:paraId="5FE886B2" w14:textId="77777777" w:rsidR="00920C34" w:rsidRDefault="00920C34" w:rsidP="00920C34">
            <w:r>
              <w:t xml:space="preserve">    +?</w:t>
            </w:r>
          </w:p>
        </w:tc>
        <w:tc>
          <w:tcPr>
            <w:tcW w:w="9993" w:type="dxa"/>
          </w:tcPr>
          <w:p w14:paraId="76844B5A" w14:textId="77777777" w:rsidR="00920C34" w:rsidRDefault="00920C34" w:rsidP="00920C34">
            <w:r>
              <w:t xml:space="preserve">Hotel provision could add to the store of facilities available to the community, </w:t>
            </w:r>
            <w:proofErr w:type="gramStart"/>
            <w:r>
              <w:t>e.g.</w:t>
            </w:r>
            <w:proofErr w:type="gramEnd"/>
            <w:r>
              <w:t xml:space="preserve"> for functions, restaurant etc.</w:t>
            </w:r>
          </w:p>
        </w:tc>
      </w:tr>
      <w:tr w:rsidR="00920C34" w14:paraId="621F5319" w14:textId="77777777" w:rsidTr="00920C34">
        <w:tc>
          <w:tcPr>
            <w:tcW w:w="3145" w:type="dxa"/>
          </w:tcPr>
          <w:p w14:paraId="11882BE4" w14:textId="77777777" w:rsidR="00920C34" w:rsidRDefault="00920C34" w:rsidP="00920C34">
            <w:r>
              <w:t>Housing Provision</w:t>
            </w:r>
          </w:p>
        </w:tc>
        <w:tc>
          <w:tcPr>
            <w:tcW w:w="810" w:type="dxa"/>
          </w:tcPr>
          <w:p w14:paraId="300877D6" w14:textId="77777777" w:rsidR="00920C34" w:rsidRDefault="00920C34" w:rsidP="00920C34">
            <w:r>
              <w:t xml:space="preserve">     0</w:t>
            </w:r>
          </w:p>
        </w:tc>
        <w:tc>
          <w:tcPr>
            <w:tcW w:w="9993" w:type="dxa"/>
          </w:tcPr>
          <w:p w14:paraId="4FEA1473" w14:textId="77777777" w:rsidR="00920C34" w:rsidRDefault="00920C34" w:rsidP="00920C34">
            <w:r>
              <w:t>No likely overall impact.</w:t>
            </w:r>
          </w:p>
        </w:tc>
      </w:tr>
      <w:tr w:rsidR="00920C34" w14:paraId="6B11D9A9" w14:textId="77777777" w:rsidTr="00920C34">
        <w:tc>
          <w:tcPr>
            <w:tcW w:w="3145" w:type="dxa"/>
          </w:tcPr>
          <w:p w14:paraId="66C3BF52" w14:textId="77777777" w:rsidR="00920C34" w:rsidRDefault="00920C34" w:rsidP="00920C34">
            <w:r>
              <w:t>Safety/Security</w:t>
            </w:r>
          </w:p>
        </w:tc>
        <w:tc>
          <w:tcPr>
            <w:tcW w:w="810" w:type="dxa"/>
          </w:tcPr>
          <w:p w14:paraId="7E8F9370" w14:textId="77777777" w:rsidR="00920C34" w:rsidRDefault="00920C34" w:rsidP="00920C34">
            <w:r>
              <w:t xml:space="preserve">    -?</w:t>
            </w:r>
          </w:p>
        </w:tc>
        <w:tc>
          <w:tcPr>
            <w:tcW w:w="9993" w:type="dxa"/>
          </w:tcPr>
          <w:p w14:paraId="65182A0B" w14:textId="77777777" w:rsidR="00920C34" w:rsidRDefault="00920C34" w:rsidP="00920C34">
            <w:r>
              <w:t>Likely increased motorised vehicular movements may have some negative effects on traffic/road safety.</w:t>
            </w:r>
          </w:p>
        </w:tc>
      </w:tr>
      <w:tr w:rsidR="00920C34" w14:paraId="205C2FC0" w14:textId="77777777" w:rsidTr="00920C34">
        <w:tc>
          <w:tcPr>
            <w:tcW w:w="3145" w:type="dxa"/>
          </w:tcPr>
          <w:p w14:paraId="26D8174A" w14:textId="77777777" w:rsidR="00920C34" w:rsidRDefault="00920C34" w:rsidP="00920C34">
            <w:r>
              <w:t>Social Inclusion</w:t>
            </w:r>
          </w:p>
        </w:tc>
        <w:tc>
          <w:tcPr>
            <w:tcW w:w="810" w:type="dxa"/>
          </w:tcPr>
          <w:p w14:paraId="4B024521" w14:textId="77777777" w:rsidR="00920C34" w:rsidRDefault="00920C34" w:rsidP="00920C34">
            <w:r>
              <w:t xml:space="preserve">     0</w:t>
            </w:r>
          </w:p>
        </w:tc>
        <w:tc>
          <w:tcPr>
            <w:tcW w:w="9993" w:type="dxa"/>
          </w:tcPr>
          <w:p w14:paraId="3122D543" w14:textId="77777777" w:rsidR="00920C34" w:rsidRDefault="00920C34" w:rsidP="00920C34">
            <w:r>
              <w:t>No likely overall impact.</w:t>
            </w:r>
          </w:p>
        </w:tc>
      </w:tr>
      <w:tr w:rsidR="00920C34" w14:paraId="508DAFB8" w14:textId="77777777" w:rsidTr="00920C34">
        <w:tc>
          <w:tcPr>
            <w:tcW w:w="3145" w:type="dxa"/>
          </w:tcPr>
          <w:p w14:paraId="0BA0AC60" w14:textId="77777777" w:rsidR="00920C34" w:rsidRDefault="00920C34" w:rsidP="00920C34">
            <w:r>
              <w:t>Businesses</w:t>
            </w:r>
          </w:p>
        </w:tc>
        <w:tc>
          <w:tcPr>
            <w:tcW w:w="810" w:type="dxa"/>
          </w:tcPr>
          <w:p w14:paraId="2E018743" w14:textId="77777777" w:rsidR="00920C34" w:rsidRDefault="00920C34" w:rsidP="00920C34">
            <w:r>
              <w:t xml:space="preserve">    ++</w:t>
            </w:r>
          </w:p>
        </w:tc>
        <w:tc>
          <w:tcPr>
            <w:tcW w:w="9993" w:type="dxa"/>
          </w:tcPr>
          <w:p w14:paraId="0BAEEB83" w14:textId="77777777" w:rsidR="00920C34" w:rsidRDefault="00920C34" w:rsidP="00920C34">
            <w:r>
              <w:t>Provision of any new business would make a positive contribution to the NA’s economic base. Hotel provision is likely to have a positive impact on tourism.</w:t>
            </w:r>
          </w:p>
        </w:tc>
      </w:tr>
      <w:tr w:rsidR="00920C34" w14:paraId="09A65C2E" w14:textId="77777777" w:rsidTr="00920C34">
        <w:tc>
          <w:tcPr>
            <w:tcW w:w="3145" w:type="dxa"/>
          </w:tcPr>
          <w:p w14:paraId="669B0959" w14:textId="77777777" w:rsidR="00920C34" w:rsidRDefault="00920C34" w:rsidP="00920C34">
            <w:r>
              <w:t>Jobs/Training</w:t>
            </w:r>
          </w:p>
        </w:tc>
        <w:tc>
          <w:tcPr>
            <w:tcW w:w="810" w:type="dxa"/>
          </w:tcPr>
          <w:p w14:paraId="64C27D90" w14:textId="77777777" w:rsidR="00920C34" w:rsidRDefault="00920C34" w:rsidP="00920C34">
            <w:r>
              <w:t xml:space="preserve">     +</w:t>
            </w:r>
          </w:p>
        </w:tc>
        <w:tc>
          <w:tcPr>
            <w:tcW w:w="9993" w:type="dxa"/>
          </w:tcPr>
          <w:p w14:paraId="1457DC2D" w14:textId="77777777" w:rsidR="00920C34" w:rsidRDefault="00920C34" w:rsidP="00920C34">
            <w:r>
              <w:t>Provision of any new business is likely to result in more jobs/training opportunities in the NA.</w:t>
            </w:r>
          </w:p>
        </w:tc>
      </w:tr>
    </w:tbl>
    <w:p w14:paraId="2889E3CE" w14:textId="70140442" w:rsidR="00920C34" w:rsidRDefault="00920C34" w:rsidP="00F242AC">
      <w:pPr>
        <w:rPr>
          <w:rFonts w:ascii="Arial" w:hAnsi="Arial" w:cs="Arial"/>
        </w:rPr>
      </w:pPr>
    </w:p>
    <w:p w14:paraId="4AF44AD7"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4CBEF9E2" w14:textId="77777777" w:rsidTr="00920C34">
        <w:tc>
          <w:tcPr>
            <w:tcW w:w="13948" w:type="dxa"/>
            <w:gridSpan w:val="3"/>
          </w:tcPr>
          <w:p w14:paraId="3FB6393F" w14:textId="77777777" w:rsidR="00920C34" w:rsidRPr="004259CA" w:rsidRDefault="00920C34" w:rsidP="00920C34">
            <w:pPr>
              <w:rPr>
                <w:b/>
              </w:rPr>
            </w:pPr>
            <w:r w:rsidRPr="004259CA">
              <w:rPr>
                <w:b/>
              </w:rPr>
              <w:lastRenderedPageBreak/>
              <w:t xml:space="preserve">POLICY – </w:t>
            </w:r>
            <w:r>
              <w:rPr>
                <w:b/>
              </w:rPr>
              <w:t>TC4: WENTWORTH STREET</w:t>
            </w:r>
          </w:p>
        </w:tc>
      </w:tr>
      <w:tr w:rsidR="00920C34" w14:paraId="6EE96470" w14:textId="77777777" w:rsidTr="00920C34">
        <w:tc>
          <w:tcPr>
            <w:tcW w:w="13948" w:type="dxa"/>
            <w:gridSpan w:val="3"/>
          </w:tcPr>
          <w:p w14:paraId="55851E54" w14:textId="77777777" w:rsidR="00920C34" w:rsidRDefault="00920C34" w:rsidP="00920C34">
            <w:r>
              <w:t>BENCHMARK CRITERION                 IMPACT                                                                          EXPLANATION</w:t>
            </w:r>
          </w:p>
        </w:tc>
      </w:tr>
      <w:tr w:rsidR="00920C34" w14:paraId="4A1D6925" w14:textId="77777777" w:rsidTr="00920C34">
        <w:tc>
          <w:tcPr>
            <w:tcW w:w="3145" w:type="dxa"/>
          </w:tcPr>
          <w:p w14:paraId="0ABF1A6C" w14:textId="77777777" w:rsidR="00920C34" w:rsidRDefault="00920C34" w:rsidP="00920C34">
            <w:r>
              <w:t>Biodiversity</w:t>
            </w:r>
          </w:p>
        </w:tc>
        <w:tc>
          <w:tcPr>
            <w:tcW w:w="810" w:type="dxa"/>
          </w:tcPr>
          <w:p w14:paraId="60654CEA" w14:textId="77777777" w:rsidR="00920C34" w:rsidRDefault="00920C34" w:rsidP="00920C34">
            <w:r>
              <w:t xml:space="preserve">     0</w:t>
            </w:r>
          </w:p>
        </w:tc>
        <w:tc>
          <w:tcPr>
            <w:tcW w:w="9993" w:type="dxa"/>
          </w:tcPr>
          <w:p w14:paraId="2944A93E" w14:textId="77777777" w:rsidR="00920C34" w:rsidRDefault="00920C34" w:rsidP="00920C34">
            <w:r>
              <w:t>No likely overall impact.</w:t>
            </w:r>
          </w:p>
        </w:tc>
      </w:tr>
      <w:tr w:rsidR="00920C34" w14:paraId="74AC1DF4" w14:textId="77777777" w:rsidTr="00920C34">
        <w:tc>
          <w:tcPr>
            <w:tcW w:w="3145" w:type="dxa"/>
          </w:tcPr>
          <w:p w14:paraId="65577E11" w14:textId="77777777" w:rsidR="00920C34" w:rsidRDefault="00920C34" w:rsidP="00920C34">
            <w:r>
              <w:t>Landscape</w:t>
            </w:r>
          </w:p>
        </w:tc>
        <w:tc>
          <w:tcPr>
            <w:tcW w:w="810" w:type="dxa"/>
          </w:tcPr>
          <w:p w14:paraId="688C32E8" w14:textId="77777777" w:rsidR="00920C34" w:rsidRDefault="00920C34" w:rsidP="00920C34">
            <w:r>
              <w:t xml:space="preserve">     0</w:t>
            </w:r>
          </w:p>
        </w:tc>
        <w:tc>
          <w:tcPr>
            <w:tcW w:w="9993" w:type="dxa"/>
          </w:tcPr>
          <w:p w14:paraId="6589DB3A" w14:textId="77777777" w:rsidR="00920C34" w:rsidRDefault="00920C34" w:rsidP="00920C34">
            <w:r>
              <w:t>No likely overall impact.</w:t>
            </w:r>
          </w:p>
        </w:tc>
      </w:tr>
      <w:tr w:rsidR="00920C34" w14:paraId="0ECFA2D9" w14:textId="77777777" w:rsidTr="00920C34">
        <w:tc>
          <w:tcPr>
            <w:tcW w:w="3145" w:type="dxa"/>
          </w:tcPr>
          <w:p w14:paraId="0A060A56" w14:textId="77777777" w:rsidR="00920C34" w:rsidRDefault="00920C34" w:rsidP="00920C34">
            <w:r>
              <w:t>Heritage</w:t>
            </w:r>
          </w:p>
        </w:tc>
        <w:tc>
          <w:tcPr>
            <w:tcW w:w="810" w:type="dxa"/>
          </w:tcPr>
          <w:p w14:paraId="24C73FEA" w14:textId="77777777" w:rsidR="00920C34" w:rsidRDefault="00920C34" w:rsidP="00920C34">
            <w:r>
              <w:t xml:space="preserve">     0</w:t>
            </w:r>
          </w:p>
        </w:tc>
        <w:tc>
          <w:tcPr>
            <w:tcW w:w="9993" w:type="dxa"/>
          </w:tcPr>
          <w:p w14:paraId="0AEBB01B" w14:textId="77777777" w:rsidR="00920C34" w:rsidRDefault="00920C34" w:rsidP="00920C34">
            <w:r>
              <w:t>No likely overall impact.</w:t>
            </w:r>
          </w:p>
        </w:tc>
      </w:tr>
      <w:tr w:rsidR="00920C34" w14:paraId="60BD2131" w14:textId="77777777" w:rsidTr="00920C34">
        <w:tc>
          <w:tcPr>
            <w:tcW w:w="3145" w:type="dxa"/>
          </w:tcPr>
          <w:p w14:paraId="4EA72AA9" w14:textId="77777777" w:rsidR="00920C34" w:rsidRDefault="00920C34" w:rsidP="00920C34">
            <w:r>
              <w:t>Natural Resources</w:t>
            </w:r>
          </w:p>
        </w:tc>
        <w:tc>
          <w:tcPr>
            <w:tcW w:w="810" w:type="dxa"/>
          </w:tcPr>
          <w:p w14:paraId="7E1C6856" w14:textId="77777777" w:rsidR="00920C34" w:rsidRDefault="00920C34" w:rsidP="00920C34">
            <w:r>
              <w:t xml:space="preserve">     0</w:t>
            </w:r>
          </w:p>
        </w:tc>
        <w:tc>
          <w:tcPr>
            <w:tcW w:w="9993" w:type="dxa"/>
          </w:tcPr>
          <w:p w14:paraId="22DBAE5E" w14:textId="77777777" w:rsidR="00920C34" w:rsidRDefault="00920C34" w:rsidP="00920C34">
            <w:r>
              <w:t xml:space="preserve">Hotel </w:t>
            </w:r>
            <w:r w:rsidRPr="008E63EE">
              <w:t xml:space="preserve">development </w:t>
            </w:r>
            <w:r>
              <w:t>in this central location may</w:t>
            </w:r>
            <w:r w:rsidRPr="008E63EE">
              <w:t xml:space="preserve"> lead to an increase in pe</w:t>
            </w:r>
            <w:r>
              <w:t>ople movements within Malton town centre</w:t>
            </w:r>
            <w:r w:rsidRPr="008E63EE">
              <w:t xml:space="preserve">, including motorised vehicular movements, possibly leading in turn to a negative impact on air quality in the </w:t>
            </w:r>
            <w:r>
              <w:t>NA</w:t>
            </w:r>
            <w:r w:rsidRPr="008E63EE">
              <w:t>.</w:t>
            </w:r>
            <w:r>
              <w:t xml:space="preserve"> Conversely, the site’s existing car park function already generates such movements. No likely overall impact.</w:t>
            </w:r>
          </w:p>
        </w:tc>
      </w:tr>
      <w:tr w:rsidR="00920C34" w14:paraId="02F345A3" w14:textId="77777777" w:rsidTr="00920C34">
        <w:tc>
          <w:tcPr>
            <w:tcW w:w="3145" w:type="dxa"/>
          </w:tcPr>
          <w:p w14:paraId="52AF34DC" w14:textId="77777777" w:rsidR="00920C34" w:rsidRDefault="00920C34" w:rsidP="00920C34">
            <w:r>
              <w:t>Movement</w:t>
            </w:r>
          </w:p>
        </w:tc>
        <w:tc>
          <w:tcPr>
            <w:tcW w:w="810" w:type="dxa"/>
          </w:tcPr>
          <w:p w14:paraId="268BB085" w14:textId="77777777" w:rsidR="00920C34" w:rsidRDefault="00920C34" w:rsidP="00920C34">
            <w:r>
              <w:t xml:space="preserve">     0</w:t>
            </w:r>
          </w:p>
        </w:tc>
        <w:tc>
          <w:tcPr>
            <w:tcW w:w="9993" w:type="dxa"/>
          </w:tcPr>
          <w:p w14:paraId="57FF9490" w14:textId="77777777" w:rsidR="00920C34" w:rsidRDefault="00920C34" w:rsidP="00920C34">
            <w:r>
              <w:t>Hotel d</w:t>
            </w:r>
            <w:r w:rsidRPr="008E63EE">
              <w:t xml:space="preserve">evelopment </w:t>
            </w:r>
            <w:r>
              <w:t>is likely to</w:t>
            </w:r>
            <w:r w:rsidRPr="008E63EE">
              <w:t xml:space="preserve"> lead to an increase in people movements within/into the </w:t>
            </w:r>
            <w:r>
              <w:t>NA</w:t>
            </w:r>
            <w:r w:rsidRPr="008E63EE">
              <w:t xml:space="preserve">, including motorised vehicular movements which </w:t>
            </w:r>
            <w:r>
              <w:t>may</w:t>
            </w:r>
            <w:r w:rsidRPr="008E63EE">
              <w:t xml:space="preserve"> have some negative impacts on traffic congestion in the </w:t>
            </w:r>
            <w:r>
              <w:t>NA</w:t>
            </w:r>
            <w:r w:rsidRPr="008E63EE">
              <w:t xml:space="preserve">. </w:t>
            </w:r>
            <w:r>
              <w:t>Conversely, the site’s existing car park function already generates such movements. No likely overall impact.</w:t>
            </w:r>
          </w:p>
        </w:tc>
      </w:tr>
      <w:tr w:rsidR="00920C34" w14:paraId="213B25C7" w14:textId="77777777" w:rsidTr="00920C34">
        <w:tc>
          <w:tcPr>
            <w:tcW w:w="3145" w:type="dxa"/>
          </w:tcPr>
          <w:p w14:paraId="49C33237" w14:textId="77777777" w:rsidR="00920C34" w:rsidRDefault="00920C34" w:rsidP="00920C34">
            <w:r>
              <w:t>Open Spaces</w:t>
            </w:r>
          </w:p>
        </w:tc>
        <w:tc>
          <w:tcPr>
            <w:tcW w:w="810" w:type="dxa"/>
          </w:tcPr>
          <w:p w14:paraId="606A4411" w14:textId="77777777" w:rsidR="00920C34" w:rsidRDefault="00920C34" w:rsidP="00920C34">
            <w:r>
              <w:t xml:space="preserve">     0</w:t>
            </w:r>
          </w:p>
        </w:tc>
        <w:tc>
          <w:tcPr>
            <w:tcW w:w="9993" w:type="dxa"/>
          </w:tcPr>
          <w:p w14:paraId="67C23A15" w14:textId="77777777" w:rsidR="00920C34" w:rsidRDefault="00920C34" w:rsidP="00920C34">
            <w:r>
              <w:t>No likely overall impact.</w:t>
            </w:r>
          </w:p>
        </w:tc>
      </w:tr>
      <w:tr w:rsidR="00920C34" w14:paraId="34D8D6AA" w14:textId="77777777" w:rsidTr="00920C34">
        <w:tc>
          <w:tcPr>
            <w:tcW w:w="3145" w:type="dxa"/>
          </w:tcPr>
          <w:p w14:paraId="7524F737" w14:textId="77777777" w:rsidR="00920C34" w:rsidRDefault="00920C34" w:rsidP="00920C34">
            <w:r>
              <w:t>Community</w:t>
            </w:r>
          </w:p>
        </w:tc>
        <w:tc>
          <w:tcPr>
            <w:tcW w:w="810" w:type="dxa"/>
          </w:tcPr>
          <w:p w14:paraId="262CF477" w14:textId="77777777" w:rsidR="00920C34" w:rsidRDefault="00920C34" w:rsidP="00920C34">
            <w:r>
              <w:t xml:space="preserve">    +?</w:t>
            </w:r>
          </w:p>
        </w:tc>
        <w:tc>
          <w:tcPr>
            <w:tcW w:w="9993" w:type="dxa"/>
          </w:tcPr>
          <w:p w14:paraId="25AB39E5" w14:textId="77777777" w:rsidR="00920C34" w:rsidRDefault="00920C34" w:rsidP="00920C34">
            <w:r>
              <w:t xml:space="preserve">Hotel provision could add to the store of facilities available to the community, </w:t>
            </w:r>
            <w:proofErr w:type="gramStart"/>
            <w:r>
              <w:t>e.g.</w:t>
            </w:r>
            <w:proofErr w:type="gramEnd"/>
            <w:r>
              <w:t xml:space="preserve"> for functions, restaurant etc.</w:t>
            </w:r>
          </w:p>
        </w:tc>
      </w:tr>
      <w:tr w:rsidR="00920C34" w14:paraId="0FFD441C" w14:textId="77777777" w:rsidTr="00920C34">
        <w:tc>
          <w:tcPr>
            <w:tcW w:w="3145" w:type="dxa"/>
          </w:tcPr>
          <w:p w14:paraId="7DB014BE" w14:textId="77777777" w:rsidR="00920C34" w:rsidRDefault="00920C34" w:rsidP="00920C34">
            <w:r>
              <w:t>Housing Provision</w:t>
            </w:r>
          </w:p>
        </w:tc>
        <w:tc>
          <w:tcPr>
            <w:tcW w:w="810" w:type="dxa"/>
          </w:tcPr>
          <w:p w14:paraId="6718A6D2" w14:textId="77777777" w:rsidR="00920C34" w:rsidRDefault="00920C34" w:rsidP="00920C34">
            <w:r>
              <w:t xml:space="preserve">     0</w:t>
            </w:r>
          </w:p>
        </w:tc>
        <w:tc>
          <w:tcPr>
            <w:tcW w:w="9993" w:type="dxa"/>
          </w:tcPr>
          <w:p w14:paraId="37C4B269" w14:textId="77777777" w:rsidR="00920C34" w:rsidRDefault="00920C34" w:rsidP="00920C34">
            <w:r>
              <w:t>No likely overall impact.</w:t>
            </w:r>
          </w:p>
        </w:tc>
      </w:tr>
      <w:tr w:rsidR="00920C34" w14:paraId="1CE24BBB" w14:textId="77777777" w:rsidTr="00920C34">
        <w:tc>
          <w:tcPr>
            <w:tcW w:w="3145" w:type="dxa"/>
          </w:tcPr>
          <w:p w14:paraId="022A911C" w14:textId="77777777" w:rsidR="00920C34" w:rsidRDefault="00920C34" w:rsidP="00920C34">
            <w:r>
              <w:t>Safety/Security</w:t>
            </w:r>
          </w:p>
        </w:tc>
        <w:tc>
          <w:tcPr>
            <w:tcW w:w="810" w:type="dxa"/>
          </w:tcPr>
          <w:p w14:paraId="360D95B8" w14:textId="77777777" w:rsidR="00920C34" w:rsidRDefault="00920C34" w:rsidP="00920C34">
            <w:r>
              <w:t xml:space="preserve">     0</w:t>
            </w:r>
          </w:p>
        </w:tc>
        <w:tc>
          <w:tcPr>
            <w:tcW w:w="9993" w:type="dxa"/>
          </w:tcPr>
          <w:p w14:paraId="423596AD" w14:textId="77777777" w:rsidR="00920C34" w:rsidRDefault="00920C34" w:rsidP="00920C34">
            <w:r>
              <w:t>No likely overall impact.</w:t>
            </w:r>
          </w:p>
        </w:tc>
      </w:tr>
      <w:tr w:rsidR="00920C34" w14:paraId="1BC04713" w14:textId="77777777" w:rsidTr="00920C34">
        <w:tc>
          <w:tcPr>
            <w:tcW w:w="3145" w:type="dxa"/>
          </w:tcPr>
          <w:p w14:paraId="30801974" w14:textId="77777777" w:rsidR="00920C34" w:rsidRDefault="00920C34" w:rsidP="00920C34">
            <w:r>
              <w:t>Social Inclusion</w:t>
            </w:r>
          </w:p>
        </w:tc>
        <w:tc>
          <w:tcPr>
            <w:tcW w:w="810" w:type="dxa"/>
          </w:tcPr>
          <w:p w14:paraId="3D5D4CC9" w14:textId="77777777" w:rsidR="00920C34" w:rsidRDefault="00920C34" w:rsidP="00920C34">
            <w:r>
              <w:t xml:space="preserve">     0</w:t>
            </w:r>
          </w:p>
        </w:tc>
        <w:tc>
          <w:tcPr>
            <w:tcW w:w="9993" w:type="dxa"/>
          </w:tcPr>
          <w:p w14:paraId="3F578619" w14:textId="77777777" w:rsidR="00920C34" w:rsidRDefault="00920C34" w:rsidP="00920C34">
            <w:r>
              <w:t>No likely overall impact.</w:t>
            </w:r>
          </w:p>
        </w:tc>
      </w:tr>
      <w:tr w:rsidR="00920C34" w14:paraId="2598D842" w14:textId="77777777" w:rsidTr="00920C34">
        <w:tc>
          <w:tcPr>
            <w:tcW w:w="3145" w:type="dxa"/>
          </w:tcPr>
          <w:p w14:paraId="3A735D26" w14:textId="77777777" w:rsidR="00920C34" w:rsidRDefault="00920C34" w:rsidP="00920C34">
            <w:r>
              <w:t>Businesses</w:t>
            </w:r>
          </w:p>
        </w:tc>
        <w:tc>
          <w:tcPr>
            <w:tcW w:w="810" w:type="dxa"/>
          </w:tcPr>
          <w:p w14:paraId="76C94BF3" w14:textId="77777777" w:rsidR="00920C34" w:rsidRDefault="00920C34" w:rsidP="00920C34">
            <w:r>
              <w:t xml:space="preserve">    ++</w:t>
            </w:r>
          </w:p>
        </w:tc>
        <w:tc>
          <w:tcPr>
            <w:tcW w:w="9993" w:type="dxa"/>
          </w:tcPr>
          <w:p w14:paraId="23739E9E" w14:textId="77777777" w:rsidR="00920C34" w:rsidRDefault="00920C34" w:rsidP="00920C34">
            <w:r>
              <w:t>Provision of any new business would make a positive contribution to the NA’s economic base. Hotel provision is likely to have a positive impact on tourism.</w:t>
            </w:r>
          </w:p>
        </w:tc>
      </w:tr>
      <w:tr w:rsidR="00920C34" w14:paraId="17D8D90E" w14:textId="77777777" w:rsidTr="00920C34">
        <w:tc>
          <w:tcPr>
            <w:tcW w:w="3145" w:type="dxa"/>
          </w:tcPr>
          <w:p w14:paraId="73AD330A" w14:textId="77777777" w:rsidR="00920C34" w:rsidRDefault="00920C34" w:rsidP="00920C34">
            <w:r>
              <w:t>Jobs/Training</w:t>
            </w:r>
          </w:p>
        </w:tc>
        <w:tc>
          <w:tcPr>
            <w:tcW w:w="810" w:type="dxa"/>
          </w:tcPr>
          <w:p w14:paraId="568C0962" w14:textId="77777777" w:rsidR="00920C34" w:rsidRDefault="00920C34" w:rsidP="00920C34">
            <w:r>
              <w:t xml:space="preserve">     +</w:t>
            </w:r>
          </w:p>
        </w:tc>
        <w:tc>
          <w:tcPr>
            <w:tcW w:w="9993" w:type="dxa"/>
          </w:tcPr>
          <w:p w14:paraId="5550CD17" w14:textId="77777777" w:rsidR="00920C34" w:rsidRDefault="00920C34" w:rsidP="00920C34">
            <w:r>
              <w:t>Provision of any new business is likely to result in more jobs/training opportunities in the NA.</w:t>
            </w:r>
          </w:p>
        </w:tc>
      </w:tr>
    </w:tbl>
    <w:p w14:paraId="6218E4F2" w14:textId="71AD2B75" w:rsidR="00920C34" w:rsidRDefault="00920C34" w:rsidP="00F242AC">
      <w:pPr>
        <w:rPr>
          <w:rFonts w:ascii="Arial" w:hAnsi="Arial" w:cs="Arial"/>
        </w:rPr>
      </w:pPr>
    </w:p>
    <w:p w14:paraId="1B691B0C"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16A7991D" w14:textId="77777777" w:rsidTr="00920C34">
        <w:tc>
          <w:tcPr>
            <w:tcW w:w="13948" w:type="dxa"/>
            <w:gridSpan w:val="3"/>
          </w:tcPr>
          <w:p w14:paraId="52EAD985" w14:textId="77777777" w:rsidR="00920C34" w:rsidRPr="008E0724" w:rsidRDefault="00920C34" w:rsidP="00920C34">
            <w:pPr>
              <w:rPr>
                <w:b/>
              </w:rPr>
            </w:pPr>
            <w:r w:rsidRPr="008E0724">
              <w:rPr>
                <w:b/>
              </w:rPr>
              <w:lastRenderedPageBreak/>
              <w:t>POLICY – HRI1: PROTECTION OF HORSE RACING STABLES</w:t>
            </w:r>
          </w:p>
        </w:tc>
      </w:tr>
      <w:tr w:rsidR="00920C34" w14:paraId="24732330" w14:textId="77777777" w:rsidTr="00920C34">
        <w:tc>
          <w:tcPr>
            <w:tcW w:w="13948" w:type="dxa"/>
            <w:gridSpan w:val="3"/>
          </w:tcPr>
          <w:p w14:paraId="36A9A030" w14:textId="77777777" w:rsidR="00920C34" w:rsidRDefault="00920C34" w:rsidP="00920C34">
            <w:r>
              <w:t>BENCHMARK CRITERION                 IMPACT                                                                          EXPLANATION</w:t>
            </w:r>
          </w:p>
        </w:tc>
      </w:tr>
      <w:tr w:rsidR="00920C34" w14:paraId="214C38AF" w14:textId="77777777" w:rsidTr="00920C34">
        <w:tc>
          <w:tcPr>
            <w:tcW w:w="3145" w:type="dxa"/>
          </w:tcPr>
          <w:p w14:paraId="7019A26E" w14:textId="77777777" w:rsidR="00920C34" w:rsidRDefault="00920C34" w:rsidP="00920C34">
            <w:r>
              <w:t>Biodiversity</w:t>
            </w:r>
          </w:p>
        </w:tc>
        <w:tc>
          <w:tcPr>
            <w:tcW w:w="810" w:type="dxa"/>
          </w:tcPr>
          <w:p w14:paraId="2279466E" w14:textId="77777777" w:rsidR="00920C34" w:rsidRDefault="00920C34" w:rsidP="00920C34">
            <w:r>
              <w:t xml:space="preserve">     0</w:t>
            </w:r>
          </w:p>
        </w:tc>
        <w:tc>
          <w:tcPr>
            <w:tcW w:w="9993" w:type="dxa"/>
          </w:tcPr>
          <w:p w14:paraId="218FB62A" w14:textId="77777777" w:rsidR="00920C34" w:rsidRDefault="00920C34" w:rsidP="00920C34">
            <w:r>
              <w:t>No likely overall impact.</w:t>
            </w:r>
          </w:p>
        </w:tc>
      </w:tr>
      <w:tr w:rsidR="00920C34" w14:paraId="2CE134E5" w14:textId="77777777" w:rsidTr="00920C34">
        <w:tc>
          <w:tcPr>
            <w:tcW w:w="3145" w:type="dxa"/>
          </w:tcPr>
          <w:p w14:paraId="042759BC" w14:textId="77777777" w:rsidR="00920C34" w:rsidRDefault="00920C34" w:rsidP="00920C34">
            <w:r>
              <w:t>Landscape</w:t>
            </w:r>
          </w:p>
        </w:tc>
        <w:tc>
          <w:tcPr>
            <w:tcW w:w="810" w:type="dxa"/>
          </w:tcPr>
          <w:p w14:paraId="74AA31B3" w14:textId="77777777" w:rsidR="00920C34" w:rsidRDefault="00920C34" w:rsidP="00920C34">
            <w:r>
              <w:t xml:space="preserve">     0</w:t>
            </w:r>
          </w:p>
        </w:tc>
        <w:tc>
          <w:tcPr>
            <w:tcW w:w="9993" w:type="dxa"/>
          </w:tcPr>
          <w:p w14:paraId="404186E7" w14:textId="77777777" w:rsidR="00920C34" w:rsidRDefault="00920C34" w:rsidP="00920C34">
            <w:r>
              <w:t>No likely overall impact.</w:t>
            </w:r>
          </w:p>
        </w:tc>
      </w:tr>
      <w:tr w:rsidR="00920C34" w14:paraId="5E7F209E" w14:textId="77777777" w:rsidTr="00920C34">
        <w:tc>
          <w:tcPr>
            <w:tcW w:w="3145" w:type="dxa"/>
          </w:tcPr>
          <w:p w14:paraId="56B6FB06" w14:textId="77777777" w:rsidR="00920C34" w:rsidRDefault="00920C34" w:rsidP="00920C34">
            <w:r>
              <w:t>Heritage</w:t>
            </w:r>
          </w:p>
        </w:tc>
        <w:tc>
          <w:tcPr>
            <w:tcW w:w="810" w:type="dxa"/>
          </w:tcPr>
          <w:p w14:paraId="44C8FA1C" w14:textId="77777777" w:rsidR="00920C34" w:rsidRDefault="00920C34" w:rsidP="00920C34">
            <w:r>
              <w:t xml:space="preserve">     0</w:t>
            </w:r>
          </w:p>
        </w:tc>
        <w:tc>
          <w:tcPr>
            <w:tcW w:w="9993" w:type="dxa"/>
          </w:tcPr>
          <w:p w14:paraId="6D2FD158" w14:textId="77777777" w:rsidR="00920C34" w:rsidRDefault="00920C34" w:rsidP="00920C34">
            <w:r>
              <w:t>No likely overall impact.</w:t>
            </w:r>
          </w:p>
        </w:tc>
      </w:tr>
      <w:tr w:rsidR="00920C34" w14:paraId="7A8AD6CB" w14:textId="77777777" w:rsidTr="00920C34">
        <w:tc>
          <w:tcPr>
            <w:tcW w:w="3145" w:type="dxa"/>
          </w:tcPr>
          <w:p w14:paraId="4E132CC8" w14:textId="77777777" w:rsidR="00920C34" w:rsidRDefault="00920C34" w:rsidP="00920C34">
            <w:r>
              <w:t>Natural Resources</w:t>
            </w:r>
          </w:p>
        </w:tc>
        <w:tc>
          <w:tcPr>
            <w:tcW w:w="810" w:type="dxa"/>
          </w:tcPr>
          <w:p w14:paraId="50A9D743" w14:textId="77777777" w:rsidR="00920C34" w:rsidRDefault="00920C34" w:rsidP="00920C34">
            <w:r>
              <w:t xml:space="preserve">     0</w:t>
            </w:r>
          </w:p>
        </w:tc>
        <w:tc>
          <w:tcPr>
            <w:tcW w:w="9993" w:type="dxa"/>
          </w:tcPr>
          <w:p w14:paraId="1EB400AE" w14:textId="77777777" w:rsidR="00920C34" w:rsidRDefault="00920C34" w:rsidP="00920C34">
            <w:r>
              <w:t>No likely overall impact.</w:t>
            </w:r>
          </w:p>
        </w:tc>
      </w:tr>
      <w:tr w:rsidR="00920C34" w14:paraId="2EEC9E9D" w14:textId="77777777" w:rsidTr="00920C34">
        <w:tc>
          <w:tcPr>
            <w:tcW w:w="3145" w:type="dxa"/>
          </w:tcPr>
          <w:p w14:paraId="3B5F23CE" w14:textId="77777777" w:rsidR="00920C34" w:rsidRDefault="00920C34" w:rsidP="00920C34">
            <w:r>
              <w:t>Movement</w:t>
            </w:r>
          </w:p>
        </w:tc>
        <w:tc>
          <w:tcPr>
            <w:tcW w:w="810" w:type="dxa"/>
          </w:tcPr>
          <w:p w14:paraId="4BED6BA1" w14:textId="77777777" w:rsidR="00920C34" w:rsidRDefault="00920C34" w:rsidP="00920C34">
            <w:r>
              <w:t xml:space="preserve">     0</w:t>
            </w:r>
          </w:p>
        </w:tc>
        <w:tc>
          <w:tcPr>
            <w:tcW w:w="9993" w:type="dxa"/>
          </w:tcPr>
          <w:p w14:paraId="6E46D880" w14:textId="77777777" w:rsidR="00920C34" w:rsidRDefault="00920C34" w:rsidP="00920C34">
            <w:r>
              <w:t>No likely overall impact.</w:t>
            </w:r>
          </w:p>
        </w:tc>
      </w:tr>
      <w:tr w:rsidR="00920C34" w14:paraId="6E8C4800" w14:textId="77777777" w:rsidTr="00920C34">
        <w:tc>
          <w:tcPr>
            <w:tcW w:w="3145" w:type="dxa"/>
          </w:tcPr>
          <w:p w14:paraId="468DA71B" w14:textId="77777777" w:rsidR="00920C34" w:rsidRDefault="00920C34" w:rsidP="00920C34">
            <w:r>
              <w:t>Open Spaces</w:t>
            </w:r>
          </w:p>
        </w:tc>
        <w:tc>
          <w:tcPr>
            <w:tcW w:w="810" w:type="dxa"/>
          </w:tcPr>
          <w:p w14:paraId="435087E2" w14:textId="77777777" w:rsidR="00920C34" w:rsidRDefault="00920C34" w:rsidP="00920C34">
            <w:r>
              <w:t xml:space="preserve">     0</w:t>
            </w:r>
          </w:p>
        </w:tc>
        <w:tc>
          <w:tcPr>
            <w:tcW w:w="9993" w:type="dxa"/>
          </w:tcPr>
          <w:p w14:paraId="0379B11D" w14:textId="77777777" w:rsidR="00920C34" w:rsidRDefault="00920C34" w:rsidP="00920C34">
            <w:r>
              <w:t>No likely overall impact.</w:t>
            </w:r>
          </w:p>
        </w:tc>
      </w:tr>
      <w:tr w:rsidR="00920C34" w14:paraId="5040A06D" w14:textId="77777777" w:rsidTr="00920C34">
        <w:tc>
          <w:tcPr>
            <w:tcW w:w="3145" w:type="dxa"/>
          </w:tcPr>
          <w:p w14:paraId="16B3171F" w14:textId="77777777" w:rsidR="00920C34" w:rsidRDefault="00920C34" w:rsidP="00920C34">
            <w:r>
              <w:t>Community</w:t>
            </w:r>
          </w:p>
        </w:tc>
        <w:tc>
          <w:tcPr>
            <w:tcW w:w="810" w:type="dxa"/>
          </w:tcPr>
          <w:p w14:paraId="6F8AC21F" w14:textId="77777777" w:rsidR="00920C34" w:rsidRDefault="00920C34" w:rsidP="00920C34">
            <w:r>
              <w:t xml:space="preserve">     0</w:t>
            </w:r>
          </w:p>
        </w:tc>
        <w:tc>
          <w:tcPr>
            <w:tcW w:w="9993" w:type="dxa"/>
          </w:tcPr>
          <w:p w14:paraId="39461281" w14:textId="77777777" w:rsidR="00920C34" w:rsidRDefault="00920C34" w:rsidP="00920C34">
            <w:r>
              <w:t>No likely overall impact.</w:t>
            </w:r>
          </w:p>
        </w:tc>
      </w:tr>
      <w:tr w:rsidR="00920C34" w14:paraId="1C6AF219" w14:textId="77777777" w:rsidTr="00920C34">
        <w:tc>
          <w:tcPr>
            <w:tcW w:w="3145" w:type="dxa"/>
          </w:tcPr>
          <w:p w14:paraId="5A574CF6" w14:textId="77777777" w:rsidR="00920C34" w:rsidRDefault="00920C34" w:rsidP="00920C34">
            <w:r>
              <w:t>Housing Provision</w:t>
            </w:r>
          </w:p>
        </w:tc>
        <w:tc>
          <w:tcPr>
            <w:tcW w:w="810" w:type="dxa"/>
          </w:tcPr>
          <w:p w14:paraId="623071A0" w14:textId="77777777" w:rsidR="00920C34" w:rsidRDefault="00920C34" w:rsidP="00920C34">
            <w:r>
              <w:t xml:space="preserve">     0</w:t>
            </w:r>
          </w:p>
        </w:tc>
        <w:tc>
          <w:tcPr>
            <w:tcW w:w="9993" w:type="dxa"/>
          </w:tcPr>
          <w:p w14:paraId="7783F56B" w14:textId="77777777" w:rsidR="00920C34" w:rsidRDefault="00920C34" w:rsidP="00920C34">
            <w:r>
              <w:t>No likely overall impact.</w:t>
            </w:r>
          </w:p>
        </w:tc>
      </w:tr>
      <w:tr w:rsidR="00920C34" w14:paraId="32E44756" w14:textId="77777777" w:rsidTr="00920C34">
        <w:tc>
          <w:tcPr>
            <w:tcW w:w="3145" w:type="dxa"/>
          </w:tcPr>
          <w:p w14:paraId="4DD67608" w14:textId="77777777" w:rsidR="00920C34" w:rsidRDefault="00920C34" w:rsidP="00920C34">
            <w:r>
              <w:t>Safety/Security</w:t>
            </w:r>
          </w:p>
        </w:tc>
        <w:tc>
          <w:tcPr>
            <w:tcW w:w="810" w:type="dxa"/>
          </w:tcPr>
          <w:p w14:paraId="377AFFA7" w14:textId="77777777" w:rsidR="00920C34" w:rsidRDefault="00920C34" w:rsidP="00920C34">
            <w:r>
              <w:t xml:space="preserve">     0</w:t>
            </w:r>
          </w:p>
        </w:tc>
        <w:tc>
          <w:tcPr>
            <w:tcW w:w="9993" w:type="dxa"/>
          </w:tcPr>
          <w:p w14:paraId="04AE6EFB" w14:textId="77777777" w:rsidR="00920C34" w:rsidRDefault="00920C34" w:rsidP="00920C34">
            <w:r>
              <w:t>No likely overall impact.</w:t>
            </w:r>
          </w:p>
        </w:tc>
      </w:tr>
      <w:tr w:rsidR="00920C34" w14:paraId="426D4FBC" w14:textId="77777777" w:rsidTr="00920C34">
        <w:tc>
          <w:tcPr>
            <w:tcW w:w="3145" w:type="dxa"/>
          </w:tcPr>
          <w:p w14:paraId="7A9171E6" w14:textId="77777777" w:rsidR="00920C34" w:rsidRDefault="00920C34" w:rsidP="00920C34">
            <w:r>
              <w:t>Social Inclusion</w:t>
            </w:r>
          </w:p>
        </w:tc>
        <w:tc>
          <w:tcPr>
            <w:tcW w:w="810" w:type="dxa"/>
          </w:tcPr>
          <w:p w14:paraId="38CB8595" w14:textId="77777777" w:rsidR="00920C34" w:rsidRDefault="00920C34" w:rsidP="00920C34">
            <w:r>
              <w:t xml:space="preserve">     0</w:t>
            </w:r>
          </w:p>
        </w:tc>
        <w:tc>
          <w:tcPr>
            <w:tcW w:w="9993" w:type="dxa"/>
          </w:tcPr>
          <w:p w14:paraId="72D076DF" w14:textId="77777777" w:rsidR="00920C34" w:rsidRDefault="00920C34" w:rsidP="00920C34">
            <w:r>
              <w:t>No likely overall impact.</w:t>
            </w:r>
          </w:p>
        </w:tc>
      </w:tr>
      <w:tr w:rsidR="00920C34" w14:paraId="05A9C6DB" w14:textId="77777777" w:rsidTr="00920C34">
        <w:tc>
          <w:tcPr>
            <w:tcW w:w="3145" w:type="dxa"/>
          </w:tcPr>
          <w:p w14:paraId="7698A98C" w14:textId="77777777" w:rsidR="00920C34" w:rsidRDefault="00920C34" w:rsidP="00920C34">
            <w:r>
              <w:t>Businesses</w:t>
            </w:r>
          </w:p>
        </w:tc>
        <w:tc>
          <w:tcPr>
            <w:tcW w:w="810" w:type="dxa"/>
          </w:tcPr>
          <w:p w14:paraId="59AD6049" w14:textId="77777777" w:rsidR="00920C34" w:rsidRDefault="00920C34" w:rsidP="00920C34">
            <w:r>
              <w:t xml:space="preserve">    ++</w:t>
            </w:r>
          </w:p>
        </w:tc>
        <w:tc>
          <w:tcPr>
            <w:tcW w:w="9993" w:type="dxa"/>
          </w:tcPr>
          <w:p w14:paraId="6B53B73E" w14:textId="77777777" w:rsidR="00920C34" w:rsidRDefault="00920C34" w:rsidP="00920C34">
            <w:r>
              <w:t>Horse racing is a key local industry and potential tourism asset. The retention of stables within the NA will have a significant positive impact on the local economy.</w:t>
            </w:r>
          </w:p>
        </w:tc>
      </w:tr>
      <w:tr w:rsidR="00920C34" w14:paraId="7CC1D07D" w14:textId="77777777" w:rsidTr="00920C34">
        <w:tc>
          <w:tcPr>
            <w:tcW w:w="3145" w:type="dxa"/>
          </w:tcPr>
          <w:p w14:paraId="5D3E6073" w14:textId="77777777" w:rsidR="00920C34" w:rsidRDefault="00920C34" w:rsidP="00920C34">
            <w:r>
              <w:t>Jobs/Training</w:t>
            </w:r>
          </w:p>
        </w:tc>
        <w:tc>
          <w:tcPr>
            <w:tcW w:w="810" w:type="dxa"/>
          </w:tcPr>
          <w:p w14:paraId="3D071204" w14:textId="77777777" w:rsidR="00920C34" w:rsidRDefault="00920C34" w:rsidP="00920C34">
            <w:r>
              <w:t xml:space="preserve">    ++</w:t>
            </w:r>
          </w:p>
        </w:tc>
        <w:tc>
          <w:tcPr>
            <w:tcW w:w="9993" w:type="dxa"/>
          </w:tcPr>
          <w:p w14:paraId="534AEF0E" w14:textId="77777777" w:rsidR="00920C34" w:rsidRDefault="00920C34" w:rsidP="00920C34">
            <w:r>
              <w:t>The retention of commercial stables will have a positive impact on local jobs and training opportunities.</w:t>
            </w:r>
          </w:p>
        </w:tc>
      </w:tr>
    </w:tbl>
    <w:p w14:paraId="59CEE828" w14:textId="37F94DB1" w:rsidR="00920C34" w:rsidRDefault="00920C34" w:rsidP="00F242AC">
      <w:pPr>
        <w:rPr>
          <w:rFonts w:ascii="Arial" w:hAnsi="Arial" w:cs="Arial"/>
        </w:rPr>
      </w:pPr>
    </w:p>
    <w:p w14:paraId="7226491A"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5763D705" w14:textId="77777777" w:rsidTr="00920C34">
        <w:tc>
          <w:tcPr>
            <w:tcW w:w="13948" w:type="dxa"/>
            <w:gridSpan w:val="3"/>
          </w:tcPr>
          <w:p w14:paraId="257011B3" w14:textId="77777777" w:rsidR="00920C34" w:rsidRPr="008E0724" w:rsidRDefault="00920C34" w:rsidP="00920C34">
            <w:pPr>
              <w:rPr>
                <w:b/>
              </w:rPr>
            </w:pPr>
            <w:r w:rsidRPr="008E0724">
              <w:rPr>
                <w:b/>
              </w:rPr>
              <w:lastRenderedPageBreak/>
              <w:t>POLICY – HRI</w:t>
            </w:r>
            <w:r>
              <w:rPr>
                <w:b/>
              </w:rPr>
              <w:t>2</w:t>
            </w:r>
            <w:r w:rsidRPr="008E0724">
              <w:rPr>
                <w:b/>
              </w:rPr>
              <w:t xml:space="preserve">: HORSE RACING </w:t>
            </w:r>
            <w:r>
              <w:rPr>
                <w:b/>
              </w:rPr>
              <w:t>ZON</w:t>
            </w:r>
            <w:r w:rsidRPr="008E0724">
              <w:rPr>
                <w:b/>
              </w:rPr>
              <w:t>ES</w:t>
            </w:r>
            <w:r>
              <w:rPr>
                <w:b/>
              </w:rPr>
              <w:t xml:space="preserve"> AND DEVELOPMENT</w:t>
            </w:r>
          </w:p>
        </w:tc>
      </w:tr>
      <w:tr w:rsidR="00920C34" w14:paraId="2F41CA56" w14:textId="77777777" w:rsidTr="00920C34">
        <w:tc>
          <w:tcPr>
            <w:tcW w:w="13948" w:type="dxa"/>
            <w:gridSpan w:val="3"/>
          </w:tcPr>
          <w:p w14:paraId="2C3CB03C" w14:textId="77777777" w:rsidR="00920C34" w:rsidRDefault="00920C34" w:rsidP="00920C34">
            <w:r>
              <w:t>BENCHMARK CRITERION                 IMPACT                                                                          EXPLANATION</w:t>
            </w:r>
          </w:p>
        </w:tc>
      </w:tr>
      <w:tr w:rsidR="00920C34" w14:paraId="28D9290F" w14:textId="77777777" w:rsidTr="00920C34">
        <w:tc>
          <w:tcPr>
            <w:tcW w:w="3145" w:type="dxa"/>
          </w:tcPr>
          <w:p w14:paraId="09FC053C" w14:textId="77777777" w:rsidR="00920C34" w:rsidRDefault="00920C34" w:rsidP="00920C34">
            <w:r>
              <w:t>Biodiversity</w:t>
            </w:r>
          </w:p>
        </w:tc>
        <w:tc>
          <w:tcPr>
            <w:tcW w:w="810" w:type="dxa"/>
          </w:tcPr>
          <w:p w14:paraId="246186EC" w14:textId="77777777" w:rsidR="00920C34" w:rsidRDefault="00920C34" w:rsidP="00920C34">
            <w:r>
              <w:t xml:space="preserve">     0</w:t>
            </w:r>
          </w:p>
        </w:tc>
        <w:tc>
          <w:tcPr>
            <w:tcW w:w="9993" w:type="dxa"/>
          </w:tcPr>
          <w:p w14:paraId="4C81C115" w14:textId="77777777" w:rsidR="00920C34" w:rsidRDefault="00920C34" w:rsidP="00920C34">
            <w:r>
              <w:t>No likely overall impact.</w:t>
            </w:r>
          </w:p>
        </w:tc>
      </w:tr>
      <w:tr w:rsidR="00920C34" w14:paraId="38962AA9" w14:textId="77777777" w:rsidTr="00920C34">
        <w:tc>
          <w:tcPr>
            <w:tcW w:w="3145" w:type="dxa"/>
          </w:tcPr>
          <w:p w14:paraId="2E08E38A" w14:textId="77777777" w:rsidR="00920C34" w:rsidRDefault="00920C34" w:rsidP="00920C34">
            <w:r>
              <w:t>Landscape</w:t>
            </w:r>
          </w:p>
        </w:tc>
        <w:tc>
          <w:tcPr>
            <w:tcW w:w="810" w:type="dxa"/>
          </w:tcPr>
          <w:p w14:paraId="260DFCBA" w14:textId="77777777" w:rsidR="00920C34" w:rsidRDefault="00920C34" w:rsidP="00920C34">
            <w:r>
              <w:t xml:space="preserve">     0</w:t>
            </w:r>
          </w:p>
        </w:tc>
        <w:tc>
          <w:tcPr>
            <w:tcW w:w="9993" w:type="dxa"/>
          </w:tcPr>
          <w:p w14:paraId="01A52C03" w14:textId="77777777" w:rsidR="00920C34" w:rsidRDefault="00920C34" w:rsidP="00920C34">
            <w:r>
              <w:t>No likely overall impact.</w:t>
            </w:r>
          </w:p>
        </w:tc>
      </w:tr>
      <w:tr w:rsidR="00920C34" w14:paraId="2164C2F1" w14:textId="77777777" w:rsidTr="00920C34">
        <w:tc>
          <w:tcPr>
            <w:tcW w:w="3145" w:type="dxa"/>
          </w:tcPr>
          <w:p w14:paraId="73EF5861" w14:textId="77777777" w:rsidR="00920C34" w:rsidRDefault="00920C34" w:rsidP="00920C34">
            <w:r>
              <w:t>Heritage</w:t>
            </w:r>
          </w:p>
        </w:tc>
        <w:tc>
          <w:tcPr>
            <w:tcW w:w="810" w:type="dxa"/>
          </w:tcPr>
          <w:p w14:paraId="401E7561" w14:textId="77777777" w:rsidR="00920C34" w:rsidRDefault="00920C34" w:rsidP="00920C34">
            <w:r>
              <w:t xml:space="preserve">     0</w:t>
            </w:r>
          </w:p>
        </w:tc>
        <w:tc>
          <w:tcPr>
            <w:tcW w:w="9993" w:type="dxa"/>
          </w:tcPr>
          <w:p w14:paraId="6B89D2B1" w14:textId="77777777" w:rsidR="00920C34" w:rsidRDefault="00920C34" w:rsidP="00920C34">
            <w:r>
              <w:t>No likely overall impact.</w:t>
            </w:r>
          </w:p>
        </w:tc>
      </w:tr>
      <w:tr w:rsidR="00920C34" w14:paraId="3306C9A2" w14:textId="77777777" w:rsidTr="00920C34">
        <w:tc>
          <w:tcPr>
            <w:tcW w:w="3145" w:type="dxa"/>
          </w:tcPr>
          <w:p w14:paraId="31976E18" w14:textId="77777777" w:rsidR="00920C34" w:rsidRDefault="00920C34" w:rsidP="00920C34">
            <w:r>
              <w:t>Natural Resources</w:t>
            </w:r>
          </w:p>
        </w:tc>
        <w:tc>
          <w:tcPr>
            <w:tcW w:w="810" w:type="dxa"/>
          </w:tcPr>
          <w:p w14:paraId="196760B1" w14:textId="77777777" w:rsidR="00920C34" w:rsidRDefault="00920C34" w:rsidP="00920C34">
            <w:r>
              <w:t xml:space="preserve">     0</w:t>
            </w:r>
          </w:p>
        </w:tc>
        <w:tc>
          <w:tcPr>
            <w:tcW w:w="9993" w:type="dxa"/>
          </w:tcPr>
          <w:p w14:paraId="2DF53534" w14:textId="77777777" w:rsidR="00920C34" w:rsidRDefault="00920C34" w:rsidP="00920C34">
            <w:r>
              <w:t>No likely overall impact.</w:t>
            </w:r>
          </w:p>
        </w:tc>
      </w:tr>
      <w:tr w:rsidR="00920C34" w14:paraId="76A89DFE" w14:textId="77777777" w:rsidTr="00920C34">
        <w:tc>
          <w:tcPr>
            <w:tcW w:w="3145" w:type="dxa"/>
          </w:tcPr>
          <w:p w14:paraId="2672191B" w14:textId="77777777" w:rsidR="00920C34" w:rsidRDefault="00920C34" w:rsidP="00920C34">
            <w:r>
              <w:t>Movement</w:t>
            </w:r>
          </w:p>
        </w:tc>
        <w:tc>
          <w:tcPr>
            <w:tcW w:w="810" w:type="dxa"/>
          </w:tcPr>
          <w:p w14:paraId="0239DEB4" w14:textId="77777777" w:rsidR="00920C34" w:rsidRDefault="00920C34" w:rsidP="00920C34">
            <w:r>
              <w:t xml:space="preserve">     +</w:t>
            </w:r>
          </w:p>
        </w:tc>
        <w:tc>
          <w:tcPr>
            <w:tcW w:w="9993" w:type="dxa"/>
          </w:tcPr>
          <w:p w14:paraId="01215438" w14:textId="77777777" w:rsidR="00920C34" w:rsidRDefault="00920C34" w:rsidP="00920C34">
            <w:r>
              <w:t>Policy will have a positive impact on the movement of horse/riders and associated vehicles and pedestrians in accessing stables and local gallops.</w:t>
            </w:r>
          </w:p>
        </w:tc>
      </w:tr>
      <w:tr w:rsidR="00920C34" w14:paraId="27F8BED9" w14:textId="77777777" w:rsidTr="00920C34">
        <w:tc>
          <w:tcPr>
            <w:tcW w:w="3145" w:type="dxa"/>
          </w:tcPr>
          <w:p w14:paraId="3DC20C35" w14:textId="77777777" w:rsidR="00920C34" w:rsidRDefault="00920C34" w:rsidP="00920C34">
            <w:r>
              <w:t>Open Spaces</w:t>
            </w:r>
          </w:p>
        </w:tc>
        <w:tc>
          <w:tcPr>
            <w:tcW w:w="810" w:type="dxa"/>
          </w:tcPr>
          <w:p w14:paraId="585B2C7D" w14:textId="77777777" w:rsidR="00920C34" w:rsidRDefault="00920C34" w:rsidP="00920C34">
            <w:r>
              <w:t xml:space="preserve">     0</w:t>
            </w:r>
          </w:p>
        </w:tc>
        <w:tc>
          <w:tcPr>
            <w:tcW w:w="9993" w:type="dxa"/>
          </w:tcPr>
          <w:p w14:paraId="3CC68C14" w14:textId="77777777" w:rsidR="00920C34" w:rsidRDefault="00920C34" w:rsidP="00920C34">
            <w:r>
              <w:t>No likely overall impact.</w:t>
            </w:r>
          </w:p>
        </w:tc>
      </w:tr>
      <w:tr w:rsidR="00920C34" w14:paraId="69CB64DC" w14:textId="77777777" w:rsidTr="00920C34">
        <w:tc>
          <w:tcPr>
            <w:tcW w:w="3145" w:type="dxa"/>
          </w:tcPr>
          <w:p w14:paraId="0CBE4DAC" w14:textId="77777777" w:rsidR="00920C34" w:rsidRDefault="00920C34" w:rsidP="00920C34">
            <w:r>
              <w:t>Community</w:t>
            </w:r>
          </w:p>
        </w:tc>
        <w:tc>
          <w:tcPr>
            <w:tcW w:w="810" w:type="dxa"/>
          </w:tcPr>
          <w:p w14:paraId="7BB673DB" w14:textId="77777777" w:rsidR="00920C34" w:rsidRDefault="00920C34" w:rsidP="00920C34">
            <w:r>
              <w:t xml:space="preserve">     0</w:t>
            </w:r>
          </w:p>
        </w:tc>
        <w:tc>
          <w:tcPr>
            <w:tcW w:w="9993" w:type="dxa"/>
          </w:tcPr>
          <w:p w14:paraId="2187977D" w14:textId="77777777" w:rsidR="00920C34" w:rsidRDefault="00920C34" w:rsidP="00920C34">
            <w:r>
              <w:t>No likely overall impact.</w:t>
            </w:r>
          </w:p>
        </w:tc>
      </w:tr>
      <w:tr w:rsidR="00920C34" w14:paraId="1214D2DD" w14:textId="77777777" w:rsidTr="00920C34">
        <w:tc>
          <w:tcPr>
            <w:tcW w:w="3145" w:type="dxa"/>
          </w:tcPr>
          <w:p w14:paraId="3AE92C94" w14:textId="77777777" w:rsidR="00920C34" w:rsidRDefault="00920C34" w:rsidP="00920C34">
            <w:r>
              <w:t>Housing Provision</w:t>
            </w:r>
          </w:p>
        </w:tc>
        <w:tc>
          <w:tcPr>
            <w:tcW w:w="810" w:type="dxa"/>
          </w:tcPr>
          <w:p w14:paraId="1E600FBF" w14:textId="77777777" w:rsidR="00920C34" w:rsidRDefault="00920C34" w:rsidP="00920C34">
            <w:r>
              <w:t xml:space="preserve">     0</w:t>
            </w:r>
          </w:p>
        </w:tc>
        <w:tc>
          <w:tcPr>
            <w:tcW w:w="9993" w:type="dxa"/>
          </w:tcPr>
          <w:p w14:paraId="6648CE07" w14:textId="77777777" w:rsidR="00920C34" w:rsidRDefault="00920C34" w:rsidP="00920C34">
            <w:r>
              <w:t>No likely overall impact.</w:t>
            </w:r>
          </w:p>
        </w:tc>
      </w:tr>
      <w:tr w:rsidR="00920C34" w14:paraId="6CC9EB67" w14:textId="77777777" w:rsidTr="00920C34">
        <w:tc>
          <w:tcPr>
            <w:tcW w:w="3145" w:type="dxa"/>
          </w:tcPr>
          <w:p w14:paraId="43EA267A" w14:textId="77777777" w:rsidR="00920C34" w:rsidRDefault="00920C34" w:rsidP="00920C34">
            <w:r>
              <w:t>Safety/Security</w:t>
            </w:r>
          </w:p>
        </w:tc>
        <w:tc>
          <w:tcPr>
            <w:tcW w:w="810" w:type="dxa"/>
          </w:tcPr>
          <w:p w14:paraId="08D2E706" w14:textId="77777777" w:rsidR="00920C34" w:rsidRDefault="00920C34" w:rsidP="00920C34">
            <w:r>
              <w:t xml:space="preserve">     +</w:t>
            </w:r>
          </w:p>
        </w:tc>
        <w:tc>
          <w:tcPr>
            <w:tcW w:w="9993" w:type="dxa"/>
          </w:tcPr>
          <w:p w14:paraId="1DF57659" w14:textId="77777777" w:rsidR="00920C34" w:rsidRDefault="00920C34" w:rsidP="00920C34">
            <w:r>
              <w:t>Policy will have a positive impact in terms of the safety of horse/riders and associated vehicles and pedestrians in accessing stables and local gallops.</w:t>
            </w:r>
          </w:p>
        </w:tc>
      </w:tr>
      <w:tr w:rsidR="00920C34" w14:paraId="11840D57" w14:textId="77777777" w:rsidTr="00920C34">
        <w:tc>
          <w:tcPr>
            <w:tcW w:w="3145" w:type="dxa"/>
          </w:tcPr>
          <w:p w14:paraId="1958BBAB" w14:textId="77777777" w:rsidR="00920C34" w:rsidRDefault="00920C34" w:rsidP="00920C34">
            <w:r>
              <w:t>Social Inclusion</w:t>
            </w:r>
          </w:p>
        </w:tc>
        <w:tc>
          <w:tcPr>
            <w:tcW w:w="810" w:type="dxa"/>
          </w:tcPr>
          <w:p w14:paraId="7C243C4D" w14:textId="77777777" w:rsidR="00920C34" w:rsidRDefault="00920C34" w:rsidP="00920C34">
            <w:r>
              <w:t xml:space="preserve">     0</w:t>
            </w:r>
          </w:p>
        </w:tc>
        <w:tc>
          <w:tcPr>
            <w:tcW w:w="9993" w:type="dxa"/>
          </w:tcPr>
          <w:p w14:paraId="152A441F" w14:textId="77777777" w:rsidR="00920C34" w:rsidRDefault="00920C34" w:rsidP="00920C34">
            <w:r>
              <w:t>No likely overall impact.</w:t>
            </w:r>
          </w:p>
        </w:tc>
      </w:tr>
      <w:tr w:rsidR="00920C34" w14:paraId="71697AF3" w14:textId="77777777" w:rsidTr="00920C34">
        <w:tc>
          <w:tcPr>
            <w:tcW w:w="3145" w:type="dxa"/>
          </w:tcPr>
          <w:p w14:paraId="12007F4D" w14:textId="77777777" w:rsidR="00920C34" w:rsidRDefault="00920C34" w:rsidP="00920C34">
            <w:r>
              <w:t>Businesses</w:t>
            </w:r>
          </w:p>
        </w:tc>
        <w:tc>
          <w:tcPr>
            <w:tcW w:w="810" w:type="dxa"/>
          </w:tcPr>
          <w:p w14:paraId="38206565" w14:textId="77777777" w:rsidR="00920C34" w:rsidRDefault="00920C34" w:rsidP="00920C34">
            <w:r>
              <w:t xml:space="preserve">     +</w:t>
            </w:r>
          </w:p>
        </w:tc>
        <w:tc>
          <w:tcPr>
            <w:tcW w:w="9993" w:type="dxa"/>
          </w:tcPr>
          <w:p w14:paraId="4DDEA4EA" w14:textId="77777777" w:rsidR="00920C34" w:rsidRDefault="00920C34" w:rsidP="00920C34">
            <w:r>
              <w:t>Horse racing is a key local industry and potential tourism asset. The policy will have positive impacts in terms of the efficient operation of local horse racing stable businesses.</w:t>
            </w:r>
          </w:p>
        </w:tc>
      </w:tr>
      <w:tr w:rsidR="00920C34" w14:paraId="4D022152" w14:textId="77777777" w:rsidTr="00920C34">
        <w:tc>
          <w:tcPr>
            <w:tcW w:w="3145" w:type="dxa"/>
          </w:tcPr>
          <w:p w14:paraId="769EA33A" w14:textId="77777777" w:rsidR="00920C34" w:rsidRDefault="00920C34" w:rsidP="00920C34">
            <w:r>
              <w:t>Jobs/Training</w:t>
            </w:r>
          </w:p>
        </w:tc>
        <w:tc>
          <w:tcPr>
            <w:tcW w:w="810" w:type="dxa"/>
          </w:tcPr>
          <w:p w14:paraId="3EE8D817" w14:textId="77777777" w:rsidR="00920C34" w:rsidRDefault="00920C34" w:rsidP="00920C34">
            <w:r>
              <w:t xml:space="preserve">     0</w:t>
            </w:r>
          </w:p>
        </w:tc>
        <w:tc>
          <w:tcPr>
            <w:tcW w:w="9993" w:type="dxa"/>
          </w:tcPr>
          <w:p w14:paraId="05B6B31D" w14:textId="77777777" w:rsidR="00920C34" w:rsidRDefault="00920C34" w:rsidP="00920C34">
            <w:r>
              <w:t>No likely overall impact.</w:t>
            </w:r>
          </w:p>
        </w:tc>
      </w:tr>
    </w:tbl>
    <w:p w14:paraId="62B43F9D" w14:textId="3B7AC963" w:rsidR="00920C34" w:rsidRDefault="00920C34" w:rsidP="00F242AC">
      <w:pPr>
        <w:rPr>
          <w:rFonts w:ascii="Arial" w:hAnsi="Arial" w:cs="Arial"/>
        </w:rPr>
      </w:pPr>
    </w:p>
    <w:p w14:paraId="708CB89F"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0BB8013C" w14:textId="77777777" w:rsidTr="00920C34">
        <w:tc>
          <w:tcPr>
            <w:tcW w:w="13948" w:type="dxa"/>
            <w:gridSpan w:val="3"/>
          </w:tcPr>
          <w:p w14:paraId="0633C923" w14:textId="77777777" w:rsidR="00920C34" w:rsidRPr="008E0724" w:rsidRDefault="00920C34" w:rsidP="00920C34">
            <w:pPr>
              <w:rPr>
                <w:b/>
              </w:rPr>
            </w:pPr>
            <w:r w:rsidRPr="008E0724">
              <w:rPr>
                <w:b/>
              </w:rPr>
              <w:lastRenderedPageBreak/>
              <w:t>POLICY – HRI</w:t>
            </w:r>
            <w:r>
              <w:rPr>
                <w:b/>
              </w:rPr>
              <w:t>3</w:t>
            </w:r>
            <w:r w:rsidRPr="008E0724">
              <w:rPr>
                <w:b/>
              </w:rPr>
              <w:t xml:space="preserve">: </w:t>
            </w:r>
            <w:r>
              <w:rPr>
                <w:b/>
              </w:rPr>
              <w:t xml:space="preserve">IMPROVED ACCESSIBILITY TO THE </w:t>
            </w:r>
            <w:r w:rsidRPr="008E0724">
              <w:rPr>
                <w:b/>
              </w:rPr>
              <w:t xml:space="preserve">HORSE RACING </w:t>
            </w:r>
            <w:r>
              <w:rPr>
                <w:b/>
              </w:rPr>
              <w:t>INDUSTRY</w:t>
            </w:r>
          </w:p>
        </w:tc>
      </w:tr>
      <w:tr w:rsidR="00920C34" w14:paraId="762F3CB1" w14:textId="77777777" w:rsidTr="00920C34">
        <w:tc>
          <w:tcPr>
            <w:tcW w:w="13948" w:type="dxa"/>
            <w:gridSpan w:val="3"/>
          </w:tcPr>
          <w:p w14:paraId="2D141325" w14:textId="77777777" w:rsidR="00920C34" w:rsidRDefault="00920C34" w:rsidP="00920C34">
            <w:r>
              <w:t>BENCHMARK CRITERION                 IMPACT                                                                          EXPLANATION</w:t>
            </w:r>
          </w:p>
        </w:tc>
      </w:tr>
      <w:tr w:rsidR="00920C34" w14:paraId="0B806483" w14:textId="77777777" w:rsidTr="00920C34">
        <w:tc>
          <w:tcPr>
            <w:tcW w:w="3145" w:type="dxa"/>
          </w:tcPr>
          <w:p w14:paraId="0D3852BB" w14:textId="77777777" w:rsidR="00920C34" w:rsidRDefault="00920C34" w:rsidP="00920C34">
            <w:r>
              <w:t>Biodiversity</w:t>
            </w:r>
          </w:p>
        </w:tc>
        <w:tc>
          <w:tcPr>
            <w:tcW w:w="810" w:type="dxa"/>
          </w:tcPr>
          <w:p w14:paraId="44CA904C" w14:textId="77777777" w:rsidR="00920C34" w:rsidRDefault="00920C34" w:rsidP="00920C34">
            <w:r>
              <w:t xml:space="preserve">     0</w:t>
            </w:r>
          </w:p>
        </w:tc>
        <w:tc>
          <w:tcPr>
            <w:tcW w:w="9993" w:type="dxa"/>
          </w:tcPr>
          <w:p w14:paraId="2A0E8E93" w14:textId="77777777" w:rsidR="00920C34" w:rsidRDefault="00920C34" w:rsidP="00920C34">
            <w:r>
              <w:t>No likely overall impact.</w:t>
            </w:r>
          </w:p>
        </w:tc>
      </w:tr>
      <w:tr w:rsidR="00920C34" w14:paraId="11DD4812" w14:textId="77777777" w:rsidTr="00920C34">
        <w:tc>
          <w:tcPr>
            <w:tcW w:w="3145" w:type="dxa"/>
          </w:tcPr>
          <w:p w14:paraId="579CB787" w14:textId="77777777" w:rsidR="00920C34" w:rsidRDefault="00920C34" w:rsidP="00920C34">
            <w:r>
              <w:t>Landscape</w:t>
            </w:r>
          </w:p>
        </w:tc>
        <w:tc>
          <w:tcPr>
            <w:tcW w:w="810" w:type="dxa"/>
          </w:tcPr>
          <w:p w14:paraId="323989E4" w14:textId="77777777" w:rsidR="00920C34" w:rsidRDefault="00920C34" w:rsidP="00920C34">
            <w:r>
              <w:t xml:space="preserve">     0</w:t>
            </w:r>
          </w:p>
        </w:tc>
        <w:tc>
          <w:tcPr>
            <w:tcW w:w="9993" w:type="dxa"/>
          </w:tcPr>
          <w:p w14:paraId="646BAD1E" w14:textId="77777777" w:rsidR="00920C34" w:rsidRDefault="00920C34" w:rsidP="00920C34">
            <w:r>
              <w:t>No likely overall impact.</w:t>
            </w:r>
          </w:p>
        </w:tc>
      </w:tr>
      <w:tr w:rsidR="00920C34" w14:paraId="3A4A88D5" w14:textId="77777777" w:rsidTr="00920C34">
        <w:tc>
          <w:tcPr>
            <w:tcW w:w="3145" w:type="dxa"/>
          </w:tcPr>
          <w:p w14:paraId="71228ACA" w14:textId="77777777" w:rsidR="00920C34" w:rsidRDefault="00920C34" w:rsidP="00920C34">
            <w:r>
              <w:t>Heritage</w:t>
            </w:r>
          </w:p>
        </w:tc>
        <w:tc>
          <w:tcPr>
            <w:tcW w:w="810" w:type="dxa"/>
          </w:tcPr>
          <w:p w14:paraId="553366AF" w14:textId="77777777" w:rsidR="00920C34" w:rsidRDefault="00920C34" w:rsidP="00920C34">
            <w:r>
              <w:t xml:space="preserve">     0</w:t>
            </w:r>
          </w:p>
        </w:tc>
        <w:tc>
          <w:tcPr>
            <w:tcW w:w="9993" w:type="dxa"/>
          </w:tcPr>
          <w:p w14:paraId="2FF738CB" w14:textId="77777777" w:rsidR="00920C34" w:rsidRDefault="00920C34" w:rsidP="00920C34">
            <w:r>
              <w:t>No likely overall impact.</w:t>
            </w:r>
          </w:p>
        </w:tc>
      </w:tr>
      <w:tr w:rsidR="00920C34" w14:paraId="1E5D46F3" w14:textId="77777777" w:rsidTr="00920C34">
        <w:tc>
          <w:tcPr>
            <w:tcW w:w="3145" w:type="dxa"/>
          </w:tcPr>
          <w:p w14:paraId="587018FC" w14:textId="77777777" w:rsidR="00920C34" w:rsidRDefault="00920C34" w:rsidP="00920C34">
            <w:r>
              <w:t>Natural Resources</w:t>
            </w:r>
          </w:p>
        </w:tc>
        <w:tc>
          <w:tcPr>
            <w:tcW w:w="810" w:type="dxa"/>
          </w:tcPr>
          <w:p w14:paraId="5F7B71EF" w14:textId="77777777" w:rsidR="00920C34" w:rsidRDefault="00920C34" w:rsidP="00920C34">
            <w:r>
              <w:t xml:space="preserve">     0</w:t>
            </w:r>
          </w:p>
        </w:tc>
        <w:tc>
          <w:tcPr>
            <w:tcW w:w="9993" w:type="dxa"/>
          </w:tcPr>
          <w:p w14:paraId="1DCEB75E" w14:textId="77777777" w:rsidR="00920C34" w:rsidRDefault="00920C34" w:rsidP="00920C34">
            <w:r>
              <w:t>No likely overall impact.</w:t>
            </w:r>
          </w:p>
        </w:tc>
      </w:tr>
      <w:tr w:rsidR="00920C34" w14:paraId="228FC9C4" w14:textId="77777777" w:rsidTr="00920C34">
        <w:tc>
          <w:tcPr>
            <w:tcW w:w="3145" w:type="dxa"/>
          </w:tcPr>
          <w:p w14:paraId="7B779BC9" w14:textId="77777777" w:rsidR="00920C34" w:rsidRDefault="00920C34" w:rsidP="00920C34">
            <w:r>
              <w:t>Movement</w:t>
            </w:r>
          </w:p>
        </w:tc>
        <w:tc>
          <w:tcPr>
            <w:tcW w:w="810" w:type="dxa"/>
          </w:tcPr>
          <w:p w14:paraId="36A0611C" w14:textId="77777777" w:rsidR="00920C34" w:rsidRDefault="00920C34" w:rsidP="00920C34">
            <w:r>
              <w:t xml:space="preserve">     +</w:t>
            </w:r>
          </w:p>
        </w:tc>
        <w:tc>
          <w:tcPr>
            <w:tcW w:w="9993" w:type="dxa"/>
          </w:tcPr>
          <w:p w14:paraId="41BA4903" w14:textId="77777777" w:rsidR="00920C34" w:rsidRDefault="00920C34" w:rsidP="00920C34">
            <w:r>
              <w:t>Policy will have a positive impact on pedestrians, horse riders and cyclists using the PROW/cycle route network in the vicinity of racing stables.</w:t>
            </w:r>
          </w:p>
        </w:tc>
      </w:tr>
      <w:tr w:rsidR="00920C34" w14:paraId="6779CC65" w14:textId="77777777" w:rsidTr="00920C34">
        <w:tc>
          <w:tcPr>
            <w:tcW w:w="3145" w:type="dxa"/>
          </w:tcPr>
          <w:p w14:paraId="013C173C" w14:textId="77777777" w:rsidR="00920C34" w:rsidRDefault="00920C34" w:rsidP="00920C34">
            <w:r>
              <w:t>Open Spaces</w:t>
            </w:r>
          </w:p>
        </w:tc>
        <w:tc>
          <w:tcPr>
            <w:tcW w:w="810" w:type="dxa"/>
          </w:tcPr>
          <w:p w14:paraId="795400A8" w14:textId="77777777" w:rsidR="00920C34" w:rsidRDefault="00920C34" w:rsidP="00920C34">
            <w:r>
              <w:t xml:space="preserve">     +</w:t>
            </w:r>
          </w:p>
        </w:tc>
        <w:tc>
          <w:tcPr>
            <w:tcW w:w="9993" w:type="dxa"/>
          </w:tcPr>
          <w:p w14:paraId="26AA1F26" w14:textId="77777777" w:rsidR="00920C34" w:rsidRDefault="00920C34" w:rsidP="00920C34">
            <w:r>
              <w:t>Policy will improve accessibility to the countryside for recreational/leisure purposes.</w:t>
            </w:r>
          </w:p>
        </w:tc>
      </w:tr>
      <w:tr w:rsidR="00920C34" w14:paraId="7531297B" w14:textId="77777777" w:rsidTr="00920C34">
        <w:tc>
          <w:tcPr>
            <w:tcW w:w="3145" w:type="dxa"/>
          </w:tcPr>
          <w:p w14:paraId="46A3257E" w14:textId="77777777" w:rsidR="00920C34" w:rsidRDefault="00920C34" w:rsidP="00920C34">
            <w:r>
              <w:t>Community</w:t>
            </w:r>
          </w:p>
        </w:tc>
        <w:tc>
          <w:tcPr>
            <w:tcW w:w="810" w:type="dxa"/>
          </w:tcPr>
          <w:p w14:paraId="7BE234B4" w14:textId="77777777" w:rsidR="00920C34" w:rsidRDefault="00920C34" w:rsidP="00920C34">
            <w:r>
              <w:t xml:space="preserve">     0</w:t>
            </w:r>
          </w:p>
        </w:tc>
        <w:tc>
          <w:tcPr>
            <w:tcW w:w="9993" w:type="dxa"/>
          </w:tcPr>
          <w:p w14:paraId="300CC6BE" w14:textId="77777777" w:rsidR="00920C34" w:rsidRDefault="00920C34" w:rsidP="00920C34">
            <w:r>
              <w:t>No likely overall impact.</w:t>
            </w:r>
          </w:p>
        </w:tc>
      </w:tr>
      <w:tr w:rsidR="00920C34" w14:paraId="294C66A7" w14:textId="77777777" w:rsidTr="00920C34">
        <w:tc>
          <w:tcPr>
            <w:tcW w:w="3145" w:type="dxa"/>
          </w:tcPr>
          <w:p w14:paraId="7A11584E" w14:textId="77777777" w:rsidR="00920C34" w:rsidRDefault="00920C34" w:rsidP="00920C34">
            <w:r>
              <w:t>Housing Provision</w:t>
            </w:r>
          </w:p>
        </w:tc>
        <w:tc>
          <w:tcPr>
            <w:tcW w:w="810" w:type="dxa"/>
          </w:tcPr>
          <w:p w14:paraId="067595A9" w14:textId="77777777" w:rsidR="00920C34" w:rsidRDefault="00920C34" w:rsidP="00920C34">
            <w:r>
              <w:t xml:space="preserve">     0</w:t>
            </w:r>
          </w:p>
        </w:tc>
        <w:tc>
          <w:tcPr>
            <w:tcW w:w="9993" w:type="dxa"/>
          </w:tcPr>
          <w:p w14:paraId="67FB2878" w14:textId="77777777" w:rsidR="00920C34" w:rsidRDefault="00920C34" w:rsidP="00920C34">
            <w:r>
              <w:t>No likely overall impact.</w:t>
            </w:r>
          </w:p>
        </w:tc>
      </w:tr>
      <w:tr w:rsidR="00920C34" w14:paraId="0DEBB9B6" w14:textId="77777777" w:rsidTr="00920C34">
        <w:tc>
          <w:tcPr>
            <w:tcW w:w="3145" w:type="dxa"/>
          </w:tcPr>
          <w:p w14:paraId="730ACD16" w14:textId="77777777" w:rsidR="00920C34" w:rsidRDefault="00920C34" w:rsidP="00920C34">
            <w:r>
              <w:t>Safety/Security</w:t>
            </w:r>
          </w:p>
        </w:tc>
        <w:tc>
          <w:tcPr>
            <w:tcW w:w="810" w:type="dxa"/>
          </w:tcPr>
          <w:p w14:paraId="006ABC95" w14:textId="77777777" w:rsidR="00920C34" w:rsidRDefault="00920C34" w:rsidP="00920C34">
            <w:r>
              <w:t xml:space="preserve">     +</w:t>
            </w:r>
          </w:p>
        </w:tc>
        <w:tc>
          <w:tcPr>
            <w:tcW w:w="9993" w:type="dxa"/>
          </w:tcPr>
          <w:p w14:paraId="19D14FB6" w14:textId="77777777" w:rsidR="00920C34" w:rsidRDefault="00920C34" w:rsidP="00920C34">
            <w:r>
              <w:t>Improved footpaths, bridleways and cycle routes will have a positive impact on user safety.</w:t>
            </w:r>
          </w:p>
        </w:tc>
      </w:tr>
      <w:tr w:rsidR="00920C34" w14:paraId="3162AF87" w14:textId="77777777" w:rsidTr="00920C34">
        <w:tc>
          <w:tcPr>
            <w:tcW w:w="3145" w:type="dxa"/>
          </w:tcPr>
          <w:p w14:paraId="274029C3" w14:textId="77777777" w:rsidR="00920C34" w:rsidRDefault="00920C34" w:rsidP="00920C34">
            <w:r>
              <w:t>Social Inclusion</w:t>
            </w:r>
          </w:p>
        </w:tc>
        <w:tc>
          <w:tcPr>
            <w:tcW w:w="810" w:type="dxa"/>
          </w:tcPr>
          <w:p w14:paraId="638EE73B" w14:textId="77777777" w:rsidR="00920C34" w:rsidRDefault="00920C34" w:rsidP="00920C34">
            <w:r>
              <w:t xml:space="preserve">     0</w:t>
            </w:r>
          </w:p>
        </w:tc>
        <w:tc>
          <w:tcPr>
            <w:tcW w:w="9993" w:type="dxa"/>
          </w:tcPr>
          <w:p w14:paraId="7C49AC44" w14:textId="77777777" w:rsidR="00920C34" w:rsidRDefault="00920C34" w:rsidP="00920C34">
            <w:r>
              <w:t>The improved quality of freely available footpath, bridleway and cycle routes will have a positive impact on</w:t>
            </w:r>
            <w:r w:rsidRPr="00F242AC">
              <w:rPr>
                <w:rFonts w:ascii="Arial" w:hAnsi="Arial" w:cs="Arial"/>
              </w:rPr>
              <w:t xml:space="preserve"> </w:t>
            </w:r>
            <w:r w:rsidRPr="00F63DA6">
              <w:rPr>
                <w:rFonts w:cstheme="minorHAnsi"/>
              </w:rPr>
              <w:t xml:space="preserve">poorer and disadvantaged members of society, </w:t>
            </w:r>
            <w:proofErr w:type="gramStart"/>
            <w:r w:rsidRPr="00F63DA6">
              <w:rPr>
                <w:rFonts w:cstheme="minorHAnsi"/>
              </w:rPr>
              <w:t>e.g.</w:t>
            </w:r>
            <w:proofErr w:type="gramEnd"/>
            <w:r w:rsidRPr="00F63DA6">
              <w:rPr>
                <w:rFonts w:cstheme="minorHAnsi"/>
              </w:rPr>
              <w:t xml:space="preserve"> older people, the very young, non-car owners.</w:t>
            </w:r>
          </w:p>
        </w:tc>
      </w:tr>
      <w:tr w:rsidR="00920C34" w14:paraId="650AE26C" w14:textId="77777777" w:rsidTr="00920C34">
        <w:tc>
          <w:tcPr>
            <w:tcW w:w="3145" w:type="dxa"/>
          </w:tcPr>
          <w:p w14:paraId="31F4AD94" w14:textId="77777777" w:rsidR="00920C34" w:rsidRDefault="00920C34" w:rsidP="00920C34">
            <w:r>
              <w:t>Businesses</w:t>
            </w:r>
          </w:p>
        </w:tc>
        <w:tc>
          <w:tcPr>
            <w:tcW w:w="810" w:type="dxa"/>
          </w:tcPr>
          <w:p w14:paraId="12B3D0F3" w14:textId="77777777" w:rsidR="00920C34" w:rsidRDefault="00920C34" w:rsidP="00920C34">
            <w:r>
              <w:t xml:space="preserve">     +</w:t>
            </w:r>
          </w:p>
        </w:tc>
        <w:tc>
          <w:tcPr>
            <w:tcW w:w="9993" w:type="dxa"/>
          </w:tcPr>
          <w:p w14:paraId="1763A703" w14:textId="77777777" w:rsidR="00920C34" w:rsidRDefault="00920C34" w:rsidP="00920C34">
            <w:r>
              <w:t>Horse racing is a key local industry and potential tourism asset. The policy will have positive impacts in terms of improving visitor accessibility to local stables.</w:t>
            </w:r>
          </w:p>
        </w:tc>
      </w:tr>
      <w:tr w:rsidR="00920C34" w14:paraId="5E7DC6D7" w14:textId="77777777" w:rsidTr="00920C34">
        <w:tc>
          <w:tcPr>
            <w:tcW w:w="3145" w:type="dxa"/>
          </w:tcPr>
          <w:p w14:paraId="6D9D3C3F" w14:textId="77777777" w:rsidR="00920C34" w:rsidRDefault="00920C34" w:rsidP="00920C34">
            <w:r>
              <w:t>Jobs/Training</w:t>
            </w:r>
          </w:p>
        </w:tc>
        <w:tc>
          <w:tcPr>
            <w:tcW w:w="810" w:type="dxa"/>
          </w:tcPr>
          <w:p w14:paraId="441D361F" w14:textId="77777777" w:rsidR="00920C34" w:rsidRDefault="00920C34" w:rsidP="00920C34">
            <w:r>
              <w:t xml:space="preserve">     0</w:t>
            </w:r>
          </w:p>
        </w:tc>
        <w:tc>
          <w:tcPr>
            <w:tcW w:w="9993" w:type="dxa"/>
          </w:tcPr>
          <w:p w14:paraId="2FB21935" w14:textId="77777777" w:rsidR="00920C34" w:rsidRDefault="00920C34" w:rsidP="00920C34">
            <w:r>
              <w:t>No likely overall impact.</w:t>
            </w:r>
          </w:p>
        </w:tc>
      </w:tr>
    </w:tbl>
    <w:p w14:paraId="5944B258" w14:textId="0207C7BE" w:rsidR="00920C34" w:rsidRDefault="00920C34" w:rsidP="00F242AC">
      <w:pPr>
        <w:rPr>
          <w:rFonts w:ascii="Arial" w:hAnsi="Arial" w:cs="Arial"/>
        </w:rPr>
      </w:pPr>
    </w:p>
    <w:p w14:paraId="7F866703"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2B551F70" w14:textId="77777777" w:rsidTr="00920C34">
        <w:tc>
          <w:tcPr>
            <w:tcW w:w="13948" w:type="dxa"/>
            <w:gridSpan w:val="3"/>
          </w:tcPr>
          <w:p w14:paraId="294DDE47" w14:textId="77777777" w:rsidR="00920C34" w:rsidRPr="00D177FC" w:rsidRDefault="00920C34" w:rsidP="00920C34">
            <w:pPr>
              <w:rPr>
                <w:b/>
              </w:rPr>
            </w:pPr>
            <w:r w:rsidRPr="00D177FC">
              <w:rPr>
                <w:b/>
              </w:rPr>
              <w:lastRenderedPageBreak/>
              <w:t xml:space="preserve">POLICY – </w:t>
            </w:r>
            <w:r>
              <w:rPr>
                <w:b/>
              </w:rPr>
              <w:t>HRI4</w:t>
            </w:r>
            <w:r w:rsidRPr="00D177FC">
              <w:rPr>
                <w:b/>
              </w:rPr>
              <w:t xml:space="preserve">: </w:t>
            </w:r>
            <w:r>
              <w:rPr>
                <w:b/>
              </w:rPr>
              <w:t>HORSE RACING MUSEUM</w:t>
            </w:r>
          </w:p>
        </w:tc>
      </w:tr>
      <w:tr w:rsidR="00920C34" w14:paraId="5772F731" w14:textId="77777777" w:rsidTr="00920C34">
        <w:tc>
          <w:tcPr>
            <w:tcW w:w="13948" w:type="dxa"/>
            <w:gridSpan w:val="3"/>
          </w:tcPr>
          <w:p w14:paraId="7BA3D6C3" w14:textId="77777777" w:rsidR="00920C34" w:rsidRDefault="00920C34" w:rsidP="00920C34">
            <w:r>
              <w:t>BENCHMARK CRITERION                 IMPACT                                                                          EXPLANATION</w:t>
            </w:r>
          </w:p>
        </w:tc>
      </w:tr>
      <w:tr w:rsidR="00920C34" w14:paraId="46036A9E" w14:textId="77777777" w:rsidTr="00920C34">
        <w:tc>
          <w:tcPr>
            <w:tcW w:w="3145" w:type="dxa"/>
          </w:tcPr>
          <w:p w14:paraId="7081F27B" w14:textId="77777777" w:rsidR="00920C34" w:rsidRDefault="00920C34" w:rsidP="00920C34">
            <w:r>
              <w:t>Biodiversity</w:t>
            </w:r>
          </w:p>
        </w:tc>
        <w:tc>
          <w:tcPr>
            <w:tcW w:w="810" w:type="dxa"/>
          </w:tcPr>
          <w:p w14:paraId="4440572A" w14:textId="77777777" w:rsidR="00920C34" w:rsidRDefault="00920C34" w:rsidP="00920C34">
            <w:r>
              <w:t xml:space="preserve">     0</w:t>
            </w:r>
          </w:p>
        </w:tc>
        <w:tc>
          <w:tcPr>
            <w:tcW w:w="9993" w:type="dxa"/>
          </w:tcPr>
          <w:p w14:paraId="735CB11C" w14:textId="77777777" w:rsidR="00920C34" w:rsidRDefault="00920C34" w:rsidP="00920C34">
            <w:r>
              <w:t xml:space="preserve">No likely overall impact. </w:t>
            </w:r>
          </w:p>
        </w:tc>
      </w:tr>
      <w:tr w:rsidR="00920C34" w14:paraId="27FE8358" w14:textId="77777777" w:rsidTr="00920C34">
        <w:tc>
          <w:tcPr>
            <w:tcW w:w="3145" w:type="dxa"/>
          </w:tcPr>
          <w:p w14:paraId="0C1E1B86" w14:textId="77777777" w:rsidR="00920C34" w:rsidRDefault="00920C34" w:rsidP="00920C34">
            <w:r>
              <w:t>Landscape</w:t>
            </w:r>
          </w:p>
        </w:tc>
        <w:tc>
          <w:tcPr>
            <w:tcW w:w="810" w:type="dxa"/>
          </w:tcPr>
          <w:p w14:paraId="7A129B46" w14:textId="77777777" w:rsidR="00920C34" w:rsidRDefault="00920C34" w:rsidP="00920C34">
            <w:r>
              <w:t xml:space="preserve">     0</w:t>
            </w:r>
          </w:p>
        </w:tc>
        <w:tc>
          <w:tcPr>
            <w:tcW w:w="9993" w:type="dxa"/>
          </w:tcPr>
          <w:p w14:paraId="36DBC417" w14:textId="77777777" w:rsidR="00920C34" w:rsidRDefault="00920C34" w:rsidP="00920C34">
            <w:r>
              <w:t>No likely overall impact.</w:t>
            </w:r>
          </w:p>
        </w:tc>
      </w:tr>
      <w:tr w:rsidR="00920C34" w14:paraId="12526B05" w14:textId="77777777" w:rsidTr="00920C34">
        <w:tc>
          <w:tcPr>
            <w:tcW w:w="3145" w:type="dxa"/>
          </w:tcPr>
          <w:p w14:paraId="6A018A67" w14:textId="77777777" w:rsidR="00920C34" w:rsidRDefault="00920C34" w:rsidP="00920C34">
            <w:r>
              <w:t>Heritage</w:t>
            </w:r>
          </w:p>
        </w:tc>
        <w:tc>
          <w:tcPr>
            <w:tcW w:w="810" w:type="dxa"/>
          </w:tcPr>
          <w:p w14:paraId="58277D8A" w14:textId="77777777" w:rsidR="00920C34" w:rsidRDefault="00920C34" w:rsidP="00920C34">
            <w:r>
              <w:t xml:space="preserve">     +</w:t>
            </w:r>
          </w:p>
        </w:tc>
        <w:tc>
          <w:tcPr>
            <w:tcW w:w="9993" w:type="dxa"/>
          </w:tcPr>
          <w:p w14:paraId="7E07F517" w14:textId="77777777" w:rsidR="00920C34" w:rsidRDefault="00920C34" w:rsidP="00920C34">
            <w:r>
              <w:t>A new museum is likely to stimulate increased awareness of the area’s rich horse racing heritage.</w:t>
            </w:r>
          </w:p>
        </w:tc>
      </w:tr>
      <w:tr w:rsidR="00920C34" w14:paraId="732F97A7" w14:textId="77777777" w:rsidTr="00920C34">
        <w:tc>
          <w:tcPr>
            <w:tcW w:w="3145" w:type="dxa"/>
          </w:tcPr>
          <w:p w14:paraId="7EE05570" w14:textId="77777777" w:rsidR="00920C34" w:rsidRDefault="00920C34" w:rsidP="00920C34">
            <w:r>
              <w:t>Natural Resources</w:t>
            </w:r>
          </w:p>
        </w:tc>
        <w:tc>
          <w:tcPr>
            <w:tcW w:w="810" w:type="dxa"/>
          </w:tcPr>
          <w:p w14:paraId="7F3A937C" w14:textId="77777777" w:rsidR="00920C34" w:rsidRDefault="00920C34" w:rsidP="00920C34">
            <w:r>
              <w:t xml:space="preserve">     0</w:t>
            </w:r>
          </w:p>
        </w:tc>
        <w:tc>
          <w:tcPr>
            <w:tcW w:w="9993" w:type="dxa"/>
          </w:tcPr>
          <w:p w14:paraId="0538E82C" w14:textId="77777777" w:rsidR="00920C34" w:rsidRDefault="00920C34" w:rsidP="00920C34">
            <w:r>
              <w:t>No likely overall impact.</w:t>
            </w:r>
          </w:p>
        </w:tc>
      </w:tr>
      <w:tr w:rsidR="00920C34" w14:paraId="57FC1C7A" w14:textId="77777777" w:rsidTr="00920C34">
        <w:tc>
          <w:tcPr>
            <w:tcW w:w="3145" w:type="dxa"/>
          </w:tcPr>
          <w:p w14:paraId="03D9E04D" w14:textId="77777777" w:rsidR="00920C34" w:rsidRDefault="00920C34" w:rsidP="00920C34">
            <w:r>
              <w:t>Movement</w:t>
            </w:r>
          </w:p>
        </w:tc>
        <w:tc>
          <w:tcPr>
            <w:tcW w:w="810" w:type="dxa"/>
          </w:tcPr>
          <w:p w14:paraId="587E9C8C" w14:textId="77777777" w:rsidR="00920C34" w:rsidRDefault="00920C34" w:rsidP="00920C34">
            <w:r>
              <w:t xml:space="preserve">     0</w:t>
            </w:r>
          </w:p>
        </w:tc>
        <w:tc>
          <w:tcPr>
            <w:tcW w:w="9993" w:type="dxa"/>
          </w:tcPr>
          <w:p w14:paraId="0C489801" w14:textId="77777777" w:rsidR="00920C34" w:rsidRDefault="00920C34" w:rsidP="00920C34">
            <w:r>
              <w:t>No likely overall impact.</w:t>
            </w:r>
          </w:p>
        </w:tc>
      </w:tr>
      <w:tr w:rsidR="00920C34" w14:paraId="5BE6B67E" w14:textId="77777777" w:rsidTr="00920C34">
        <w:tc>
          <w:tcPr>
            <w:tcW w:w="3145" w:type="dxa"/>
          </w:tcPr>
          <w:p w14:paraId="7DDD6469" w14:textId="77777777" w:rsidR="00920C34" w:rsidRDefault="00920C34" w:rsidP="00920C34">
            <w:r>
              <w:t>Open Spaces</w:t>
            </w:r>
          </w:p>
        </w:tc>
        <w:tc>
          <w:tcPr>
            <w:tcW w:w="810" w:type="dxa"/>
          </w:tcPr>
          <w:p w14:paraId="31620628" w14:textId="77777777" w:rsidR="00920C34" w:rsidRDefault="00920C34" w:rsidP="00920C34">
            <w:r>
              <w:t xml:space="preserve">     0</w:t>
            </w:r>
          </w:p>
        </w:tc>
        <w:tc>
          <w:tcPr>
            <w:tcW w:w="9993" w:type="dxa"/>
          </w:tcPr>
          <w:p w14:paraId="189309AB" w14:textId="77777777" w:rsidR="00920C34" w:rsidRDefault="00920C34" w:rsidP="00920C34">
            <w:r>
              <w:t>No likely overall impact.</w:t>
            </w:r>
          </w:p>
        </w:tc>
      </w:tr>
      <w:tr w:rsidR="00920C34" w14:paraId="7B4C1EE9" w14:textId="77777777" w:rsidTr="00920C34">
        <w:tc>
          <w:tcPr>
            <w:tcW w:w="3145" w:type="dxa"/>
          </w:tcPr>
          <w:p w14:paraId="3CF3E3A7" w14:textId="77777777" w:rsidR="00920C34" w:rsidRDefault="00920C34" w:rsidP="00920C34">
            <w:r>
              <w:t>Community</w:t>
            </w:r>
          </w:p>
        </w:tc>
        <w:tc>
          <w:tcPr>
            <w:tcW w:w="810" w:type="dxa"/>
          </w:tcPr>
          <w:p w14:paraId="73715C60" w14:textId="77777777" w:rsidR="00920C34" w:rsidRDefault="00920C34" w:rsidP="00920C34">
            <w:r>
              <w:t xml:space="preserve">     +</w:t>
            </w:r>
          </w:p>
        </w:tc>
        <w:tc>
          <w:tcPr>
            <w:tcW w:w="9993" w:type="dxa"/>
          </w:tcPr>
          <w:p w14:paraId="5EF1BF7E" w14:textId="77777777" w:rsidR="00920C34" w:rsidRDefault="00920C34" w:rsidP="00920C34">
            <w:r>
              <w:t>A new museum will have a positive impact on community facilities.</w:t>
            </w:r>
          </w:p>
        </w:tc>
      </w:tr>
      <w:tr w:rsidR="00920C34" w14:paraId="3AFAA948" w14:textId="77777777" w:rsidTr="00920C34">
        <w:tc>
          <w:tcPr>
            <w:tcW w:w="3145" w:type="dxa"/>
          </w:tcPr>
          <w:p w14:paraId="324ABE31" w14:textId="77777777" w:rsidR="00920C34" w:rsidRDefault="00920C34" w:rsidP="00920C34">
            <w:r>
              <w:t>Housing Provision</w:t>
            </w:r>
          </w:p>
        </w:tc>
        <w:tc>
          <w:tcPr>
            <w:tcW w:w="810" w:type="dxa"/>
          </w:tcPr>
          <w:p w14:paraId="786F26DA" w14:textId="77777777" w:rsidR="00920C34" w:rsidRDefault="00920C34" w:rsidP="00920C34">
            <w:r>
              <w:t xml:space="preserve">     0</w:t>
            </w:r>
          </w:p>
        </w:tc>
        <w:tc>
          <w:tcPr>
            <w:tcW w:w="9993" w:type="dxa"/>
          </w:tcPr>
          <w:p w14:paraId="5B327D38" w14:textId="77777777" w:rsidR="00920C34" w:rsidRDefault="00920C34" w:rsidP="00920C34">
            <w:r>
              <w:t>No likely overall impact.</w:t>
            </w:r>
          </w:p>
        </w:tc>
      </w:tr>
      <w:tr w:rsidR="00920C34" w14:paraId="3F324367" w14:textId="77777777" w:rsidTr="00920C34">
        <w:tc>
          <w:tcPr>
            <w:tcW w:w="3145" w:type="dxa"/>
          </w:tcPr>
          <w:p w14:paraId="3D3D0420" w14:textId="77777777" w:rsidR="00920C34" w:rsidRDefault="00920C34" w:rsidP="00920C34">
            <w:r>
              <w:t>Safety/Security</w:t>
            </w:r>
          </w:p>
        </w:tc>
        <w:tc>
          <w:tcPr>
            <w:tcW w:w="810" w:type="dxa"/>
          </w:tcPr>
          <w:p w14:paraId="68D418B6" w14:textId="77777777" w:rsidR="00920C34" w:rsidRDefault="00920C34" w:rsidP="00920C34">
            <w:r>
              <w:t xml:space="preserve">     0</w:t>
            </w:r>
          </w:p>
        </w:tc>
        <w:tc>
          <w:tcPr>
            <w:tcW w:w="9993" w:type="dxa"/>
          </w:tcPr>
          <w:p w14:paraId="2BC4FD32" w14:textId="77777777" w:rsidR="00920C34" w:rsidRDefault="00920C34" w:rsidP="00920C34">
            <w:r>
              <w:t>No likely overall impact.</w:t>
            </w:r>
          </w:p>
        </w:tc>
      </w:tr>
      <w:tr w:rsidR="00920C34" w14:paraId="7D3DB352" w14:textId="77777777" w:rsidTr="00920C34">
        <w:tc>
          <w:tcPr>
            <w:tcW w:w="3145" w:type="dxa"/>
          </w:tcPr>
          <w:p w14:paraId="065090E7" w14:textId="77777777" w:rsidR="00920C34" w:rsidRDefault="00920C34" w:rsidP="00920C34">
            <w:r>
              <w:t>Social Inclusion</w:t>
            </w:r>
          </w:p>
        </w:tc>
        <w:tc>
          <w:tcPr>
            <w:tcW w:w="810" w:type="dxa"/>
          </w:tcPr>
          <w:p w14:paraId="5BD39029" w14:textId="77777777" w:rsidR="00920C34" w:rsidRDefault="00920C34" w:rsidP="00920C34">
            <w:r>
              <w:t xml:space="preserve">    +?</w:t>
            </w:r>
          </w:p>
        </w:tc>
        <w:tc>
          <w:tcPr>
            <w:tcW w:w="9993" w:type="dxa"/>
          </w:tcPr>
          <w:p w14:paraId="5E4E4F1B" w14:textId="77777777" w:rsidR="00920C34" w:rsidRDefault="00920C34" w:rsidP="00920C34">
            <w:r>
              <w:t>Possible improvements to or provision of new museum facilities could encourage the coming together of the community and have a positive impact on inclusiveness within the community.</w:t>
            </w:r>
          </w:p>
        </w:tc>
      </w:tr>
      <w:tr w:rsidR="00920C34" w14:paraId="34010B5E" w14:textId="77777777" w:rsidTr="00920C34">
        <w:tc>
          <w:tcPr>
            <w:tcW w:w="3145" w:type="dxa"/>
          </w:tcPr>
          <w:p w14:paraId="43153BF0" w14:textId="77777777" w:rsidR="00920C34" w:rsidRDefault="00920C34" w:rsidP="00920C34">
            <w:r>
              <w:t>Businesses</w:t>
            </w:r>
          </w:p>
        </w:tc>
        <w:tc>
          <w:tcPr>
            <w:tcW w:w="810" w:type="dxa"/>
          </w:tcPr>
          <w:p w14:paraId="20A93670" w14:textId="77777777" w:rsidR="00920C34" w:rsidRDefault="00920C34" w:rsidP="00920C34">
            <w:r>
              <w:t xml:space="preserve">     +</w:t>
            </w:r>
          </w:p>
        </w:tc>
        <w:tc>
          <w:tcPr>
            <w:tcW w:w="9993" w:type="dxa"/>
          </w:tcPr>
          <w:p w14:paraId="169A2EC5" w14:textId="77777777" w:rsidR="00920C34" w:rsidRDefault="00920C34" w:rsidP="00920C34">
            <w:r>
              <w:t xml:space="preserve">A new museum would create a new tourist attraction and greater awareness of Malton/Norton as a horse racing centre, to the likely benefit of local businesses, including the local horse racing stables. If </w:t>
            </w:r>
            <w:r w:rsidRPr="00E61A83">
              <w:t>development</w:t>
            </w:r>
            <w:r>
              <w:t xml:space="preserve"> works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r>
              <w:t xml:space="preserve"> </w:t>
            </w:r>
          </w:p>
        </w:tc>
      </w:tr>
      <w:tr w:rsidR="00920C34" w14:paraId="2DA2E529" w14:textId="77777777" w:rsidTr="00920C34">
        <w:tc>
          <w:tcPr>
            <w:tcW w:w="3145" w:type="dxa"/>
          </w:tcPr>
          <w:p w14:paraId="271DD9C9" w14:textId="77777777" w:rsidR="00920C34" w:rsidRDefault="00920C34" w:rsidP="00920C34">
            <w:r>
              <w:t>Jobs/Training</w:t>
            </w:r>
          </w:p>
        </w:tc>
        <w:tc>
          <w:tcPr>
            <w:tcW w:w="810" w:type="dxa"/>
          </w:tcPr>
          <w:p w14:paraId="3F38B62E" w14:textId="77777777" w:rsidR="00920C34" w:rsidRDefault="00920C34" w:rsidP="00920C34">
            <w:r>
              <w:t xml:space="preserve">     +</w:t>
            </w:r>
          </w:p>
        </w:tc>
        <w:tc>
          <w:tcPr>
            <w:tcW w:w="9993" w:type="dxa"/>
          </w:tcPr>
          <w:p w14:paraId="7DB1EB75" w14:textId="77777777" w:rsidR="00920C34" w:rsidRDefault="00920C34" w:rsidP="00920C34">
            <w:r>
              <w:t xml:space="preserve">A new museum could generate some new jobs. If </w:t>
            </w:r>
            <w:r w:rsidRPr="00E61A83">
              <w:t>development</w:t>
            </w:r>
            <w:r>
              <w:t xml:space="preserve">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7451D290" w14:textId="73B3ED21" w:rsidR="00920C34" w:rsidRDefault="00920C34" w:rsidP="00F242AC">
      <w:pPr>
        <w:rPr>
          <w:rFonts w:ascii="Arial" w:hAnsi="Arial" w:cs="Arial"/>
        </w:rPr>
      </w:pPr>
    </w:p>
    <w:p w14:paraId="589D0220"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47109A4F" w14:textId="77777777" w:rsidTr="00920C34">
        <w:tc>
          <w:tcPr>
            <w:tcW w:w="13948" w:type="dxa"/>
            <w:gridSpan w:val="3"/>
          </w:tcPr>
          <w:p w14:paraId="4C67D985" w14:textId="77777777" w:rsidR="00920C34" w:rsidRPr="00236457" w:rsidRDefault="00920C34" w:rsidP="00920C34">
            <w:pPr>
              <w:rPr>
                <w:b/>
              </w:rPr>
            </w:pPr>
            <w:r w:rsidRPr="00236457">
              <w:rPr>
                <w:b/>
              </w:rPr>
              <w:lastRenderedPageBreak/>
              <w:t>POLICY – HD1: DEVELOPMENT AND DESIGN – CONSERVATION AREAS</w:t>
            </w:r>
          </w:p>
        </w:tc>
      </w:tr>
      <w:tr w:rsidR="00920C34" w14:paraId="104AC170" w14:textId="77777777" w:rsidTr="00920C34">
        <w:tc>
          <w:tcPr>
            <w:tcW w:w="13948" w:type="dxa"/>
            <w:gridSpan w:val="3"/>
          </w:tcPr>
          <w:p w14:paraId="62FC9E1E" w14:textId="77777777" w:rsidR="00920C34" w:rsidRDefault="00920C34" w:rsidP="00920C34">
            <w:r>
              <w:t>BENCHMARK CRITERION                 IMPACT                                                                          EXPLANATION</w:t>
            </w:r>
          </w:p>
        </w:tc>
      </w:tr>
      <w:tr w:rsidR="00920C34" w14:paraId="5CD65B48" w14:textId="77777777" w:rsidTr="00920C34">
        <w:tc>
          <w:tcPr>
            <w:tcW w:w="3145" w:type="dxa"/>
          </w:tcPr>
          <w:p w14:paraId="1EEBA5AE" w14:textId="77777777" w:rsidR="00920C34" w:rsidRDefault="00920C34" w:rsidP="00920C34">
            <w:r>
              <w:t>Biodiversity</w:t>
            </w:r>
          </w:p>
        </w:tc>
        <w:tc>
          <w:tcPr>
            <w:tcW w:w="810" w:type="dxa"/>
          </w:tcPr>
          <w:p w14:paraId="513FBC55" w14:textId="77777777" w:rsidR="00920C34" w:rsidRDefault="00920C34" w:rsidP="00920C34">
            <w:r>
              <w:t xml:space="preserve">     0</w:t>
            </w:r>
          </w:p>
        </w:tc>
        <w:tc>
          <w:tcPr>
            <w:tcW w:w="9993" w:type="dxa"/>
          </w:tcPr>
          <w:p w14:paraId="1528E498" w14:textId="77777777" w:rsidR="00920C34" w:rsidRDefault="00920C34" w:rsidP="00920C34">
            <w:r>
              <w:t>No overall likely impact.</w:t>
            </w:r>
          </w:p>
        </w:tc>
      </w:tr>
      <w:tr w:rsidR="00920C34" w14:paraId="5DC18202" w14:textId="77777777" w:rsidTr="00920C34">
        <w:tc>
          <w:tcPr>
            <w:tcW w:w="3145" w:type="dxa"/>
          </w:tcPr>
          <w:p w14:paraId="2678BE9C" w14:textId="77777777" w:rsidR="00920C34" w:rsidRDefault="00920C34" w:rsidP="00920C34">
            <w:r>
              <w:t>Landscape</w:t>
            </w:r>
          </w:p>
        </w:tc>
        <w:tc>
          <w:tcPr>
            <w:tcW w:w="810" w:type="dxa"/>
          </w:tcPr>
          <w:p w14:paraId="01353E44" w14:textId="77777777" w:rsidR="00920C34" w:rsidRDefault="00920C34" w:rsidP="00920C34">
            <w:r>
              <w:t xml:space="preserve">     +</w:t>
            </w:r>
          </w:p>
        </w:tc>
        <w:tc>
          <w:tcPr>
            <w:tcW w:w="9993" w:type="dxa"/>
          </w:tcPr>
          <w:p w14:paraId="72A27724" w14:textId="77777777" w:rsidR="00920C34" w:rsidRDefault="00920C34" w:rsidP="00920C34">
            <w:r>
              <w:t>Policy is likely to have a positive impact on townscape within the 3 conservation areas.</w:t>
            </w:r>
          </w:p>
        </w:tc>
      </w:tr>
      <w:tr w:rsidR="00920C34" w14:paraId="0945CFD6" w14:textId="77777777" w:rsidTr="00920C34">
        <w:tc>
          <w:tcPr>
            <w:tcW w:w="3145" w:type="dxa"/>
          </w:tcPr>
          <w:p w14:paraId="63A57BB0" w14:textId="77777777" w:rsidR="00920C34" w:rsidRDefault="00920C34" w:rsidP="00920C34">
            <w:r>
              <w:t>Heritage</w:t>
            </w:r>
          </w:p>
        </w:tc>
        <w:tc>
          <w:tcPr>
            <w:tcW w:w="810" w:type="dxa"/>
          </w:tcPr>
          <w:p w14:paraId="5E86FD88" w14:textId="77777777" w:rsidR="00920C34" w:rsidRDefault="00920C34" w:rsidP="00920C34">
            <w:r>
              <w:t xml:space="preserve">    ++</w:t>
            </w:r>
          </w:p>
        </w:tc>
        <w:tc>
          <w:tcPr>
            <w:tcW w:w="9993" w:type="dxa"/>
          </w:tcPr>
          <w:p w14:paraId="7BB92823" w14:textId="77777777" w:rsidR="00920C34" w:rsidRDefault="00920C34" w:rsidP="00920C34">
            <w:r>
              <w:t>Design and development respecting key architectural and historic features within the conservation areas very likely to have positive heritage impacts.</w:t>
            </w:r>
          </w:p>
        </w:tc>
      </w:tr>
      <w:tr w:rsidR="00920C34" w14:paraId="3B90FEDF" w14:textId="77777777" w:rsidTr="00920C34">
        <w:tc>
          <w:tcPr>
            <w:tcW w:w="3145" w:type="dxa"/>
          </w:tcPr>
          <w:p w14:paraId="564307CD" w14:textId="77777777" w:rsidR="00920C34" w:rsidRDefault="00920C34" w:rsidP="00920C34">
            <w:r>
              <w:t>Natural Resources</w:t>
            </w:r>
          </w:p>
        </w:tc>
        <w:tc>
          <w:tcPr>
            <w:tcW w:w="810" w:type="dxa"/>
          </w:tcPr>
          <w:p w14:paraId="648F331D" w14:textId="77777777" w:rsidR="00920C34" w:rsidRDefault="00920C34" w:rsidP="00920C34">
            <w:r>
              <w:t xml:space="preserve">     0</w:t>
            </w:r>
          </w:p>
        </w:tc>
        <w:tc>
          <w:tcPr>
            <w:tcW w:w="9993" w:type="dxa"/>
          </w:tcPr>
          <w:p w14:paraId="64A8D219" w14:textId="77777777" w:rsidR="00920C34" w:rsidRDefault="00920C34" w:rsidP="00920C34">
            <w:r>
              <w:t>No likely overall impact.</w:t>
            </w:r>
          </w:p>
        </w:tc>
      </w:tr>
      <w:tr w:rsidR="00920C34" w14:paraId="28C45202" w14:textId="77777777" w:rsidTr="00920C34">
        <w:tc>
          <w:tcPr>
            <w:tcW w:w="3145" w:type="dxa"/>
          </w:tcPr>
          <w:p w14:paraId="448E792B" w14:textId="77777777" w:rsidR="00920C34" w:rsidRDefault="00920C34" w:rsidP="00920C34">
            <w:r>
              <w:t>Movement</w:t>
            </w:r>
          </w:p>
        </w:tc>
        <w:tc>
          <w:tcPr>
            <w:tcW w:w="810" w:type="dxa"/>
          </w:tcPr>
          <w:p w14:paraId="28CB3D64" w14:textId="77777777" w:rsidR="00920C34" w:rsidRDefault="00920C34" w:rsidP="00920C34">
            <w:r>
              <w:t xml:space="preserve">     0</w:t>
            </w:r>
          </w:p>
        </w:tc>
        <w:tc>
          <w:tcPr>
            <w:tcW w:w="9993" w:type="dxa"/>
          </w:tcPr>
          <w:p w14:paraId="17FEE5D8" w14:textId="77777777" w:rsidR="00920C34" w:rsidRDefault="00920C34" w:rsidP="00920C34">
            <w:r>
              <w:t>No likely overall impact.</w:t>
            </w:r>
          </w:p>
        </w:tc>
      </w:tr>
      <w:tr w:rsidR="00920C34" w14:paraId="1B076D84" w14:textId="77777777" w:rsidTr="00920C34">
        <w:tc>
          <w:tcPr>
            <w:tcW w:w="3145" w:type="dxa"/>
          </w:tcPr>
          <w:p w14:paraId="0E8AD598" w14:textId="77777777" w:rsidR="00920C34" w:rsidRDefault="00920C34" w:rsidP="00920C34">
            <w:r>
              <w:t>Open Spaces</w:t>
            </w:r>
          </w:p>
        </w:tc>
        <w:tc>
          <w:tcPr>
            <w:tcW w:w="810" w:type="dxa"/>
          </w:tcPr>
          <w:p w14:paraId="7F30EAE7" w14:textId="77777777" w:rsidR="00920C34" w:rsidRDefault="00920C34" w:rsidP="00920C34">
            <w:r>
              <w:t xml:space="preserve">     0</w:t>
            </w:r>
          </w:p>
        </w:tc>
        <w:tc>
          <w:tcPr>
            <w:tcW w:w="9993" w:type="dxa"/>
          </w:tcPr>
          <w:p w14:paraId="12B09316" w14:textId="77777777" w:rsidR="00920C34" w:rsidRDefault="00920C34" w:rsidP="00920C34">
            <w:r>
              <w:t>No likely overall impact.</w:t>
            </w:r>
          </w:p>
        </w:tc>
      </w:tr>
      <w:tr w:rsidR="00920C34" w14:paraId="65A8535A" w14:textId="77777777" w:rsidTr="00920C34">
        <w:tc>
          <w:tcPr>
            <w:tcW w:w="3145" w:type="dxa"/>
          </w:tcPr>
          <w:p w14:paraId="07010F1D" w14:textId="77777777" w:rsidR="00920C34" w:rsidRDefault="00920C34" w:rsidP="00920C34">
            <w:r>
              <w:t>Community</w:t>
            </w:r>
          </w:p>
        </w:tc>
        <w:tc>
          <w:tcPr>
            <w:tcW w:w="810" w:type="dxa"/>
          </w:tcPr>
          <w:p w14:paraId="4EAD7AD0" w14:textId="77777777" w:rsidR="00920C34" w:rsidRDefault="00920C34" w:rsidP="00920C34">
            <w:r>
              <w:t xml:space="preserve">    -?</w:t>
            </w:r>
          </w:p>
        </w:tc>
        <w:tc>
          <w:tcPr>
            <w:tcW w:w="9993" w:type="dxa"/>
          </w:tcPr>
          <w:p w14:paraId="704D6F00" w14:textId="77777777" w:rsidR="00920C34" w:rsidRDefault="00920C34" w:rsidP="00920C34">
            <w:r>
              <w:t xml:space="preserve">Some possible negative impact on the ability of community facilities housed in conservation area buildings to adapt </w:t>
            </w:r>
            <w:proofErr w:type="gramStart"/>
            <w:r>
              <w:t>in order to</w:t>
            </w:r>
            <w:proofErr w:type="gramEnd"/>
            <w:r>
              <w:t xml:space="preserve"> continue to/better provide facilities/services.</w:t>
            </w:r>
          </w:p>
        </w:tc>
      </w:tr>
      <w:tr w:rsidR="00920C34" w14:paraId="49482717" w14:textId="77777777" w:rsidTr="00920C34">
        <w:tc>
          <w:tcPr>
            <w:tcW w:w="3145" w:type="dxa"/>
          </w:tcPr>
          <w:p w14:paraId="05928362" w14:textId="77777777" w:rsidR="00920C34" w:rsidRDefault="00920C34" w:rsidP="00920C34">
            <w:r>
              <w:t>Housing Provision</w:t>
            </w:r>
          </w:p>
        </w:tc>
        <w:tc>
          <w:tcPr>
            <w:tcW w:w="810" w:type="dxa"/>
          </w:tcPr>
          <w:p w14:paraId="60C6F85A" w14:textId="77777777" w:rsidR="00920C34" w:rsidRDefault="00920C34" w:rsidP="00920C34">
            <w:r>
              <w:t xml:space="preserve">     0</w:t>
            </w:r>
          </w:p>
        </w:tc>
        <w:tc>
          <w:tcPr>
            <w:tcW w:w="9993" w:type="dxa"/>
          </w:tcPr>
          <w:p w14:paraId="4C3285E9" w14:textId="77777777" w:rsidR="00920C34" w:rsidRDefault="00920C34" w:rsidP="00920C34">
            <w:r>
              <w:t>No overall likely impact.</w:t>
            </w:r>
          </w:p>
        </w:tc>
      </w:tr>
      <w:tr w:rsidR="00920C34" w14:paraId="17F870A6" w14:textId="77777777" w:rsidTr="00920C34">
        <w:tc>
          <w:tcPr>
            <w:tcW w:w="3145" w:type="dxa"/>
          </w:tcPr>
          <w:p w14:paraId="70108953" w14:textId="77777777" w:rsidR="00920C34" w:rsidRDefault="00920C34" w:rsidP="00920C34">
            <w:r>
              <w:t>Safety/Security</w:t>
            </w:r>
          </w:p>
        </w:tc>
        <w:tc>
          <w:tcPr>
            <w:tcW w:w="810" w:type="dxa"/>
          </w:tcPr>
          <w:p w14:paraId="45712B8A" w14:textId="77777777" w:rsidR="00920C34" w:rsidRDefault="00920C34" w:rsidP="00920C34">
            <w:r>
              <w:t xml:space="preserve">     0</w:t>
            </w:r>
          </w:p>
        </w:tc>
        <w:tc>
          <w:tcPr>
            <w:tcW w:w="9993" w:type="dxa"/>
          </w:tcPr>
          <w:p w14:paraId="21A026AD" w14:textId="77777777" w:rsidR="00920C34" w:rsidRDefault="00920C34" w:rsidP="00920C34">
            <w:r>
              <w:t>No overall likely impact.</w:t>
            </w:r>
          </w:p>
        </w:tc>
      </w:tr>
      <w:tr w:rsidR="00920C34" w14:paraId="2FE3D9E6" w14:textId="77777777" w:rsidTr="00920C34">
        <w:tc>
          <w:tcPr>
            <w:tcW w:w="3145" w:type="dxa"/>
          </w:tcPr>
          <w:p w14:paraId="310653D1" w14:textId="77777777" w:rsidR="00920C34" w:rsidRDefault="00920C34" w:rsidP="00920C34">
            <w:r>
              <w:t>Social Inclusion</w:t>
            </w:r>
          </w:p>
        </w:tc>
        <w:tc>
          <w:tcPr>
            <w:tcW w:w="810" w:type="dxa"/>
          </w:tcPr>
          <w:p w14:paraId="5ACA45A7" w14:textId="77777777" w:rsidR="00920C34" w:rsidRDefault="00920C34" w:rsidP="00920C34">
            <w:r>
              <w:t xml:space="preserve">     0</w:t>
            </w:r>
          </w:p>
        </w:tc>
        <w:tc>
          <w:tcPr>
            <w:tcW w:w="9993" w:type="dxa"/>
          </w:tcPr>
          <w:p w14:paraId="1CDEF182" w14:textId="77777777" w:rsidR="00920C34" w:rsidRDefault="00920C34" w:rsidP="00920C34">
            <w:r>
              <w:t>No overall likely impact.</w:t>
            </w:r>
          </w:p>
        </w:tc>
      </w:tr>
      <w:tr w:rsidR="00920C34" w14:paraId="7979025A" w14:textId="77777777" w:rsidTr="00920C34">
        <w:tc>
          <w:tcPr>
            <w:tcW w:w="3145" w:type="dxa"/>
          </w:tcPr>
          <w:p w14:paraId="532B25F1" w14:textId="77777777" w:rsidR="00920C34" w:rsidRDefault="00920C34" w:rsidP="00920C34">
            <w:r>
              <w:t>Businesses</w:t>
            </w:r>
          </w:p>
        </w:tc>
        <w:tc>
          <w:tcPr>
            <w:tcW w:w="810" w:type="dxa"/>
          </w:tcPr>
          <w:p w14:paraId="395B8324" w14:textId="77777777" w:rsidR="00920C34" w:rsidRDefault="00920C34" w:rsidP="00920C34">
            <w:r>
              <w:t xml:space="preserve">    -?</w:t>
            </w:r>
          </w:p>
        </w:tc>
        <w:tc>
          <w:tcPr>
            <w:tcW w:w="9993" w:type="dxa"/>
          </w:tcPr>
          <w:p w14:paraId="06C2C7D6" w14:textId="77777777" w:rsidR="00920C34" w:rsidRDefault="00920C34" w:rsidP="00920C34">
            <w:r>
              <w:t xml:space="preserve">Some possible negative impact on the ability of businesses housed in conservation area buildings to adapt </w:t>
            </w:r>
            <w:proofErr w:type="gramStart"/>
            <w:r>
              <w:t>in order to</w:t>
            </w:r>
            <w:proofErr w:type="gramEnd"/>
            <w:r>
              <w:t xml:space="preserve"> maintain/improve their commercial operations.</w:t>
            </w:r>
          </w:p>
        </w:tc>
      </w:tr>
      <w:tr w:rsidR="00920C34" w14:paraId="08BBDB0C" w14:textId="77777777" w:rsidTr="00920C34">
        <w:tc>
          <w:tcPr>
            <w:tcW w:w="3145" w:type="dxa"/>
          </w:tcPr>
          <w:p w14:paraId="325C3DF1" w14:textId="77777777" w:rsidR="00920C34" w:rsidRDefault="00920C34" w:rsidP="00920C34">
            <w:r>
              <w:t>Jobs/Training</w:t>
            </w:r>
          </w:p>
        </w:tc>
        <w:tc>
          <w:tcPr>
            <w:tcW w:w="810" w:type="dxa"/>
          </w:tcPr>
          <w:p w14:paraId="17C11B26" w14:textId="77777777" w:rsidR="00920C34" w:rsidRDefault="00920C34" w:rsidP="00920C34">
            <w:r>
              <w:t xml:space="preserve">    -?</w:t>
            </w:r>
          </w:p>
        </w:tc>
        <w:tc>
          <w:tcPr>
            <w:tcW w:w="9993" w:type="dxa"/>
          </w:tcPr>
          <w:p w14:paraId="663B370D" w14:textId="77777777" w:rsidR="00920C34" w:rsidRDefault="00920C34" w:rsidP="00920C34">
            <w:r>
              <w:t>Possible negative impacts on businesses/community facilities may have possible knock-on effects on job/training opportunities.</w:t>
            </w:r>
          </w:p>
        </w:tc>
      </w:tr>
    </w:tbl>
    <w:p w14:paraId="3380EA94" w14:textId="4AF21622" w:rsidR="00920C34" w:rsidRDefault="00920C34" w:rsidP="00F242AC">
      <w:pPr>
        <w:rPr>
          <w:rFonts w:ascii="Arial" w:hAnsi="Arial" w:cs="Arial"/>
        </w:rPr>
      </w:pPr>
    </w:p>
    <w:p w14:paraId="4447E733"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3F0B138C" w14:textId="77777777" w:rsidTr="00920C34">
        <w:tc>
          <w:tcPr>
            <w:tcW w:w="13948" w:type="dxa"/>
            <w:gridSpan w:val="3"/>
          </w:tcPr>
          <w:p w14:paraId="43195CD4" w14:textId="77777777" w:rsidR="00920C34" w:rsidRPr="00236457" w:rsidRDefault="00920C34" w:rsidP="00920C34">
            <w:pPr>
              <w:rPr>
                <w:b/>
              </w:rPr>
            </w:pPr>
            <w:r w:rsidRPr="00236457">
              <w:rPr>
                <w:b/>
              </w:rPr>
              <w:lastRenderedPageBreak/>
              <w:t>POLICY – HD</w:t>
            </w:r>
            <w:r>
              <w:rPr>
                <w:b/>
              </w:rPr>
              <w:t>2</w:t>
            </w:r>
            <w:r w:rsidRPr="00236457">
              <w:rPr>
                <w:b/>
              </w:rPr>
              <w:t xml:space="preserve">: DEVELOPMENT AND DESIGN – </w:t>
            </w:r>
            <w:r>
              <w:rPr>
                <w:b/>
              </w:rPr>
              <w:t>AREA-WIDE PRINCIPLES</w:t>
            </w:r>
          </w:p>
        </w:tc>
      </w:tr>
      <w:tr w:rsidR="00920C34" w14:paraId="54D0BD24" w14:textId="77777777" w:rsidTr="00920C34">
        <w:tc>
          <w:tcPr>
            <w:tcW w:w="13948" w:type="dxa"/>
            <w:gridSpan w:val="3"/>
          </w:tcPr>
          <w:p w14:paraId="26F9B63B" w14:textId="77777777" w:rsidR="00920C34" w:rsidRDefault="00920C34" w:rsidP="00920C34">
            <w:r>
              <w:t>BENCHMARK CRITERION                 IMPACT                                                                          EXPLANATION</w:t>
            </w:r>
          </w:p>
        </w:tc>
      </w:tr>
      <w:tr w:rsidR="00920C34" w14:paraId="39E7198D" w14:textId="77777777" w:rsidTr="00920C34">
        <w:tc>
          <w:tcPr>
            <w:tcW w:w="3145" w:type="dxa"/>
          </w:tcPr>
          <w:p w14:paraId="66F4E165" w14:textId="77777777" w:rsidR="00920C34" w:rsidRDefault="00920C34" w:rsidP="00920C34">
            <w:r>
              <w:t>Biodiversity</w:t>
            </w:r>
          </w:p>
        </w:tc>
        <w:tc>
          <w:tcPr>
            <w:tcW w:w="810" w:type="dxa"/>
          </w:tcPr>
          <w:p w14:paraId="5B77DF4B" w14:textId="77777777" w:rsidR="00920C34" w:rsidRDefault="00920C34" w:rsidP="00920C34">
            <w:r>
              <w:t xml:space="preserve">     0</w:t>
            </w:r>
          </w:p>
        </w:tc>
        <w:tc>
          <w:tcPr>
            <w:tcW w:w="9993" w:type="dxa"/>
          </w:tcPr>
          <w:p w14:paraId="20BE26E6" w14:textId="77777777" w:rsidR="00920C34" w:rsidRDefault="00920C34" w:rsidP="00920C34">
            <w:r>
              <w:t>No overall likely impact.</w:t>
            </w:r>
          </w:p>
        </w:tc>
      </w:tr>
      <w:tr w:rsidR="00920C34" w14:paraId="75C7D43E" w14:textId="77777777" w:rsidTr="00920C34">
        <w:tc>
          <w:tcPr>
            <w:tcW w:w="3145" w:type="dxa"/>
          </w:tcPr>
          <w:p w14:paraId="71CC0173" w14:textId="77777777" w:rsidR="00920C34" w:rsidRDefault="00920C34" w:rsidP="00920C34">
            <w:r>
              <w:t>Landscape</w:t>
            </w:r>
          </w:p>
        </w:tc>
        <w:tc>
          <w:tcPr>
            <w:tcW w:w="810" w:type="dxa"/>
          </w:tcPr>
          <w:p w14:paraId="3A6080B4" w14:textId="77777777" w:rsidR="00920C34" w:rsidRDefault="00920C34" w:rsidP="00920C34">
            <w:r>
              <w:t xml:space="preserve">     +</w:t>
            </w:r>
          </w:p>
        </w:tc>
        <w:tc>
          <w:tcPr>
            <w:tcW w:w="9993" w:type="dxa"/>
          </w:tcPr>
          <w:p w14:paraId="233650D6" w14:textId="77777777" w:rsidR="00920C34" w:rsidRDefault="00920C34" w:rsidP="00920C34">
            <w:r>
              <w:t>Policy provides for suitable landscaping as an integral part of development and is likely to have a positive impact on townscape generally.</w:t>
            </w:r>
          </w:p>
        </w:tc>
      </w:tr>
      <w:tr w:rsidR="00920C34" w14:paraId="4A5E6383" w14:textId="77777777" w:rsidTr="00920C34">
        <w:tc>
          <w:tcPr>
            <w:tcW w:w="3145" w:type="dxa"/>
          </w:tcPr>
          <w:p w14:paraId="0E2638B3" w14:textId="77777777" w:rsidR="00920C34" w:rsidRDefault="00920C34" w:rsidP="00920C34">
            <w:r>
              <w:t>Heritage</w:t>
            </w:r>
          </w:p>
        </w:tc>
        <w:tc>
          <w:tcPr>
            <w:tcW w:w="810" w:type="dxa"/>
          </w:tcPr>
          <w:p w14:paraId="6B59ED56" w14:textId="77777777" w:rsidR="00920C34" w:rsidRDefault="00920C34" w:rsidP="00920C34">
            <w:r>
              <w:t xml:space="preserve">     +</w:t>
            </w:r>
          </w:p>
        </w:tc>
        <w:tc>
          <w:tcPr>
            <w:tcW w:w="9993" w:type="dxa"/>
          </w:tcPr>
          <w:p w14:paraId="73F2F2ED" w14:textId="77777777" w:rsidR="00920C34" w:rsidRDefault="00920C34" w:rsidP="00920C34">
            <w:r>
              <w:t>Design and development respecting local character and distinctiveness is likely to have positive heritage impacts.</w:t>
            </w:r>
          </w:p>
        </w:tc>
      </w:tr>
      <w:tr w:rsidR="00920C34" w14:paraId="46C081A1" w14:textId="77777777" w:rsidTr="00920C34">
        <w:tc>
          <w:tcPr>
            <w:tcW w:w="3145" w:type="dxa"/>
          </w:tcPr>
          <w:p w14:paraId="221C6458" w14:textId="77777777" w:rsidR="00920C34" w:rsidRDefault="00920C34" w:rsidP="00920C34">
            <w:r>
              <w:t>Natural Resources</w:t>
            </w:r>
          </w:p>
        </w:tc>
        <w:tc>
          <w:tcPr>
            <w:tcW w:w="810" w:type="dxa"/>
          </w:tcPr>
          <w:p w14:paraId="36424FF2" w14:textId="77777777" w:rsidR="00920C34" w:rsidRDefault="00920C34" w:rsidP="00920C34">
            <w:r>
              <w:t xml:space="preserve">     0</w:t>
            </w:r>
          </w:p>
        </w:tc>
        <w:tc>
          <w:tcPr>
            <w:tcW w:w="9993" w:type="dxa"/>
          </w:tcPr>
          <w:p w14:paraId="2901D7CC" w14:textId="77777777" w:rsidR="00920C34" w:rsidRDefault="00920C34" w:rsidP="00920C34">
            <w:r>
              <w:t>No likely overall impact.</w:t>
            </w:r>
          </w:p>
        </w:tc>
      </w:tr>
      <w:tr w:rsidR="00920C34" w14:paraId="231284E3" w14:textId="77777777" w:rsidTr="00920C34">
        <w:tc>
          <w:tcPr>
            <w:tcW w:w="3145" w:type="dxa"/>
          </w:tcPr>
          <w:p w14:paraId="6239D321" w14:textId="77777777" w:rsidR="00920C34" w:rsidRDefault="00920C34" w:rsidP="00920C34">
            <w:r>
              <w:t>Movement</w:t>
            </w:r>
          </w:p>
        </w:tc>
        <w:tc>
          <w:tcPr>
            <w:tcW w:w="810" w:type="dxa"/>
          </w:tcPr>
          <w:p w14:paraId="5F658A6E" w14:textId="77777777" w:rsidR="00920C34" w:rsidRDefault="00920C34" w:rsidP="00920C34">
            <w:r>
              <w:t xml:space="preserve">     0</w:t>
            </w:r>
          </w:p>
        </w:tc>
        <w:tc>
          <w:tcPr>
            <w:tcW w:w="9993" w:type="dxa"/>
          </w:tcPr>
          <w:p w14:paraId="557C77F3" w14:textId="77777777" w:rsidR="00920C34" w:rsidRDefault="00920C34" w:rsidP="00920C34">
            <w:r>
              <w:t>No likely overall impact.</w:t>
            </w:r>
          </w:p>
        </w:tc>
      </w:tr>
      <w:tr w:rsidR="00920C34" w14:paraId="74B3EF9A" w14:textId="77777777" w:rsidTr="00920C34">
        <w:tc>
          <w:tcPr>
            <w:tcW w:w="3145" w:type="dxa"/>
          </w:tcPr>
          <w:p w14:paraId="1880C99D" w14:textId="77777777" w:rsidR="00920C34" w:rsidRDefault="00920C34" w:rsidP="00920C34">
            <w:r>
              <w:t>Open Spaces</w:t>
            </w:r>
          </w:p>
        </w:tc>
        <w:tc>
          <w:tcPr>
            <w:tcW w:w="810" w:type="dxa"/>
          </w:tcPr>
          <w:p w14:paraId="1FC35B03" w14:textId="77777777" w:rsidR="00920C34" w:rsidRDefault="00920C34" w:rsidP="00920C34">
            <w:r>
              <w:t xml:space="preserve">     0</w:t>
            </w:r>
          </w:p>
        </w:tc>
        <w:tc>
          <w:tcPr>
            <w:tcW w:w="9993" w:type="dxa"/>
          </w:tcPr>
          <w:p w14:paraId="248746CD" w14:textId="77777777" w:rsidR="00920C34" w:rsidRDefault="00920C34" w:rsidP="00920C34">
            <w:r>
              <w:t>No likely overall impact.</w:t>
            </w:r>
          </w:p>
        </w:tc>
      </w:tr>
      <w:tr w:rsidR="00920C34" w14:paraId="2D938E9E" w14:textId="77777777" w:rsidTr="00920C34">
        <w:tc>
          <w:tcPr>
            <w:tcW w:w="3145" w:type="dxa"/>
          </w:tcPr>
          <w:p w14:paraId="35FBCB93" w14:textId="77777777" w:rsidR="00920C34" w:rsidRDefault="00920C34" w:rsidP="00920C34">
            <w:r>
              <w:t>Community</w:t>
            </w:r>
          </w:p>
        </w:tc>
        <w:tc>
          <w:tcPr>
            <w:tcW w:w="810" w:type="dxa"/>
          </w:tcPr>
          <w:p w14:paraId="17BD9E25" w14:textId="77777777" w:rsidR="00920C34" w:rsidRDefault="00920C34" w:rsidP="00920C34">
            <w:r>
              <w:t xml:space="preserve">     0</w:t>
            </w:r>
          </w:p>
        </w:tc>
        <w:tc>
          <w:tcPr>
            <w:tcW w:w="9993" w:type="dxa"/>
          </w:tcPr>
          <w:p w14:paraId="6068BFD1" w14:textId="77777777" w:rsidR="00920C34" w:rsidRDefault="00920C34" w:rsidP="00920C34">
            <w:r>
              <w:t>No likely overall impact.</w:t>
            </w:r>
          </w:p>
        </w:tc>
      </w:tr>
      <w:tr w:rsidR="00920C34" w14:paraId="417B09FA" w14:textId="77777777" w:rsidTr="00920C34">
        <w:tc>
          <w:tcPr>
            <w:tcW w:w="3145" w:type="dxa"/>
          </w:tcPr>
          <w:p w14:paraId="10D30723" w14:textId="77777777" w:rsidR="00920C34" w:rsidRDefault="00920C34" w:rsidP="00920C34">
            <w:r>
              <w:t>Housing Provision</w:t>
            </w:r>
          </w:p>
        </w:tc>
        <w:tc>
          <w:tcPr>
            <w:tcW w:w="810" w:type="dxa"/>
          </w:tcPr>
          <w:p w14:paraId="0AC584FD" w14:textId="77777777" w:rsidR="00920C34" w:rsidRDefault="00920C34" w:rsidP="00920C34">
            <w:r>
              <w:t xml:space="preserve">     0</w:t>
            </w:r>
          </w:p>
        </w:tc>
        <w:tc>
          <w:tcPr>
            <w:tcW w:w="9993" w:type="dxa"/>
          </w:tcPr>
          <w:p w14:paraId="568B8506" w14:textId="77777777" w:rsidR="00920C34" w:rsidRDefault="00920C34" w:rsidP="00920C34">
            <w:r>
              <w:t>No overall likely impact.</w:t>
            </w:r>
          </w:p>
        </w:tc>
      </w:tr>
      <w:tr w:rsidR="00920C34" w14:paraId="45B72218" w14:textId="77777777" w:rsidTr="00920C34">
        <w:tc>
          <w:tcPr>
            <w:tcW w:w="3145" w:type="dxa"/>
          </w:tcPr>
          <w:p w14:paraId="283A8AA6" w14:textId="77777777" w:rsidR="00920C34" w:rsidRDefault="00920C34" w:rsidP="00920C34">
            <w:r>
              <w:t>Safety/Security</w:t>
            </w:r>
          </w:p>
        </w:tc>
        <w:tc>
          <w:tcPr>
            <w:tcW w:w="810" w:type="dxa"/>
          </w:tcPr>
          <w:p w14:paraId="68E5B913" w14:textId="77777777" w:rsidR="00920C34" w:rsidRDefault="00920C34" w:rsidP="00920C34">
            <w:r>
              <w:t xml:space="preserve">     +</w:t>
            </w:r>
          </w:p>
        </w:tc>
        <w:tc>
          <w:tcPr>
            <w:tcW w:w="9993" w:type="dxa"/>
          </w:tcPr>
          <w:p w14:paraId="4FFA05A3" w14:textId="77777777" w:rsidR="00920C34" w:rsidRDefault="00920C34" w:rsidP="00920C34">
            <w:r>
              <w:t xml:space="preserve">Policy </w:t>
            </w:r>
            <w:r w:rsidRPr="00B56F10">
              <w:rPr>
                <w:rFonts w:cstheme="minorHAnsi"/>
              </w:rPr>
              <w:t>provision</w:t>
            </w:r>
            <w:r>
              <w:rPr>
                <w:rFonts w:cstheme="minorHAnsi"/>
              </w:rPr>
              <w:t>s in respect</w:t>
            </w:r>
            <w:r w:rsidRPr="00B56F10">
              <w:rPr>
                <w:rFonts w:cstheme="minorHAnsi"/>
              </w:rPr>
              <w:t xml:space="preserve"> of a safe environment, paying particular attention to design, </w:t>
            </w:r>
            <w:proofErr w:type="gramStart"/>
            <w:r w:rsidRPr="00B56F10">
              <w:rPr>
                <w:rFonts w:cstheme="minorHAnsi"/>
              </w:rPr>
              <w:t>layout</w:t>
            </w:r>
            <w:proofErr w:type="gramEnd"/>
            <w:r w:rsidRPr="00B56F10">
              <w:rPr>
                <w:rFonts w:cstheme="minorHAnsi"/>
              </w:rPr>
              <w:t xml:space="preserve"> and lighting</w:t>
            </w:r>
            <w:r>
              <w:rPr>
                <w:rFonts w:cstheme="minorHAnsi"/>
              </w:rPr>
              <w:t xml:space="preserve">; and </w:t>
            </w:r>
            <w:r w:rsidRPr="00B56F10">
              <w:rPr>
                <w:rFonts w:cstheme="minorHAnsi"/>
              </w:rPr>
              <w:t>balancing people’s access needs, including wheelchair users and those with sensory or cognitive impairments, with local historic and architectural interests</w:t>
            </w:r>
            <w:r>
              <w:rPr>
                <w:rFonts w:cstheme="minorHAnsi"/>
              </w:rPr>
              <w:t>, will have a positive impact on safety and security.</w:t>
            </w:r>
          </w:p>
        </w:tc>
      </w:tr>
      <w:tr w:rsidR="00920C34" w14:paraId="066D4F94" w14:textId="77777777" w:rsidTr="00920C34">
        <w:tc>
          <w:tcPr>
            <w:tcW w:w="3145" w:type="dxa"/>
          </w:tcPr>
          <w:p w14:paraId="1DA3D16E" w14:textId="77777777" w:rsidR="00920C34" w:rsidRDefault="00920C34" w:rsidP="00920C34">
            <w:r>
              <w:t>Social Inclusion</w:t>
            </w:r>
          </w:p>
        </w:tc>
        <w:tc>
          <w:tcPr>
            <w:tcW w:w="810" w:type="dxa"/>
          </w:tcPr>
          <w:p w14:paraId="30A63337" w14:textId="77777777" w:rsidR="00920C34" w:rsidRDefault="00920C34" w:rsidP="00920C34">
            <w:r>
              <w:t xml:space="preserve">     0</w:t>
            </w:r>
          </w:p>
        </w:tc>
        <w:tc>
          <w:tcPr>
            <w:tcW w:w="9993" w:type="dxa"/>
          </w:tcPr>
          <w:p w14:paraId="73079F0B" w14:textId="77777777" w:rsidR="00920C34" w:rsidRDefault="00920C34" w:rsidP="00920C34">
            <w:r>
              <w:t xml:space="preserve">Policy </w:t>
            </w:r>
            <w:r w:rsidRPr="00B56F10">
              <w:rPr>
                <w:rFonts w:cstheme="minorHAnsi"/>
              </w:rPr>
              <w:t>provision</w:t>
            </w:r>
            <w:r>
              <w:rPr>
                <w:rFonts w:cstheme="minorHAnsi"/>
              </w:rPr>
              <w:t>s respecting the needs of</w:t>
            </w:r>
            <w:r w:rsidRPr="00B56F10">
              <w:rPr>
                <w:rFonts w:cstheme="minorHAnsi"/>
              </w:rPr>
              <w:t xml:space="preserve"> wheelchair users and those with sensory or cognitive impairments,</w:t>
            </w:r>
            <w:r>
              <w:rPr>
                <w:rFonts w:cstheme="minorHAnsi"/>
              </w:rPr>
              <w:t xml:space="preserve"> will have a positive impact on the more disadvantaged members of society.</w:t>
            </w:r>
          </w:p>
        </w:tc>
      </w:tr>
      <w:tr w:rsidR="00920C34" w14:paraId="15474E58" w14:textId="77777777" w:rsidTr="00920C34">
        <w:tc>
          <w:tcPr>
            <w:tcW w:w="3145" w:type="dxa"/>
          </w:tcPr>
          <w:p w14:paraId="2A928781" w14:textId="77777777" w:rsidR="00920C34" w:rsidRDefault="00920C34" w:rsidP="00920C34">
            <w:r>
              <w:t>Businesses</w:t>
            </w:r>
          </w:p>
        </w:tc>
        <w:tc>
          <w:tcPr>
            <w:tcW w:w="810" w:type="dxa"/>
          </w:tcPr>
          <w:p w14:paraId="5265362E" w14:textId="77777777" w:rsidR="00920C34" w:rsidRDefault="00920C34" w:rsidP="00920C34">
            <w:r>
              <w:t xml:space="preserve">     0</w:t>
            </w:r>
          </w:p>
        </w:tc>
        <w:tc>
          <w:tcPr>
            <w:tcW w:w="9993" w:type="dxa"/>
          </w:tcPr>
          <w:p w14:paraId="0FDC6625" w14:textId="77777777" w:rsidR="00920C34" w:rsidRDefault="00920C34" w:rsidP="00920C34">
            <w:r>
              <w:t>No likely overall impact.</w:t>
            </w:r>
          </w:p>
        </w:tc>
      </w:tr>
      <w:tr w:rsidR="00920C34" w14:paraId="484CA390" w14:textId="77777777" w:rsidTr="00920C34">
        <w:tc>
          <w:tcPr>
            <w:tcW w:w="3145" w:type="dxa"/>
          </w:tcPr>
          <w:p w14:paraId="6B954295" w14:textId="77777777" w:rsidR="00920C34" w:rsidRDefault="00920C34" w:rsidP="00920C34">
            <w:r>
              <w:t>Jobs/Training</w:t>
            </w:r>
          </w:p>
        </w:tc>
        <w:tc>
          <w:tcPr>
            <w:tcW w:w="810" w:type="dxa"/>
          </w:tcPr>
          <w:p w14:paraId="58284C4F" w14:textId="77777777" w:rsidR="00920C34" w:rsidRDefault="00920C34" w:rsidP="00920C34">
            <w:r>
              <w:t xml:space="preserve">     0</w:t>
            </w:r>
          </w:p>
        </w:tc>
        <w:tc>
          <w:tcPr>
            <w:tcW w:w="9993" w:type="dxa"/>
          </w:tcPr>
          <w:p w14:paraId="1D04480C" w14:textId="77777777" w:rsidR="00920C34" w:rsidRDefault="00920C34" w:rsidP="00920C34">
            <w:r>
              <w:t>No likely overall impact.</w:t>
            </w:r>
          </w:p>
        </w:tc>
      </w:tr>
    </w:tbl>
    <w:p w14:paraId="078D1883" w14:textId="442FD739" w:rsidR="00920C34" w:rsidRDefault="00920C34" w:rsidP="00F242AC">
      <w:pPr>
        <w:rPr>
          <w:rFonts w:ascii="Arial" w:hAnsi="Arial" w:cs="Arial"/>
        </w:rPr>
      </w:pPr>
    </w:p>
    <w:p w14:paraId="7A607A5F"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2CFF5EFE" w14:textId="77777777" w:rsidTr="00920C34">
        <w:tc>
          <w:tcPr>
            <w:tcW w:w="13948" w:type="dxa"/>
            <w:gridSpan w:val="3"/>
          </w:tcPr>
          <w:p w14:paraId="5C4A6486" w14:textId="77777777" w:rsidR="00920C34" w:rsidRPr="00964EA1" w:rsidRDefault="00920C34" w:rsidP="00920C34">
            <w:pPr>
              <w:rPr>
                <w:b/>
              </w:rPr>
            </w:pPr>
            <w:r w:rsidRPr="00964EA1">
              <w:rPr>
                <w:b/>
              </w:rPr>
              <w:lastRenderedPageBreak/>
              <w:t>POLICY – HD3: SHOP FRONTS</w:t>
            </w:r>
          </w:p>
        </w:tc>
      </w:tr>
      <w:tr w:rsidR="00920C34" w14:paraId="091C26C1" w14:textId="77777777" w:rsidTr="00920C34">
        <w:tc>
          <w:tcPr>
            <w:tcW w:w="13948" w:type="dxa"/>
            <w:gridSpan w:val="3"/>
          </w:tcPr>
          <w:p w14:paraId="5BEC08D8" w14:textId="77777777" w:rsidR="00920C34" w:rsidRDefault="00920C34" w:rsidP="00920C34">
            <w:r>
              <w:t>BENCHMARK CRITERION                 IMPACT                                                                          EXPLANATION</w:t>
            </w:r>
          </w:p>
        </w:tc>
      </w:tr>
      <w:tr w:rsidR="00920C34" w14:paraId="34B2D214" w14:textId="77777777" w:rsidTr="00920C34">
        <w:tc>
          <w:tcPr>
            <w:tcW w:w="3145" w:type="dxa"/>
          </w:tcPr>
          <w:p w14:paraId="18077D40" w14:textId="77777777" w:rsidR="00920C34" w:rsidRDefault="00920C34" w:rsidP="00920C34">
            <w:r>
              <w:t>Biodiversity</w:t>
            </w:r>
          </w:p>
        </w:tc>
        <w:tc>
          <w:tcPr>
            <w:tcW w:w="810" w:type="dxa"/>
          </w:tcPr>
          <w:p w14:paraId="725CD07F" w14:textId="77777777" w:rsidR="00920C34" w:rsidRDefault="00920C34" w:rsidP="00920C34">
            <w:r>
              <w:t xml:space="preserve">     0</w:t>
            </w:r>
          </w:p>
        </w:tc>
        <w:tc>
          <w:tcPr>
            <w:tcW w:w="9993" w:type="dxa"/>
          </w:tcPr>
          <w:p w14:paraId="6DB78694" w14:textId="77777777" w:rsidR="00920C34" w:rsidRDefault="00920C34" w:rsidP="00920C34">
            <w:r>
              <w:t>No likely overall impact.</w:t>
            </w:r>
          </w:p>
        </w:tc>
      </w:tr>
      <w:tr w:rsidR="00920C34" w14:paraId="7037EFA9" w14:textId="77777777" w:rsidTr="00920C34">
        <w:tc>
          <w:tcPr>
            <w:tcW w:w="3145" w:type="dxa"/>
          </w:tcPr>
          <w:p w14:paraId="4B321BE9" w14:textId="77777777" w:rsidR="00920C34" w:rsidRDefault="00920C34" w:rsidP="00920C34">
            <w:r>
              <w:t>Landscape</w:t>
            </w:r>
          </w:p>
        </w:tc>
        <w:tc>
          <w:tcPr>
            <w:tcW w:w="810" w:type="dxa"/>
          </w:tcPr>
          <w:p w14:paraId="5C65A0E5" w14:textId="77777777" w:rsidR="00920C34" w:rsidRDefault="00920C34" w:rsidP="00920C34">
            <w:r>
              <w:t xml:space="preserve">     +</w:t>
            </w:r>
          </w:p>
        </w:tc>
        <w:tc>
          <w:tcPr>
            <w:tcW w:w="9993" w:type="dxa"/>
          </w:tcPr>
          <w:p w14:paraId="41DA5692" w14:textId="77777777" w:rsidR="00920C34" w:rsidRDefault="00920C34" w:rsidP="00920C34">
            <w:r>
              <w:t>Policy is likely to have a positive impact on townscape.</w:t>
            </w:r>
          </w:p>
        </w:tc>
      </w:tr>
      <w:tr w:rsidR="00920C34" w14:paraId="26C7F4E5" w14:textId="77777777" w:rsidTr="00920C34">
        <w:tc>
          <w:tcPr>
            <w:tcW w:w="3145" w:type="dxa"/>
          </w:tcPr>
          <w:p w14:paraId="2CF21152" w14:textId="77777777" w:rsidR="00920C34" w:rsidRDefault="00920C34" w:rsidP="00920C34">
            <w:r>
              <w:t>Heritage</w:t>
            </w:r>
          </w:p>
        </w:tc>
        <w:tc>
          <w:tcPr>
            <w:tcW w:w="810" w:type="dxa"/>
          </w:tcPr>
          <w:p w14:paraId="5D8F320E" w14:textId="77777777" w:rsidR="00920C34" w:rsidRDefault="00920C34" w:rsidP="00920C34">
            <w:r>
              <w:t xml:space="preserve">     +</w:t>
            </w:r>
          </w:p>
        </w:tc>
        <w:tc>
          <w:tcPr>
            <w:tcW w:w="9993" w:type="dxa"/>
          </w:tcPr>
          <w:p w14:paraId="598036ED" w14:textId="77777777" w:rsidR="00920C34" w:rsidRDefault="00920C34" w:rsidP="00920C34">
            <w:r>
              <w:t>Policy to conserve traditional shop fronts, particularly within the conservation areas, is likely to have a positive heritage impact. Similarly provisions in respect of listed buildings and NDHA.</w:t>
            </w:r>
          </w:p>
        </w:tc>
      </w:tr>
      <w:tr w:rsidR="00920C34" w14:paraId="46E778F3" w14:textId="77777777" w:rsidTr="00920C34">
        <w:tc>
          <w:tcPr>
            <w:tcW w:w="3145" w:type="dxa"/>
          </w:tcPr>
          <w:p w14:paraId="600AC404" w14:textId="77777777" w:rsidR="00920C34" w:rsidRDefault="00920C34" w:rsidP="00920C34">
            <w:r>
              <w:t>Natural Resources</w:t>
            </w:r>
          </w:p>
        </w:tc>
        <w:tc>
          <w:tcPr>
            <w:tcW w:w="810" w:type="dxa"/>
          </w:tcPr>
          <w:p w14:paraId="180EAA97" w14:textId="77777777" w:rsidR="00920C34" w:rsidRDefault="00920C34" w:rsidP="00920C34">
            <w:r>
              <w:t xml:space="preserve">     0</w:t>
            </w:r>
          </w:p>
        </w:tc>
        <w:tc>
          <w:tcPr>
            <w:tcW w:w="9993" w:type="dxa"/>
          </w:tcPr>
          <w:p w14:paraId="05B3343B" w14:textId="77777777" w:rsidR="00920C34" w:rsidRDefault="00920C34" w:rsidP="00920C34">
            <w:r>
              <w:t>No likely overall impact.</w:t>
            </w:r>
          </w:p>
        </w:tc>
      </w:tr>
      <w:tr w:rsidR="00920C34" w14:paraId="42B6555E" w14:textId="77777777" w:rsidTr="00920C34">
        <w:tc>
          <w:tcPr>
            <w:tcW w:w="3145" w:type="dxa"/>
          </w:tcPr>
          <w:p w14:paraId="3917E0FD" w14:textId="77777777" w:rsidR="00920C34" w:rsidRDefault="00920C34" w:rsidP="00920C34">
            <w:r>
              <w:t>Movement</w:t>
            </w:r>
          </w:p>
        </w:tc>
        <w:tc>
          <w:tcPr>
            <w:tcW w:w="810" w:type="dxa"/>
          </w:tcPr>
          <w:p w14:paraId="641F142A" w14:textId="77777777" w:rsidR="00920C34" w:rsidRDefault="00920C34" w:rsidP="00920C34">
            <w:r>
              <w:t xml:space="preserve">     0</w:t>
            </w:r>
          </w:p>
        </w:tc>
        <w:tc>
          <w:tcPr>
            <w:tcW w:w="9993" w:type="dxa"/>
          </w:tcPr>
          <w:p w14:paraId="17556953" w14:textId="77777777" w:rsidR="00920C34" w:rsidRDefault="00920C34" w:rsidP="00920C34">
            <w:r>
              <w:t>No likely overall impact.</w:t>
            </w:r>
          </w:p>
        </w:tc>
      </w:tr>
      <w:tr w:rsidR="00920C34" w14:paraId="51CD65DE" w14:textId="77777777" w:rsidTr="00920C34">
        <w:tc>
          <w:tcPr>
            <w:tcW w:w="3145" w:type="dxa"/>
          </w:tcPr>
          <w:p w14:paraId="67F5C42C" w14:textId="77777777" w:rsidR="00920C34" w:rsidRDefault="00920C34" w:rsidP="00920C34">
            <w:r>
              <w:t>Open Spaces</w:t>
            </w:r>
          </w:p>
        </w:tc>
        <w:tc>
          <w:tcPr>
            <w:tcW w:w="810" w:type="dxa"/>
          </w:tcPr>
          <w:p w14:paraId="5A73C1B2" w14:textId="77777777" w:rsidR="00920C34" w:rsidRDefault="00920C34" w:rsidP="00920C34">
            <w:r>
              <w:t xml:space="preserve">     0</w:t>
            </w:r>
          </w:p>
        </w:tc>
        <w:tc>
          <w:tcPr>
            <w:tcW w:w="9993" w:type="dxa"/>
          </w:tcPr>
          <w:p w14:paraId="25DAB138" w14:textId="77777777" w:rsidR="00920C34" w:rsidRDefault="00920C34" w:rsidP="00920C34">
            <w:r>
              <w:t>No likely overall impact.</w:t>
            </w:r>
          </w:p>
        </w:tc>
      </w:tr>
      <w:tr w:rsidR="00920C34" w14:paraId="1C9FE350" w14:textId="77777777" w:rsidTr="00920C34">
        <w:tc>
          <w:tcPr>
            <w:tcW w:w="3145" w:type="dxa"/>
          </w:tcPr>
          <w:p w14:paraId="4FC9DC26" w14:textId="77777777" w:rsidR="00920C34" w:rsidRDefault="00920C34" w:rsidP="00920C34">
            <w:r>
              <w:t>Community</w:t>
            </w:r>
          </w:p>
        </w:tc>
        <w:tc>
          <w:tcPr>
            <w:tcW w:w="810" w:type="dxa"/>
          </w:tcPr>
          <w:p w14:paraId="0E0F8A3B" w14:textId="77777777" w:rsidR="00920C34" w:rsidRDefault="00920C34" w:rsidP="00920C34">
            <w:r>
              <w:t xml:space="preserve">    -?</w:t>
            </w:r>
          </w:p>
        </w:tc>
        <w:tc>
          <w:tcPr>
            <w:tcW w:w="9993" w:type="dxa"/>
          </w:tcPr>
          <w:p w14:paraId="0536A68B" w14:textId="77777777" w:rsidR="00920C34" w:rsidRDefault="00920C34" w:rsidP="00920C34">
            <w:r>
              <w:t xml:space="preserve">Some possible negative cost impacts on community facilities in shop front locations to adapt properties </w:t>
            </w:r>
            <w:proofErr w:type="gramStart"/>
            <w:r>
              <w:t>in order to</w:t>
            </w:r>
            <w:proofErr w:type="gramEnd"/>
            <w:r>
              <w:t xml:space="preserve"> continue to/better provide facilities/services, particularly where in conservation areas, listed buildings and NDHAs.</w:t>
            </w:r>
          </w:p>
        </w:tc>
      </w:tr>
      <w:tr w:rsidR="00920C34" w14:paraId="7D5EEDD0" w14:textId="77777777" w:rsidTr="00920C34">
        <w:tc>
          <w:tcPr>
            <w:tcW w:w="3145" w:type="dxa"/>
          </w:tcPr>
          <w:p w14:paraId="3CE02C1C" w14:textId="77777777" w:rsidR="00920C34" w:rsidRDefault="00920C34" w:rsidP="00920C34">
            <w:r>
              <w:t>Housing Provision</w:t>
            </w:r>
          </w:p>
        </w:tc>
        <w:tc>
          <w:tcPr>
            <w:tcW w:w="810" w:type="dxa"/>
          </w:tcPr>
          <w:p w14:paraId="7F0902EA" w14:textId="77777777" w:rsidR="00920C34" w:rsidRDefault="00920C34" w:rsidP="00920C34">
            <w:r>
              <w:t xml:space="preserve">     0</w:t>
            </w:r>
          </w:p>
        </w:tc>
        <w:tc>
          <w:tcPr>
            <w:tcW w:w="9993" w:type="dxa"/>
          </w:tcPr>
          <w:p w14:paraId="17C1B58F" w14:textId="77777777" w:rsidR="00920C34" w:rsidRDefault="00920C34" w:rsidP="00920C34">
            <w:r>
              <w:t>No likely overall impact.</w:t>
            </w:r>
          </w:p>
        </w:tc>
      </w:tr>
      <w:tr w:rsidR="00920C34" w14:paraId="3011B88E" w14:textId="77777777" w:rsidTr="00920C34">
        <w:tc>
          <w:tcPr>
            <w:tcW w:w="3145" w:type="dxa"/>
          </w:tcPr>
          <w:p w14:paraId="3DD62D9D" w14:textId="77777777" w:rsidR="00920C34" w:rsidRDefault="00920C34" w:rsidP="00920C34">
            <w:r>
              <w:t>Safety/Security</w:t>
            </w:r>
          </w:p>
        </w:tc>
        <w:tc>
          <w:tcPr>
            <w:tcW w:w="810" w:type="dxa"/>
          </w:tcPr>
          <w:p w14:paraId="5CA0ACFC" w14:textId="77777777" w:rsidR="00920C34" w:rsidRDefault="00920C34" w:rsidP="00920C34">
            <w:r>
              <w:t xml:space="preserve">     0</w:t>
            </w:r>
          </w:p>
        </w:tc>
        <w:tc>
          <w:tcPr>
            <w:tcW w:w="9993" w:type="dxa"/>
          </w:tcPr>
          <w:p w14:paraId="1B192E4B" w14:textId="77777777" w:rsidR="00920C34" w:rsidRDefault="00920C34" w:rsidP="00920C34">
            <w:r>
              <w:t>No likely overall impact.</w:t>
            </w:r>
          </w:p>
        </w:tc>
      </w:tr>
      <w:tr w:rsidR="00920C34" w14:paraId="2DFA148E" w14:textId="77777777" w:rsidTr="00920C34">
        <w:tc>
          <w:tcPr>
            <w:tcW w:w="3145" w:type="dxa"/>
          </w:tcPr>
          <w:p w14:paraId="32E1FA1A" w14:textId="77777777" w:rsidR="00920C34" w:rsidRDefault="00920C34" w:rsidP="00920C34">
            <w:r>
              <w:t>Social Inclusion</w:t>
            </w:r>
          </w:p>
        </w:tc>
        <w:tc>
          <w:tcPr>
            <w:tcW w:w="810" w:type="dxa"/>
          </w:tcPr>
          <w:p w14:paraId="22447B1C" w14:textId="77777777" w:rsidR="00920C34" w:rsidRDefault="00920C34" w:rsidP="00920C34">
            <w:r>
              <w:t xml:space="preserve">     0</w:t>
            </w:r>
          </w:p>
        </w:tc>
        <w:tc>
          <w:tcPr>
            <w:tcW w:w="9993" w:type="dxa"/>
          </w:tcPr>
          <w:p w14:paraId="38339579" w14:textId="77777777" w:rsidR="00920C34" w:rsidRDefault="00920C34" w:rsidP="00920C34">
            <w:r>
              <w:t>No likely overall impact.</w:t>
            </w:r>
          </w:p>
        </w:tc>
      </w:tr>
      <w:tr w:rsidR="00920C34" w14:paraId="11823A87" w14:textId="77777777" w:rsidTr="00920C34">
        <w:tc>
          <w:tcPr>
            <w:tcW w:w="3145" w:type="dxa"/>
          </w:tcPr>
          <w:p w14:paraId="6DF35E01" w14:textId="77777777" w:rsidR="00920C34" w:rsidRDefault="00920C34" w:rsidP="00920C34">
            <w:r>
              <w:t>Businesses</w:t>
            </w:r>
          </w:p>
        </w:tc>
        <w:tc>
          <w:tcPr>
            <w:tcW w:w="810" w:type="dxa"/>
          </w:tcPr>
          <w:p w14:paraId="2C6A4513" w14:textId="77777777" w:rsidR="00920C34" w:rsidRDefault="00920C34" w:rsidP="00920C34">
            <w:r>
              <w:t xml:space="preserve">    -?</w:t>
            </w:r>
          </w:p>
        </w:tc>
        <w:tc>
          <w:tcPr>
            <w:tcW w:w="9993" w:type="dxa"/>
          </w:tcPr>
          <w:p w14:paraId="03E8B55C" w14:textId="77777777" w:rsidR="00920C34" w:rsidRDefault="00920C34" w:rsidP="00920C34">
            <w:r>
              <w:t>Some possible negative cost impacts on businesses to adapt properties for business purposes, particularly where in conservation areas, listed buildings and NDHAs.</w:t>
            </w:r>
          </w:p>
        </w:tc>
      </w:tr>
      <w:tr w:rsidR="00920C34" w14:paraId="680A85DD" w14:textId="77777777" w:rsidTr="00920C34">
        <w:tc>
          <w:tcPr>
            <w:tcW w:w="3145" w:type="dxa"/>
          </w:tcPr>
          <w:p w14:paraId="4C0C180C" w14:textId="77777777" w:rsidR="00920C34" w:rsidRDefault="00920C34" w:rsidP="00920C34">
            <w:r>
              <w:t>Jobs/Training</w:t>
            </w:r>
          </w:p>
        </w:tc>
        <w:tc>
          <w:tcPr>
            <w:tcW w:w="810" w:type="dxa"/>
          </w:tcPr>
          <w:p w14:paraId="07035762" w14:textId="77777777" w:rsidR="00920C34" w:rsidRDefault="00920C34" w:rsidP="00920C34">
            <w:r>
              <w:t xml:space="preserve">     0</w:t>
            </w:r>
          </w:p>
        </w:tc>
        <w:tc>
          <w:tcPr>
            <w:tcW w:w="9993" w:type="dxa"/>
          </w:tcPr>
          <w:p w14:paraId="263C07F8" w14:textId="77777777" w:rsidR="00920C34" w:rsidRDefault="00920C34" w:rsidP="00920C34">
            <w:r>
              <w:t>No likely overall impact.</w:t>
            </w:r>
          </w:p>
        </w:tc>
      </w:tr>
    </w:tbl>
    <w:p w14:paraId="0AE9BE22" w14:textId="11F7D5BD" w:rsidR="00920C34" w:rsidRDefault="00920C34" w:rsidP="00F242AC">
      <w:pPr>
        <w:rPr>
          <w:rFonts w:ascii="Arial" w:hAnsi="Arial" w:cs="Arial"/>
        </w:rPr>
      </w:pPr>
    </w:p>
    <w:p w14:paraId="6BCF5D2C"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678807C6" w14:textId="77777777" w:rsidTr="00920C34">
        <w:tc>
          <w:tcPr>
            <w:tcW w:w="13948" w:type="dxa"/>
            <w:gridSpan w:val="3"/>
          </w:tcPr>
          <w:p w14:paraId="389281BD" w14:textId="77777777" w:rsidR="00920C34" w:rsidRPr="0050209D" w:rsidRDefault="00920C34" w:rsidP="00920C34">
            <w:pPr>
              <w:rPr>
                <w:b/>
              </w:rPr>
            </w:pPr>
            <w:r w:rsidRPr="0050209D">
              <w:rPr>
                <w:b/>
              </w:rPr>
              <w:lastRenderedPageBreak/>
              <w:t>POLICY – HD4: MALTON TOWN CENTRE CONSERVATION AREA- ENHANCEMENT</w:t>
            </w:r>
          </w:p>
        </w:tc>
      </w:tr>
      <w:tr w:rsidR="00920C34" w14:paraId="3CD3FEE4" w14:textId="77777777" w:rsidTr="00920C34">
        <w:tc>
          <w:tcPr>
            <w:tcW w:w="13948" w:type="dxa"/>
            <w:gridSpan w:val="3"/>
          </w:tcPr>
          <w:p w14:paraId="689F2825" w14:textId="77777777" w:rsidR="00920C34" w:rsidRDefault="00920C34" w:rsidP="00920C34">
            <w:r>
              <w:t>BENCHMARK CRITERION                 IMPACT                                                                          EXPLANATION</w:t>
            </w:r>
          </w:p>
        </w:tc>
      </w:tr>
      <w:tr w:rsidR="00920C34" w14:paraId="3076B232" w14:textId="77777777" w:rsidTr="00920C34">
        <w:tc>
          <w:tcPr>
            <w:tcW w:w="3145" w:type="dxa"/>
          </w:tcPr>
          <w:p w14:paraId="2BE63670" w14:textId="77777777" w:rsidR="00920C34" w:rsidRDefault="00920C34" w:rsidP="00920C34">
            <w:r>
              <w:t>Biodiversity</w:t>
            </w:r>
          </w:p>
        </w:tc>
        <w:tc>
          <w:tcPr>
            <w:tcW w:w="810" w:type="dxa"/>
          </w:tcPr>
          <w:p w14:paraId="39C336B6" w14:textId="77777777" w:rsidR="00920C34" w:rsidRDefault="00920C34" w:rsidP="00920C34">
            <w:r>
              <w:t xml:space="preserve">     0</w:t>
            </w:r>
          </w:p>
        </w:tc>
        <w:tc>
          <w:tcPr>
            <w:tcW w:w="9993" w:type="dxa"/>
          </w:tcPr>
          <w:p w14:paraId="1116BDA9" w14:textId="77777777" w:rsidR="00920C34" w:rsidRDefault="00920C34" w:rsidP="00920C34">
            <w:r>
              <w:t>Policy clause re no adverse effects on the integrity of the river Derwent SAC will ensure no negative biodiversity impacts. No likely overall impact.</w:t>
            </w:r>
          </w:p>
        </w:tc>
      </w:tr>
      <w:tr w:rsidR="00920C34" w14:paraId="12D6B146" w14:textId="77777777" w:rsidTr="00920C34">
        <w:tc>
          <w:tcPr>
            <w:tcW w:w="3145" w:type="dxa"/>
          </w:tcPr>
          <w:p w14:paraId="549EEBAC" w14:textId="77777777" w:rsidR="00920C34" w:rsidRDefault="00920C34" w:rsidP="00920C34">
            <w:r>
              <w:t>Landscape</w:t>
            </w:r>
          </w:p>
        </w:tc>
        <w:tc>
          <w:tcPr>
            <w:tcW w:w="810" w:type="dxa"/>
          </w:tcPr>
          <w:p w14:paraId="6FC41892" w14:textId="77777777" w:rsidR="00920C34" w:rsidRDefault="00920C34" w:rsidP="00920C34">
            <w:r>
              <w:t xml:space="preserve">    ++</w:t>
            </w:r>
          </w:p>
        </w:tc>
        <w:tc>
          <w:tcPr>
            <w:tcW w:w="9993" w:type="dxa"/>
          </w:tcPr>
          <w:p w14:paraId="50EF993E" w14:textId="77777777" w:rsidR="00920C34" w:rsidRDefault="00920C34" w:rsidP="00920C34">
            <w:r>
              <w:t>Specific proposed landscape enhancements, particularly improvements of views/vistas at Castle Garden, together with enhancement proposals generally will have a positive impact on townscape within the conservation area.</w:t>
            </w:r>
          </w:p>
        </w:tc>
      </w:tr>
      <w:tr w:rsidR="00920C34" w14:paraId="2C7B32C6" w14:textId="77777777" w:rsidTr="00920C34">
        <w:tc>
          <w:tcPr>
            <w:tcW w:w="3145" w:type="dxa"/>
          </w:tcPr>
          <w:p w14:paraId="515B846C" w14:textId="77777777" w:rsidR="00920C34" w:rsidRDefault="00920C34" w:rsidP="00920C34">
            <w:r>
              <w:t>Heritage</w:t>
            </w:r>
          </w:p>
        </w:tc>
        <w:tc>
          <w:tcPr>
            <w:tcW w:w="810" w:type="dxa"/>
          </w:tcPr>
          <w:p w14:paraId="3EF413B4" w14:textId="77777777" w:rsidR="00920C34" w:rsidRDefault="00920C34" w:rsidP="00920C34">
            <w:r>
              <w:t xml:space="preserve">    ++</w:t>
            </w:r>
          </w:p>
        </w:tc>
        <w:tc>
          <w:tcPr>
            <w:tcW w:w="9993" w:type="dxa"/>
          </w:tcPr>
          <w:p w14:paraId="34A4AC85" w14:textId="77777777" w:rsidR="00920C34" w:rsidRDefault="00920C34" w:rsidP="00920C34">
            <w:r>
              <w:t>Specific proposed enhancement of the grade II* listed screen wall at The Lodge, together with enhancement proposals generally will have a very positive impact on the conservation area.</w:t>
            </w:r>
          </w:p>
        </w:tc>
      </w:tr>
      <w:tr w:rsidR="00920C34" w14:paraId="609FDDBF" w14:textId="77777777" w:rsidTr="00920C34">
        <w:tc>
          <w:tcPr>
            <w:tcW w:w="3145" w:type="dxa"/>
          </w:tcPr>
          <w:p w14:paraId="0D57A236" w14:textId="77777777" w:rsidR="00920C34" w:rsidRDefault="00920C34" w:rsidP="00920C34">
            <w:r>
              <w:t>Natural Resources</w:t>
            </w:r>
          </w:p>
        </w:tc>
        <w:tc>
          <w:tcPr>
            <w:tcW w:w="810" w:type="dxa"/>
          </w:tcPr>
          <w:p w14:paraId="75F6A1A5" w14:textId="77777777" w:rsidR="00920C34" w:rsidRDefault="00920C34" w:rsidP="00920C34">
            <w:r>
              <w:t xml:space="preserve">     0</w:t>
            </w:r>
          </w:p>
        </w:tc>
        <w:tc>
          <w:tcPr>
            <w:tcW w:w="9993" w:type="dxa"/>
          </w:tcPr>
          <w:p w14:paraId="11A42158" w14:textId="77777777" w:rsidR="00920C34" w:rsidRDefault="00920C34" w:rsidP="00920C34">
            <w:r>
              <w:t>No likely overall impact.</w:t>
            </w:r>
          </w:p>
        </w:tc>
      </w:tr>
      <w:tr w:rsidR="00920C34" w14:paraId="5ECD005A" w14:textId="77777777" w:rsidTr="00920C34">
        <w:tc>
          <w:tcPr>
            <w:tcW w:w="3145" w:type="dxa"/>
          </w:tcPr>
          <w:p w14:paraId="700ACBBD" w14:textId="77777777" w:rsidR="00920C34" w:rsidRDefault="00920C34" w:rsidP="00920C34">
            <w:r>
              <w:t>Movement</w:t>
            </w:r>
          </w:p>
        </w:tc>
        <w:tc>
          <w:tcPr>
            <w:tcW w:w="810" w:type="dxa"/>
          </w:tcPr>
          <w:p w14:paraId="69370C51" w14:textId="77777777" w:rsidR="00920C34" w:rsidRDefault="00920C34" w:rsidP="00920C34">
            <w:r>
              <w:t xml:space="preserve">     0</w:t>
            </w:r>
          </w:p>
        </w:tc>
        <w:tc>
          <w:tcPr>
            <w:tcW w:w="9993" w:type="dxa"/>
          </w:tcPr>
          <w:p w14:paraId="7FE06699" w14:textId="77777777" w:rsidR="00920C34" w:rsidRDefault="00920C34" w:rsidP="00920C34">
            <w:r>
              <w:t>No likely overall impact.</w:t>
            </w:r>
          </w:p>
        </w:tc>
      </w:tr>
      <w:tr w:rsidR="00920C34" w14:paraId="48F4CE0C" w14:textId="77777777" w:rsidTr="00920C34">
        <w:tc>
          <w:tcPr>
            <w:tcW w:w="3145" w:type="dxa"/>
          </w:tcPr>
          <w:p w14:paraId="799377CD" w14:textId="77777777" w:rsidR="00920C34" w:rsidRDefault="00920C34" w:rsidP="00920C34">
            <w:r>
              <w:t>Open Spaces</w:t>
            </w:r>
          </w:p>
        </w:tc>
        <w:tc>
          <w:tcPr>
            <w:tcW w:w="810" w:type="dxa"/>
          </w:tcPr>
          <w:p w14:paraId="2967DE06" w14:textId="77777777" w:rsidR="00920C34" w:rsidRDefault="00920C34" w:rsidP="00920C34">
            <w:r>
              <w:t xml:space="preserve">     +</w:t>
            </w:r>
          </w:p>
        </w:tc>
        <w:tc>
          <w:tcPr>
            <w:tcW w:w="9993" w:type="dxa"/>
          </w:tcPr>
          <w:p w14:paraId="10BD4B0C" w14:textId="77777777" w:rsidR="00920C34" w:rsidRDefault="00920C34" w:rsidP="00920C34">
            <w:r>
              <w:t>Specific proposed enhancements at Orchard Field and Castle Garden will have positive open space impacts.</w:t>
            </w:r>
          </w:p>
        </w:tc>
      </w:tr>
      <w:tr w:rsidR="00920C34" w14:paraId="4036FD51" w14:textId="77777777" w:rsidTr="00920C34">
        <w:tc>
          <w:tcPr>
            <w:tcW w:w="3145" w:type="dxa"/>
          </w:tcPr>
          <w:p w14:paraId="72916F28" w14:textId="77777777" w:rsidR="00920C34" w:rsidRDefault="00920C34" w:rsidP="00920C34">
            <w:r>
              <w:t>Community</w:t>
            </w:r>
          </w:p>
        </w:tc>
        <w:tc>
          <w:tcPr>
            <w:tcW w:w="810" w:type="dxa"/>
          </w:tcPr>
          <w:p w14:paraId="506258B4" w14:textId="77777777" w:rsidR="00920C34" w:rsidRDefault="00920C34" w:rsidP="00920C34">
            <w:r>
              <w:t xml:space="preserve">     0</w:t>
            </w:r>
          </w:p>
        </w:tc>
        <w:tc>
          <w:tcPr>
            <w:tcW w:w="9993" w:type="dxa"/>
          </w:tcPr>
          <w:p w14:paraId="67F1BEF0" w14:textId="77777777" w:rsidR="00920C34" w:rsidRDefault="00920C34" w:rsidP="00920C34">
            <w:r>
              <w:t>No likely overall impact.</w:t>
            </w:r>
          </w:p>
        </w:tc>
      </w:tr>
      <w:tr w:rsidR="00920C34" w14:paraId="650B920B" w14:textId="77777777" w:rsidTr="00920C34">
        <w:tc>
          <w:tcPr>
            <w:tcW w:w="3145" w:type="dxa"/>
          </w:tcPr>
          <w:p w14:paraId="18A0D722" w14:textId="77777777" w:rsidR="00920C34" w:rsidRDefault="00920C34" w:rsidP="00920C34">
            <w:r>
              <w:t>Housing Provision</w:t>
            </w:r>
          </w:p>
        </w:tc>
        <w:tc>
          <w:tcPr>
            <w:tcW w:w="810" w:type="dxa"/>
          </w:tcPr>
          <w:p w14:paraId="6D69EA7F" w14:textId="77777777" w:rsidR="00920C34" w:rsidRDefault="00920C34" w:rsidP="00920C34">
            <w:r>
              <w:t xml:space="preserve">     0</w:t>
            </w:r>
          </w:p>
        </w:tc>
        <w:tc>
          <w:tcPr>
            <w:tcW w:w="9993" w:type="dxa"/>
          </w:tcPr>
          <w:p w14:paraId="1355FE5B" w14:textId="77777777" w:rsidR="00920C34" w:rsidRDefault="00920C34" w:rsidP="00920C34">
            <w:r>
              <w:t>No likely overall impact.</w:t>
            </w:r>
          </w:p>
        </w:tc>
      </w:tr>
      <w:tr w:rsidR="00920C34" w14:paraId="587471E3" w14:textId="77777777" w:rsidTr="00920C34">
        <w:tc>
          <w:tcPr>
            <w:tcW w:w="3145" w:type="dxa"/>
          </w:tcPr>
          <w:p w14:paraId="07EE978D" w14:textId="77777777" w:rsidR="00920C34" w:rsidRDefault="00920C34" w:rsidP="00920C34">
            <w:r>
              <w:t>Safety/Security</w:t>
            </w:r>
          </w:p>
        </w:tc>
        <w:tc>
          <w:tcPr>
            <w:tcW w:w="810" w:type="dxa"/>
          </w:tcPr>
          <w:p w14:paraId="6738B0BF" w14:textId="77777777" w:rsidR="00920C34" w:rsidRDefault="00920C34" w:rsidP="00920C34">
            <w:r>
              <w:t xml:space="preserve">     +</w:t>
            </w:r>
          </w:p>
        </w:tc>
        <w:tc>
          <w:tcPr>
            <w:tcW w:w="9993" w:type="dxa"/>
          </w:tcPr>
          <w:p w14:paraId="04E175E4" w14:textId="77777777" w:rsidR="00920C34" w:rsidRDefault="00920C34" w:rsidP="00920C34">
            <w:r>
              <w:t>Specific proposed enhancements to stabilise walls at risk of collapse will make a positive impact to community safety.</w:t>
            </w:r>
          </w:p>
        </w:tc>
      </w:tr>
      <w:tr w:rsidR="00920C34" w14:paraId="763F22E3" w14:textId="77777777" w:rsidTr="00920C34">
        <w:tc>
          <w:tcPr>
            <w:tcW w:w="3145" w:type="dxa"/>
          </w:tcPr>
          <w:p w14:paraId="0641E4F0" w14:textId="77777777" w:rsidR="00920C34" w:rsidRDefault="00920C34" w:rsidP="00920C34">
            <w:r>
              <w:t>Social Inclusion</w:t>
            </w:r>
          </w:p>
        </w:tc>
        <w:tc>
          <w:tcPr>
            <w:tcW w:w="810" w:type="dxa"/>
          </w:tcPr>
          <w:p w14:paraId="28F88C01" w14:textId="77777777" w:rsidR="00920C34" w:rsidRDefault="00920C34" w:rsidP="00920C34">
            <w:r>
              <w:t xml:space="preserve">     +</w:t>
            </w:r>
          </w:p>
        </w:tc>
        <w:tc>
          <w:tcPr>
            <w:tcW w:w="9993" w:type="dxa"/>
          </w:tcPr>
          <w:p w14:paraId="621FBA68" w14:textId="77777777" w:rsidR="00920C34" w:rsidRDefault="00920C34" w:rsidP="00920C34">
            <w:r>
              <w:t>Specific proposed enhancements at the freely accessible Orchard Field and Castle Garden will have a positive impact on the poorer members of society.</w:t>
            </w:r>
          </w:p>
        </w:tc>
      </w:tr>
      <w:tr w:rsidR="00920C34" w14:paraId="4A50D5FE" w14:textId="77777777" w:rsidTr="00920C34">
        <w:tc>
          <w:tcPr>
            <w:tcW w:w="3145" w:type="dxa"/>
          </w:tcPr>
          <w:p w14:paraId="6F2A4903" w14:textId="77777777" w:rsidR="00920C34" w:rsidRDefault="00920C34" w:rsidP="00920C34">
            <w:r>
              <w:t>Businesses</w:t>
            </w:r>
          </w:p>
        </w:tc>
        <w:tc>
          <w:tcPr>
            <w:tcW w:w="810" w:type="dxa"/>
          </w:tcPr>
          <w:p w14:paraId="443FDD51" w14:textId="77777777" w:rsidR="00920C34" w:rsidRDefault="00920C34" w:rsidP="00920C34">
            <w:r>
              <w:t xml:space="preserve">     +</w:t>
            </w:r>
          </w:p>
        </w:tc>
        <w:tc>
          <w:tcPr>
            <w:tcW w:w="9993" w:type="dxa"/>
          </w:tcPr>
          <w:p w14:paraId="611A558C" w14:textId="77777777" w:rsidR="00920C34" w:rsidRDefault="00920C34" w:rsidP="00920C34">
            <w:r>
              <w:t xml:space="preserve">Proposed conservation area enhancements should increase the attractiveness of businesses/the town centre generally to both local shoppers and visitors. If </w:t>
            </w:r>
            <w:r w:rsidRPr="00E61A83">
              <w:t>development</w:t>
            </w:r>
            <w:r>
              <w:t xml:space="preserve"> works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45FE42F2" w14:textId="77777777" w:rsidTr="00920C34">
        <w:tc>
          <w:tcPr>
            <w:tcW w:w="3145" w:type="dxa"/>
          </w:tcPr>
          <w:p w14:paraId="1A2E4DF6" w14:textId="77777777" w:rsidR="00920C34" w:rsidRDefault="00920C34" w:rsidP="00920C34">
            <w:r>
              <w:t>Jobs/Training</w:t>
            </w:r>
          </w:p>
        </w:tc>
        <w:tc>
          <w:tcPr>
            <w:tcW w:w="810" w:type="dxa"/>
          </w:tcPr>
          <w:p w14:paraId="7D71A44A" w14:textId="77777777" w:rsidR="00920C34" w:rsidRDefault="00920C34" w:rsidP="00920C34">
            <w:r>
              <w:t xml:space="preserve">    +?</w:t>
            </w:r>
          </w:p>
        </w:tc>
        <w:tc>
          <w:tcPr>
            <w:tcW w:w="9993" w:type="dxa"/>
          </w:tcPr>
          <w:p w14:paraId="0BB8A77E"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01AE2CC3" w14:textId="41D1C426" w:rsidR="00920C34" w:rsidRDefault="00920C34" w:rsidP="00F242AC">
      <w:pPr>
        <w:rPr>
          <w:rFonts w:ascii="Arial" w:hAnsi="Arial" w:cs="Arial"/>
        </w:rPr>
      </w:pPr>
    </w:p>
    <w:p w14:paraId="275ECC3C"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1A709955" w14:textId="77777777" w:rsidTr="00920C34">
        <w:tc>
          <w:tcPr>
            <w:tcW w:w="13948" w:type="dxa"/>
            <w:gridSpan w:val="3"/>
          </w:tcPr>
          <w:p w14:paraId="7C2B0BCC" w14:textId="77777777" w:rsidR="00920C34" w:rsidRPr="0050209D" w:rsidRDefault="00920C34" w:rsidP="00920C34">
            <w:pPr>
              <w:rPr>
                <w:b/>
              </w:rPr>
            </w:pPr>
            <w:r w:rsidRPr="0050209D">
              <w:rPr>
                <w:b/>
              </w:rPr>
              <w:lastRenderedPageBreak/>
              <w:t>POLICY – HD</w:t>
            </w:r>
            <w:r>
              <w:rPr>
                <w:b/>
              </w:rPr>
              <w:t>5</w:t>
            </w:r>
            <w:r w:rsidRPr="0050209D">
              <w:rPr>
                <w:b/>
              </w:rPr>
              <w:t xml:space="preserve">: </w:t>
            </w:r>
            <w:r>
              <w:rPr>
                <w:b/>
              </w:rPr>
              <w:t xml:space="preserve">PUBLIC REALM IMPROVEMENTS WITHIN </w:t>
            </w:r>
            <w:r w:rsidRPr="0050209D">
              <w:rPr>
                <w:b/>
              </w:rPr>
              <w:t>MALTON TOWN CENTR</w:t>
            </w:r>
            <w:r>
              <w:rPr>
                <w:b/>
              </w:rPr>
              <w:t>E CONSERVATION AREA</w:t>
            </w:r>
          </w:p>
        </w:tc>
      </w:tr>
      <w:tr w:rsidR="00920C34" w14:paraId="45A2B6BB" w14:textId="77777777" w:rsidTr="00920C34">
        <w:tc>
          <w:tcPr>
            <w:tcW w:w="13948" w:type="dxa"/>
            <w:gridSpan w:val="3"/>
          </w:tcPr>
          <w:p w14:paraId="6CB70E0B" w14:textId="77777777" w:rsidR="00920C34" w:rsidRDefault="00920C34" w:rsidP="00920C34">
            <w:r>
              <w:t>BENCHMARK CRITERION                 IMPACT                                                                          EXPLANATION</w:t>
            </w:r>
          </w:p>
        </w:tc>
      </w:tr>
      <w:tr w:rsidR="00920C34" w14:paraId="7E83AFCD" w14:textId="77777777" w:rsidTr="00920C34">
        <w:tc>
          <w:tcPr>
            <w:tcW w:w="3145" w:type="dxa"/>
          </w:tcPr>
          <w:p w14:paraId="0E48EBCB" w14:textId="77777777" w:rsidR="00920C34" w:rsidRDefault="00920C34" w:rsidP="00920C34">
            <w:r>
              <w:t>Biodiversity</w:t>
            </w:r>
          </w:p>
        </w:tc>
        <w:tc>
          <w:tcPr>
            <w:tcW w:w="810" w:type="dxa"/>
          </w:tcPr>
          <w:p w14:paraId="1E8A85A4" w14:textId="77777777" w:rsidR="00920C34" w:rsidRDefault="00920C34" w:rsidP="00920C34">
            <w:r>
              <w:t xml:space="preserve">     0</w:t>
            </w:r>
          </w:p>
        </w:tc>
        <w:tc>
          <w:tcPr>
            <w:tcW w:w="9993" w:type="dxa"/>
          </w:tcPr>
          <w:p w14:paraId="4335B593" w14:textId="77777777" w:rsidR="00920C34" w:rsidRDefault="00920C34" w:rsidP="00920C34">
            <w:r>
              <w:t>No likely overall impact.</w:t>
            </w:r>
          </w:p>
        </w:tc>
      </w:tr>
      <w:tr w:rsidR="00920C34" w14:paraId="34D164FF" w14:textId="77777777" w:rsidTr="00920C34">
        <w:tc>
          <w:tcPr>
            <w:tcW w:w="3145" w:type="dxa"/>
          </w:tcPr>
          <w:p w14:paraId="1CFC3ECA" w14:textId="77777777" w:rsidR="00920C34" w:rsidRDefault="00920C34" w:rsidP="00920C34">
            <w:r>
              <w:t>Landscape</w:t>
            </w:r>
          </w:p>
        </w:tc>
        <w:tc>
          <w:tcPr>
            <w:tcW w:w="810" w:type="dxa"/>
          </w:tcPr>
          <w:p w14:paraId="140193D7" w14:textId="77777777" w:rsidR="00920C34" w:rsidRDefault="00920C34" w:rsidP="00920C34">
            <w:r>
              <w:t xml:space="preserve">     +</w:t>
            </w:r>
          </w:p>
        </w:tc>
        <w:tc>
          <w:tcPr>
            <w:tcW w:w="9993" w:type="dxa"/>
          </w:tcPr>
          <w:p w14:paraId="1B916B63" w14:textId="77777777" w:rsidR="00920C34" w:rsidRDefault="00920C34" w:rsidP="00920C34">
            <w:r>
              <w:t>Specific proposed landscape enhancements will have a positive impact on townscape within the conservation area.</w:t>
            </w:r>
          </w:p>
        </w:tc>
      </w:tr>
      <w:tr w:rsidR="00920C34" w14:paraId="2E0956FB" w14:textId="77777777" w:rsidTr="00920C34">
        <w:tc>
          <w:tcPr>
            <w:tcW w:w="3145" w:type="dxa"/>
          </w:tcPr>
          <w:p w14:paraId="601C4EAC" w14:textId="77777777" w:rsidR="00920C34" w:rsidRDefault="00920C34" w:rsidP="00920C34">
            <w:r>
              <w:t>Heritage</w:t>
            </w:r>
          </w:p>
        </w:tc>
        <w:tc>
          <w:tcPr>
            <w:tcW w:w="810" w:type="dxa"/>
          </w:tcPr>
          <w:p w14:paraId="3902F3A0" w14:textId="77777777" w:rsidR="00920C34" w:rsidRDefault="00920C34" w:rsidP="00920C34">
            <w:r>
              <w:t xml:space="preserve">     +</w:t>
            </w:r>
          </w:p>
        </w:tc>
        <w:tc>
          <w:tcPr>
            <w:tcW w:w="9993" w:type="dxa"/>
          </w:tcPr>
          <w:p w14:paraId="4149247B" w14:textId="77777777" w:rsidR="00920C34" w:rsidRDefault="00920C34" w:rsidP="00920C34">
            <w:r>
              <w:t>Enhancement proposals will have a positive impact on the conservation area and any individual heritage asset impacted by proposals.</w:t>
            </w:r>
          </w:p>
        </w:tc>
      </w:tr>
      <w:tr w:rsidR="00920C34" w14:paraId="737480CA" w14:textId="77777777" w:rsidTr="00920C34">
        <w:tc>
          <w:tcPr>
            <w:tcW w:w="3145" w:type="dxa"/>
          </w:tcPr>
          <w:p w14:paraId="375A9BEC" w14:textId="77777777" w:rsidR="00920C34" w:rsidRDefault="00920C34" w:rsidP="00920C34">
            <w:r>
              <w:t>Natural Resources</w:t>
            </w:r>
          </w:p>
        </w:tc>
        <w:tc>
          <w:tcPr>
            <w:tcW w:w="810" w:type="dxa"/>
          </w:tcPr>
          <w:p w14:paraId="2A1C842D" w14:textId="77777777" w:rsidR="00920C34" w:rsidRDefault="00920C34" w:rsidP="00920C34">
            <w:r>
              <w:t xml:space="preserve">     0</w:t>
            </w:r>
          </w:p>
        </w:tc>
        <w:tc>
          <w:tcPr>
            <w:tcW w:w="9993" w:type="dxa"/>
          </w:tcPr>
          <w:p w14:paraId="23078B37" w14:textId="77777777" w:rsidR="00920C34" w:rsidRDefault="00920C34" w:rsidP="00920C34">
            <w:r>
              <w:t>No likely overall impact.</w:t>
            </w:r>
          </w:p>
        </w:tc>
      </w:tr>
      <w:tr w:rsidR="00920C34" w14:paraId="21BA97A9" w14:textId="77777777" w:rsidTr="00920C34">
        <w:tc>
          <w:tcPr>
            <w:tcW w:w="3145" w:type="dxa"/>
          </w:tcPr>
          <w:p w14:paraId="577DADFB" w14:textId="77777777" w:rsidR="00920C34" w:rsidRDefault="00920C34" w:rsidP="00920C34">
            <w:r>
              <w:t>Movement</w:t>
            </w:r>
          </w:p>
        </w:tc>
        <w:tc>
          <w:tcPr>
            <w:tcW w:w="810" w:type="dxa"/>
          </w:tcPr>
          <w:p w14:paraId="0B8865E8" w14:textId="77777777" w:rsidR="00920C34" w:rsidRDefault="00920C34" w:rsidP="00920C34">
            <w:r>
              <w:t xml:space="preserve">     0</w:t>
            </w:r>
          </w:p>
        </w:tc>
        <w:tc>
          <w:tcPr>
            <w:tcW w:w="9993" w:type="dxa"/>
          </w:tcPr>
          <w:p w14:paraId="0ABA2218" w14:textId="77777777" w:rsidR="00920C34" w:rsidRDefault="00920C34" w:rsidP="00920C34">
            <w:r>
              <w:t>No likely overall impact.</w:t>
            </w:r>
          </w:p>
        </w:tc>
      </w:tr>
      <w:tr w:rsidR="00920C34" w14:paraId="4BF0E5EF" w14:textId="77777777" w:rsidTr="00920C34">
        <w:tc>
          <w:tcPr>
            <w:tcW w:w="3145" w:type="dxa"/>
          </w:tcPr>
          <w:p w14:paraId="0E58F6EE" w14:textId="77777777" w:rsidR="00920C34" w:rsidRDefault="00920C34" w:rsidP="00920C34">
            <w:r>
              <w:t>Open Spaces</w:t>
            </w:r>
          </w:p>
        </w:tc>
        <w:tc>
          <w:tcPr>
            <w:tcW w:w="810" w:type="dxa"/>
          </w:tcPr>
          <w:p w14:paraId="0605B559" w14:textId="77777777" w:rsidR="00920C34" w:rsidRDefault="00920C34" w:rsidP="00920C34">
            <w:r>
              <w:t xml:space="preserve">     0</w:t>
            </w:r>
          </w:p>
        </w:tc>
        <w:tc>
          <w:tcPr>
            <w:tcW w:w="9993" w:type="dxa"/>
          </w:tcPr>
          <w:p w14:paraId="240AC33E" w14:textId="77777777" w:rsidR="00920C34" w:rsidRDefault="00920C34" w:rsidP="00920C34">
            <w:r>
              <w:t>No likely overall impact.</w:t>
            </w:r>
          </w:p>
        </w:tc>
      </w:tr>
      <w:tr w:rsidR="00920C34" w14:paraId="7FA634F5" w14:textId="77777777" w:rsidTr="00920C34">
        <w:tc>
          <w:tcPr>
            <w:tcW w:w="3145" w:type="dxa"/>
          </w:tcPr>
          <w:p w14:paraId="73B1D571" w14:textId="77777777" w:rsidR="00920C34" w:rsidRDefault="00920C34" w:rsidP="00920C34">
            <w:r>
              <w:t>Community</w:t>
            </w:r>
          </w:p>
        </w:tc>
        <w:tc>
          <w:tcPr>
            <w:tcW w:w="810" w:type="dxa"/>
          </w:tcPr>
          <w:p w14:paraId="0856452B" w14:textId="77777777" w:rsidR="00920C34" w:rsidRDefault="00920C34" w:rsidP="00920C34">
            <w:r>
              <w:t xml:space="preserve">    +?</w:t>
            </w:r>
          </w:p>
        </w:tc>
        <w:tc>
          <w:tcPr>
            <w:tcW w:w="9993" w:type="dxa"/>
          </w:tcPr>
          <w:p w14:paraId="70A8327F" w14:textId="77777777" w:rsidR="00920C34" w:rsidRDefault="00920C34" w:rsidP="00920C34">
            <w:r>
              <w:t>Proposed enhancement of Malton Library may make the facility more attractive to users.</w:t>
            </w:r>
          </w:p>
        </w:tc>
      </w:tr>
      <w:tr w:rsidR="00920C34" w14:paraId="3080E4F0" w14:textId="77777777" w:rsidTr="00920C34">
        <w:tc>
          <w:tcPr>
            <w:tcW w:w="3145" w:type="dxa"/>
          </w:tcPr>
          <w:p w14:paraId="264AA0E7" w14:textId="77777777" w:rsidR="00920C34" w:rsidRDefault="00920C34" w:rsidP="00920C34">
            <w:r>
              <w:t>Housing Provision</w:t>
            </w:r>
          </w:p>
        </w:tc>
        <w:tc>
          <w:tcPr>
            <w:tcW w:w="810" w:type="dxa"/>
          </w:tcPr>
          <w:p w14:paraId="180B882D" w14:textId="77777777" w:rsidR="00920C34" w:rsidRDefault="00920C34" w:rsidP="00920C34">
            <w:r>
              <w:t xml:space="preserve">     0</w:t>
            </w:r>
          </w:p>
        </w:tc>
        <w:tc>
          <w:tcPr>
            <w:tcW w:w="9993" w:type="dxa"/>
          </w:tcPr>
          <w:p w14:paraId="0D73DA0D" w14:textId="77777777" w:rsidR="00920C34" w:rsidRDefault="00920C34" w:rsidP="00920C34">
            <w:r>
              <w:t>No likely overall impact.</w:t>
            </w:r>
          </w:p>
        </w:tc>
      </w:tr>
      <w:tr w:rsidR="00920C34" w14:paraId="5F305A10" w14:textId="77777777" w:rsidTr="00920C34">
        <w:tc>
          <w:tcPr>
            <w:tcW w:w="3145" w:type="dxa"/>
          </w:tcPr>
          <w:p w14:paraId="5BDB9836" w14:textId="77777777" w:rsidR="00920C34" w:rsidRDefault="00920C34" w:rsidP="00920C34">
            <w:r>
              <w:t>Safety/Security</w:t>
            </w:r>
          </w:p>
        </w:tc>
        <w:tc>
          <w:tcPr>
            <w:tcW w:w="810" w:type="dxa"/>
          </w:tcPr>
          <w:p w14:paraId="126B4555" w14:textId="77777777" w:rsidR="00920C34" w:rsidRDefault="00920C34" w:rsidP="00920C34">
            <w:r>
              <w:t xml:space="preserve">     0</w:t>
            </w:r>
          </w:p>
        </w:tc>
        <w:tc>
          <w:tcPr>
            <w:tcW w:w="9993" w:type="dxa"/>
          </w:tcPr>
          <w:p w14:paraId="384F8F11" w14:textId="77777777" w:rsidR="00920C34" w:rsidRDefault="00920C34" w:rsidP="00920C34">
            <w:r>
              <w:t>No likely overall impact.</w:t>
            </w:r>
          </w:p>
        </w:tc>
      </w:tr>
      <w:tr w:rsidR="00920C34" w14:paraId="29E95E22" w14:textId="77777777" w:rsidTr="00920C34">
        <w:tc>
          <w:tcPr>
            <w:tcW w:w="3145" w:type="dxa"/>
          </w:tcPr>
          <w:p w14:paraId="5CFBFE50" w14:textId="77777777" w:rsidR="00920C34" w:rsidRDefault="00920C34" w:rsidP="00920C34">
            <w:r>
              <w:t>Social Inclusion</w:t>
            </w:r>
          </w:p>
        </w:tc>
        <w:tc>
          <w:tcPr>
            <w:tcW w:w="810" w:type="dxa"/>
          </w:tcPr>
          <w:p w14:paraId="4A582F7C" w14:textId="77777777" w:rsidR="00920C34" w:rsidRDefault="00920C34" w:rsidP="00920C34">
            <w:r>
              <w:t xml:space="preserve">     +</w:t>
            </w:r>
          </w:p>
        </w:tc>
        <w:tc>
          <w:tcPr>
            <w:tcW w:w="9993" w:type="dxa"/>
          </w:tcPr>
          <w:p w14:paraId="34227B85" w14:textId="77777777" w:rsidR="00920C34" w:rsidRDefault="00920C34" w:rsidP="00920C34">
            <w:r>
              <w:t>No likely overall impact.</w:t>
            </w:r>
          </w:p>
        </w:tc>
      </w:tr>
      <w:tr w:rsidR="00920C34" w14:paraId="5A0990FB" w14:textId="77777777" w:rsidTr="00920C34">
        <w:tc>
          <w:tcPr>
            <w:tcW w:w="3145" w:type="dxa"/>
          </w:tcPr>
          <w:p w14:paraId="78CCF665" w14:textId="77777777" w:rsidR="00920C34" w:rsidRDefault="00920C34" w:rsidP="00920C34">
            <w:r>
              <w:t>Businesses</w:t>
            </w:r>
          </w:p>
        </w:tc>
        <w:tc>
          <w:tcPr>
            <w:tcW w:w="810" w:type="dxa"/>
          </w:tcPr>
          <w:p w14:paraId="6A157BCC" w14:textId="77777777" w:rsidR="00920C34" w:rsidRDefault="00920C34" w:rsidP="00920C34">
            <w:r>
              <w:t xml:space="preserve">    +?</w:t>
            </w:r>
          </w:p>
        </w:tc>
        <w:tc>
          <w:tcPr>
            <w:tcW w:w="9993" w:type="dxa"/>
          </w:tcPr>
          <w:p w14:paraId="553B2BBB" w14:textId="77777777" w:rsidR="00920C34" w:rsidRDefault="00920C34" w:rsidP="00920C34">
            <w:r>
              <w:t>Proposed enhancements at the rear of The Globe Inn may increase the attractiveness of the business to local people and visitors. If works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0A82E704" w14:textId="77777777" w:rsidTr="00920C34">
        <w:tc>
          <w:tcPr>
            <w:tcW w:w="3145" w:type="dxa"/>
          </w:tcPr>
          <w:p w14:paraId="3C0BC42D" w14:textId="77777777" w:rsidR="00920C34" w:rsidRDefault="00920C34" w:rsidP="00920C34">
            <w:r>
              <w:t>Jobs/Training</w:t>
            </w:r>
          </w:p>
        </w:tc>
        <w:tc>
          <w:tcPr>
            <w:tcW w:w="810" w:type="dxa"/>
          </w:tcPr>
          <w:p w14:paraId="2A71C7C4" w14:textId="77777777" w:rsidR="00920C34" w:rsidRDefault="00920C34" w:rsidP="00920C34">
            <w:r>
              <w:t xml:space="preserve">    +?</w:t>
            </w:r>
          </w:p>
        </w:tc>
        <w:tc>
          <w:tcPr>
            <w:tcW w:w="9993" w:type="dxa"/>
          </w:tcPr>
          <w:p w14:paraId="6A0986BD"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318B2330" w14:textId="03B7D1F7" w:rsidR="00920C34" w:rsidRDefault="00920C34" w:rsidP="00F242AC">
      <w:pPr>
        <w:rPr>
          <w:rFonts w:ascii="Arial" w:hAnsi="Arial" w:cs="Arial"/>
        </w:rPr>
      </w:pPr>
    </w:p>
    <w:p w14:paraId="3DFEAFD2"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23A06249" w14:textId="77777777" w:rsidTr="00920C34">
        <w:tc>
          <w:tcPr>
            <w:tcW w:w="13948" w:type="dxa"/>
            <w:gridSpan w:val="3"/>
          </w:tcPr>
          <w:p w14:paraId="5CAE3E7E" w14:textId="77777777" w:rsidR="00920C34" w:rsidRPr="0050209D" w:rsidRDefault="00920C34" w:rsidP="00920C34">
            <w:pPr>
              <w:rPr>
                <w:b/>
              </w:rPr>
            </w:pPr>
            <w:r w:rsidRPr="0050209D">
              <w:rPr>
                <w:b/>
              </w:rPr>
              <w:lastRenderedPageBreak/>
              <w:t>POLICY – HD</w:t>
            </w:r>
            <w:r>
              <w:rPr>
                <w:b/>
              </w:rPr>
              <w:t>6</w:t>
            </w:r>
            <w:r w:rsidRPr="0050209D">
              <w:rPr>
                <w:b/>
              </w:rPr>
              <w:t xml:space="preserve">: </w:t>
            </w:r>
            <w:r>
              <w:rPr>
                <w:b/>
              </w:rPr>
              <w:t>NORTON ON DERWENT C</w:t>
            </w:r>
            <w:r w:rsidRPr="0050209D">
              <w:rPr>
                <w:b/>
              </w:rPr>
              <w:t>ONSERVATION AREA</w:t>
            </w:r>
            <w:r>
              <w:rPr>
                <w:b/>
              </w:rPr>
              <w:t xml:space="preserve"> </w:t>
            </w:r>
            <w:r w:rsidRPr="0050209D">
              <w:rPr>
                <w:b/>
              </w:rPr>
              <w:t>- ENHANCEMENT</w:t>
            </w:r>
          </w:p>
        </w:tc>
      </w:tr>
      <w:tr w:rsidR="00920C34" w14:paraId="74285278" w14:textId="77777777" w:rsidTr="00920C34">
        <w:tc>
          <w:tcPr>
            <w:tcW w:w="13948" w:type="dxa"/>
            <w:gridSpan w:val="3"/>
          </w:tcPr>
          <w:p w14:paraId="5AE73D52" w14:textId="77777777" w:rsidR="00920C34" w:rsidRDefault="00920C34" w:rsidP="00920C34">
            <w:r>
              <w:t>BENCHMARK CRITERION                 IMPACT                                                                          EXPLANATION</w:t>
            </w:r>
          </w:p>
        </w:tc>
      </w:tr>
      <w:tr w:rsidR="00920C34" w14:paraId="2DB143EC" w14:textId="77777777" w:rsidTr="00920C34">
        <w:tc>
          <w:tcPr>
            <w:tcW w:w="3145" w:type="dxa"/>
          </w:tcPr>
          <w:p w14:paraId="49F0C413" w14:textId="77777777" w:rsidR="00920C34" w:rsidRDefault="00920C34" w:rsidP="00920C34">
            <w:r>
              <w:t>Biodiversity</w:t>
            </w:r>
          </w:p>
        </w:tc>
        <w:tc>
          <w:tcPr>
            <w:tcW w:w="810" w:type="dxa"/>
          </w:tcPr>
          <w:p w14:paraId="349ED7C2" w14:textId="77777777" w:rsidR="00920C34" w:rsidRDefault="00920C34" w:rsidP="00920C34">
            <w:r>
              <w:t xml:space="preserve">     0</w:t>
            </w:r>
          </w:p>
        </w:tc>
        <w:tc>
          <w:tcPr>
            <w:tcW w:w="9993" w:type="dxa"/>
          </w:tcPr>
          <w:p w14:paraId="4CC7F28F" w14:textId="77777777" w:rsidR="00920C34" w:rsidRDefault="00920C34" w:rsidP="00920C34">
            <w:r>
              <w:t>No likely overall impact.</w:t>
            </w:r>
          </w:p>
        </w:tc>
      </w:tr>
      <w:tr w:rsidR="00920C34" w14:paraId="0B51D1EA" w14:textId="77777777" w:rsidTr="00920C34">
        <w:tc>
          <w:tcPr>
            <w:tcW w:w="3145" w:type="dxa"/>
          </w:tcPr>
          <w:p w14:paraId="048784C3" w14:textId="77777777" w:rsidR="00920C34" w:rsidRDefault="00920C34" w:rsidP="00920C34">
            <w:r>
              <w:t>Landscape</w:t>
            </w:r>
          </w:p>
        </w:tc>
        <w:tc>
          <w:tcPr>
            <w:tcW w:w="810" w:type="dxa"/>
          </w:tcPr>
          <w:p w14:paraId="5DFCE004" w14:textId="77777777" w:rsidR="00920C34" w:rsidRDefault="00920C34" w:rsidP="00920C34">
            <w:r>
              <w:t xml:space="preserve">    ++</w:t>
            </w:r>
          </w:p>
        </w:tc>
        <w:tc>
          <w:tcPr>
            <w:tcW w:w="9993" w:type="dxa"/>
          </w:tcPr>
          <w:p w14:paraId="492AD59D" w14:textId="77777777" w:rsidR="00920C34" w:rsidRDefault="00920C34" w:rsidP="00920C34">
            <w:r>
              <w:t>Enhancement proposals will have a very positive impact on townscape within the conservation area.</w:t>
            </w:r>
          </w:p>
        </w:tc>
      </w:tr>
      <w:tr w:rsidR="00920C34" w14:paraId="7988BF89" w14:textId="77777777" w:rsidTr="00920C34">
        <w:tc>
          <w:tcPr>
            <w:tcW w:w="3145" w:type="dxa"/>
          </w:tcPr>
          <w:p w14:paraId="5CEEA45F" w14:textId="77777777" w:rsidR="00920C34" w:rsidRDefault="00920C34" w:rsidP="00920C34">
            <w:r>
              <w:t>Heritage</w:t>
            </w:r>
          </w:p>
        </w:tc>
        <w:tc>
          <w:tcPr>
            <w:tcW w:w="810" w:type="dxa"/>
          </w:tcPr>
          <w:p w14:paraId="4A24AA5A" w14:textId="77777777" w:rsidR="00920C34" w:rsidRDefault="00920C34" w:rsidP="00920C34">
            <w:r>
              <w:t xml:space="preserve">    ++</w:t>
            </w:r>
          </w:p>
        </w:tc>
        <w:tc>
          <w:tcPr>
            <w:tcW w:w="9993" w:type="dxa"/>
          </w:tcPr>
          <w:p w14:paraId="7BA8105D" w14:textId="77777777" w:rsidR="00920C34" w:rsidRDefault="00920C34" w:rsidP="00920C34">
            <w:r>
              <w:t>Specific proposed enhancements of 2 listed buildings, together with enhancement proposals generally will have a very positive impact on the conservation area.</w:t>
            </w:r>
          </w:p>
        </w:tc>
      </w:tr>
      <w:tr w:rsidR="00920C34" w14:paraId="5E258520" w14:textId="77777777" w:rsidTr="00920C34">
        <w:tc>
          <w:tcPr>
            <w:tcW w:w="3145" w:type="dxa"/>
          </w:tcPr>
          <w:p w14:paraId="0E28DF70" w14:textId="77777777" w:rsidR="00920C34" w:rsidRDefault="00920C34" w:rsidP="00920C34">
            <w:r>
              <w:t>Natural Resources</w:t>
            </w:r>
          </w:p>
        </w:tc>
        <w:tc>
          <w:tcPr>
            <w:tcW w:w="810" w:type="dxa"/>
          </w:tcPr>
          <w:p w14:paraId="5110781F" w14:textId="77777777" w:rsidR="00920C34" w:rsidRDefault="00920C34" w:rsidP="00920C34">
            <w:r>
              <w:t xml:space="preserve">     0</w:t>
            </w:r>
          </w:p>
        </w:tc>
        <w:tc>
          <w:tcPr>
            <w:tcW w:w="9993" w:type="dxa"/>
          </w:tcPr>
          <w:p w14:paraId="7FDD0C15" w14:textId="77777777" w:rsidR="00920C34" w:rsidRDefault="00920C34" w:rsidP="00920C34">
            <w:r>
              <w:t>No likely overall impact.</w:t>
            </w:r>
          </w:p>
        </w:tc>
      </w:tr>
      <w:tr w:rsidR="00920C34" w14:paraId="5841551B" w14:textId="77777777" w:rsidTr="00920C34">
        <w:tc>
          <w:tcPr>
            <w:tcW w:w="3145" w:type="dxa"/>
          </w:tcPr>
          <w:p w14:paraId="6071146F" w14:textId="77777777" w:rsidR="00920C34" w:rsidRDefault="00920C34" w:rsidP="00920C34">
            <w:r>
              <w:t>Movement</w:t>
            </w:r>
          </w:p>
        </w:tc>
        <w:tc>
          <w:tcPr>
            <w:tcW w:w="810" w:type="dxa"/>
          </w:tcPr>
          <w:p w14:paraId="6D29D12B" w14:textId="77777777" w:rsidR="00920C34" w:rsidRDefault="00920C34" w:rsidP="00920C34">
            <w:r>
              <w:t xml:space="preserve">     0</w:t>
            </w:r>
          </w:p>
        </w:tc>
        <w:tc>
          <w:tcPr>
            <w:tcW w:w="9993" w:type="dxa"/>
          </w:tcPr>
          <w:p w14:paraId="784A5F92" w14:textId="77777777" w:rsidR="00920C34" w:rsidRDefault="00920C34" w:rsidP="00920C34">
            <w:r>
              <w:t>No likely overall impact.</w:t>
            </w:r>
          </w:p>
        </w:tc>
      </w:tr>
      <w:tr w:rsidR="00920C34" w14:paraId="3C2E76FB" w14:textId="77777777" w:rsidTr="00920C34">
        <w:tc>
          <w:tcPr>
            <w:tcW w:w="3145" w:type="dxa"/>
          </w:tcPr>
          <w:p w14:paraId="5D6ACA64" w14:textId="77777777" w:rsidR="00920C34" w:rsidRDefault="00920C34" w:rsidP="00920C34">
            <w:r>
              <w:t>Open Spaces</w:t>
            </w:r>
          </w:p>
        </w:tc>
        <w:tc>
          <w:tcPr>
            <w:tcW w:w="810" w:type="dxa"/>
          </w:tcPr>
          <w:p w14:paraId="64E35982" w14:textId="77777777" w:rsidR="00920C34" w:rsidRDefault="00920C34" w:rsidP="00920C34">
            <w:r>
              <w:t xml:space="preserve">     0</w:t>
            </w:r>
          </w:p>
        </w:tc>
        <w:tc>
          <w:tcPr>
            <w:tcW w:w="9993" w:type="dxa"/>
          </w:tcPr>
          <w:p w14:paraId="00EDC1BF" w14:textId="77777777" w:rsidR="00920C34" w:rsidRDefault="00920C34" w:rsidP="00920C34">
            <w:r>
              <w:t>No likely overall impact.</w:t>
            </w:r>
          </w:p>
        </w:tc>
      </w:tr>
      <w:tr w:rsidR="00920C34" w14:paraId="7124C272" w14:textId="77777777" w:rsidTr="00920C34">
        <w:tc>
          <w:tcPr>
            <w:tcW w:w="3145" w:type="dxa"/>
          </w:tcPr>
          <w:p w14:paraId="5D9756AC" w14:textId="77777777" w:rsidR="00920C34" w:rsidRDefault="00920C34" w:rsidP="00920C34">
            <w:r>
              <w:t>Community</w:t>
            </w:r>
          </w:p>
        </w:tc>
        <w:tc>
          <w:tcPr>
            <w:tcW w:w="810" w:type="dxa"/>
          </w:tcPr>
          <w:p w14:paraId="11E4E179" w14:textId="77777777" w:rsidR="00920C34" w:rsidRDefault="00920C34" w:rsidP="00920C34">
            <w:r>
              <w:t xml:space="preserve">     0</w:t>
            </w:r>
          </w:p>
        </w:tc>
        <w:tc>
          <w:tcPr>
            <w:tcW w:w="9993" w:type="dxa"/>
          </w:tcPr>
          <w:p w14:paraId="14AAA265" w14:textId="77777777" w:rsidR="00920C34" w:rsidRDefault="00920C34" w:rsidP="00920C34">
            <w:r>
              <w:t>No likely overall impact.</w:t>
            </w:r>
          </w:p>
        </w:tc>
      </w:tr>
      <w:tr w:rsidR="00920C34" w14:paraId="12E3889F" w14:textId="77777777" w:rsidTr="00920C34">
        <w:tc>
          <w:tcPr>
            <w:tcW w:w="3145" w:type="dxa"/>
          </w:tcPr>
          <w:p w14:paraId="2A4493BD" w14:textId="77777777" w:rsidR="00920C34" w:rsidRDefault="00920C34" w:rsidP="00920C34">
            <w:r>
              <w:t>Housing Provision</w:t>
            </w:r>
          </w:p>
        </w:tc>
        <w:tc>
          <w:tcPr>
            <w:tcW w:w="810" w:type="dxa"/>
          </w:tcPr>
          <w:p w14:paraId="23E48B1C" w14:textId="77777777" w:rsidR="00920C34" w:rsidRDefault="00920C34" w:rsidP="00920C34">
            <w:r>
              <w:t xml:space="preserve">     0</w:t>
            </w:r>
          </w:p>
        </w:tc>
        <w:tc>
          <w:tcPr>
            <w:tcW w:w="9993" w:type="dxa"/>
          </w:tcPr>
          <w:p w14:paraId="11B975A9" w14:textId="77777777" w:rsidR="00920C34" w:rsidRDefault="00920C34" w:rsidP="00920C34">
            <w:r>
              <w:t>No likely overall impact.</w:t>
            </w:r>
          </w:p>
        </w:tc>
      </w:tr>
      <w:tr w:rsidR="00920C34" w14:paraId="2D695E73" w14:textId="77777777" w:rsidTr="00920C34">
        <w:tc>
          <w:tcPr>
            <w:tcW w:w="3145" w:type="dxa"/>
          </w:tcPr>
          <w:p w14:paraId="3DFD0664" w14:textId="77777777" w:rsidR="00920C34" w:rsidRDefault="00920C34" w:rsidP="00920C34">
            <w:r>
              <w:t>Safety/Security</w:t>
            </w:r>
          </w:p>
        </w:tc>
        <w:tc>
          <w:tcPr>
            <w:tcW w:w="810" w:type="dxa"/>
          </w:tcPr>
          <w:p w14:paraId="2EEB00DF" w14:textId="77777777" w:rsidR="00920C34" w:rsidRDefault="00920C34" w:rsidP="00920C34">
            <w:r>
              <w:t xml:space="preserve">     0</w:t>
            </w:r>
          </w:p>
        </w:tc>
        <w:tc>
          <w:tcPr>
            <w:tcW w:w="9993" w:type="dxa"/>
          </w:tcPr>
          <w:p w14:paraId="088D3CFD" w14:textId="77777777" w:rsidR="00920C34" w:rsidRDefault="00920C34" w:rsidP="00920C34">
            <w:r>
              <w:t>No likely overall impact.</w:t>
            </w:r>
          </w:p>
        </w:tc>
      </w:tr>
      <w:tr w:rsidR="00920C34" w14:paraId="7AEF59CC" w14:textId="77777777" w:rsidTr="00920C34">
        <w:tc>
          <w:tcPr>
            <w:tcW w:w="3145" w:type="dxa"/>
          </w:tcPr>
          <w:p w14:paraId="3E591F85" w14:textId="77777777" w:rsidR="00920C34" w:rsidRDefault="00920C34" w:rsidP="00920C34">
            <w:r>
              <w:t>Social Inclusion</w:t>
            </w:r>
          </w:p>
        </w:tc>
        <w:tc>
          <w:tcPr>
            <w:tcW w:w="810" w:type="dxa"/>
          </w:tcPr>
          <w:p w14:paraId="7C1AFE90" w14:textId="77777777" w:rsidR="00920C34" w:rsidRDefault="00920C34" w:rsidP="00920C34">
            <w:r>
              <w:t xml:space="preserve">     0</w:t>
            </w:r>
          </w:p>
        </w:tc>
        <w:tc>
          <w:tcPr>
            <w:tcW w:w="9993" w:type="dxa"/>
          </w:tcPr>
          <w:p w14:paraId="32A4E4EE" w14:textId="77777777" w:rsidR="00920C34" w:rsidRDefault="00920C34" w:rsidP="00920C34">
            <w:r>
              <w:t>No likely overall impact.</w:t>
            </w:r>
          </w:p>
        </w:tc>
      </w:tr>
      <w:tr w:rsidR="00920C34" w14:paraId="138007BA" w14:textId="77777777" w:rsidTr="00920C34">
        <w:tc>
          <w:tcPr>
            <w:tcW w:w="3145" w:type="dxa"/>
          </w:tcPr>
          <w:p w14:paraId="4B54D10F" w14:textId="77777777" w:rsidR="00920C34" w:rsidRDefault="00920C34" w:rsidP="00920C34">
            <w:r>
              <w:t>Businesses</w:t>
            </w:r>
          </w:p>
        </w:tc>
        <w:tc>
          <w:tcPr>
            <w:tcW w:w="810" w:type="dxa"/>
          </w:tcPr>
          <w:p w14:paraId="0FE5004C" w14:textId="77777777" w:rsidR="00920C34" w:rsidRDefault="00920C34" w:rsidP="00920C34">
            <w:r>
              <w:t xml:space="preserve">     +</w:t>
            </w:r>
          </w:p>
        </w:tc>
        <w:tc>
          <w:tcPr>
            <w:tcW w:w="9993" w:type="dxa"/>
          </w:tcPr>
          <w:p w14:paraId="5F4920E6" w14:textId="77777777" w:rsidR="00920C34" w:rsidRDefault="00920C34" w:rsidP="00920C34">
            <w:r>
              <w:t xml:space="preserve">Proposed conservation area enhancements should increase the attractiveness of businesses/the town centre generally to both local shoppers and visitors. If </w:t>
            </w:r>
            <w:r w:rsidRPr="00E61A83">
              <w:t>development</w:t>
            </w:r>
            <w:r>
              <w:t xml:space="preserve"> works take place</w:t>
            </w:r>
            <w:r w:rsidRPr="00E61A83">
              <w:t xml:space="preserve">, </w:t>
            </w:r>
            <w:r>
              <w:t xml:space="preserve">they </w:t>
            </w:r>
            <w:r w:rsidRPr="00E61A83">
              <w:t>could have positive implications for local businesses</w:t>
            </w:r>
            <w:r>
              <w:t>,</w:t>
            </w:r>
            <w:r w:rsidRPr="00E61A83">
              <w:t xml:space="preserve"> </w:t>
            </w:r>
            <w:proofErr w:type="gramStart"/>
            <w:r w:rsidRPr="00E61A83">
              <w:t>i.e.</w:t>
            </w:r>
            <w:proofErr w:type="gramEnd"/>
            <w:r w:rsidRPr="00E61A83">
              <w:t xml:space="preserve"> more work, but impossible to be certain at time of assessment.</w:t>
            </w:r>
          </w:p>
        </w:tc>
      </w:tr>
      <w:tr w:rsidR="00920C34" w14:paraId="1442B91E" w14:textId="77777777" w:rsidTr="00920C34">
        <w:tc>
          <w:tcPr>
            <w:tcW w:w="3145" w:type="dxa"/>
          </w:tcPr>
          <w:p w14:paraId="31B51AD3" w14:textId="77777777" w:rsidR="00920C34" w:rsidRDefault="00920C34" w:rsidP="00920C34">
            <w:r>
              <w:t>Jobs/Training</w:t>
            </w:r>
          </w:p>
        </w:tc>
        <w:tc>
          <w:tcPr>
            <w:tcW w:w="810" w:type="dxa"/>
          </w:tcPr>
          <w:p w14:paraId="0BD2E999" w14:textId="77777777" w:rsidR="00920C34" w:rsidRDefault="00920C34" w:rsidP="00920C34">
            <w:r>
              <w:t xml:space="preserve">    +?</w:t>
            </w:r>
          </w:p>
        </w:tc>
        <w:tc>
          <w:tcPr>
            <w:tcW w:w="9993" w:type="dxa"/>
          </w:tcPr>
          <w:p w14:paraId="35583700"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2751AF1E" w14:textId="2EAC70C7" w:rsidR="00920C34" w:rsidRDefault="00920C34" w:rsidP="00F242AC">
      <w:pPr>
        <w:rPr>
          <w:rFonts w:ascii="Arial" w:hAnsi="Arial" w:cs="Arial"/>
        </w:rPr>
      </w:pPr>
    </w:p>
    <w:p w14:paraId="286F4CB3"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0536DC64" w14:textId="77777777" w:rsidTr="00920C34">
        <w:tc>
          <w:tcPr>
            <w:tcW w:w="13948" w:type="dxa"/>
            <w:gridSpan w:val="3"/>
          </w:tcPr>
          <w:p w14:paraId="726E1C0C" w14:textId="77777777" w:rsidR="00920C34" w:rsidRPr="0050209D" w:rsidRDefault="00920C34" w:rsidP="00920C34">
            <w:pPr>
              <w:rPr>
                <w:b/>
              </w:rPr>
            </w:pPr>
            <w:r w:rsidRPr="0050209D">
              <w:rPr>
                <w:b/>
              </w:rPr>
              <w:lastRenderedPageBreak/>
              <w:t>POLICY – HD</w:t>
            </w:r>
            <w:r>
              <w:rPr>
                <w:b/>
              </w:rPr>
              <w:t>7</w:t>
            </w:r>
            <w:r w:rsidRPr="0050209D">
              <w:rPr>
                <w:b/>
              </w:rPr>
              <w:t xml:space="preserve">: </w:t>
            </w:r>
            <w:r>
              <w:rPr>
                <w:b/>
              </w:rPr>
              <w:t>PUBLIC REALM IMPROVEMENTS WITHIN THE NORTON ON DERWENT CONSERVATION AREA</w:t>
            </w:r>
          </w:p>
        </w:tc>
      </w:tr>
      <w:tr w:rsidR="00920C34" w14:paraId="4F875EEB" w14:textId="77777777" w:rsidTr="00920C34">
        <w:tc>
          <w:tcPr>
            <w:tcW w:w="13948" w:type="dxa"/>
            <w:gridSpan w:val="3"/>
          </w:tcPr>
          <w:p w14:paraId="24B1AEB0" w14:textId="77777777" w:rsidR="00920C34" w:rsidRDefault="00920C34" w:rsidP="00920C34">
            <w:r>
              <w:t>BENCHMARK CRITERION                 IMPACT                                                                          EXPLANATION</w:t>
            </w:r>
          </w:p>
        </w:tc>
      </w:tr>
      <w:tr w:rsidR="00920C34" w14:paraId="3CE25724" w14:textId="77777777" w:rsidTr="00920C34">
        <w:tc>
          <w:tcPr>
            <w:tcW w:w="3145" w:type="dxa"/>
          </w:tcPr>
          <w:p w14:paraId="17513411" w14:textId="77777777" w:rsidR="00920C34" w:rsidRDefault="00920C34" w:rsidP="00920C34">
            <w:r>
              <w:t>Biodiversity</w:t>
            </w:r>
          </w:p>
        </w:tc>
        <w:tc>
          <w:tcPr>
            <w:tcW w:w="810" w:type="dxa"/>
          </w:tcPr>
          <w:p w14:paraId="214729B9" w14:textId="77777777" w:rsidR="00920C34" w:rsidRDefault="00920C34" w:rsidP="00920C34">
            <w:r>
              <w:t xml:space="preserve">     0</w:t>
            </w:r>
          </w:p>
        </w:tc>
        <w:tc>
          <w:tcPr>
            <w:tcW w:w="9993" w:type="dxa"/>
          </w:tcPr>
          <w:p w14:paraId="421864DD" w14:textId="77777777" w:rsidR="00920C34" w:rsidRDefault="00920C34" w:rsidP="00920C34">
            <w:r>
              <w:t>Policy clause re no adverse effects on the River Derwent SAC will ensure no negative impacts on biodiversity. No likely overall impact.</w:t>
            </w:r>
          </w:p>
        </w:tc>
      </w:tr>
      <w:tr w:rsidR="00920C34" w14:paraId="44110024" w14:textId="77777777" w:rsidTr="00920C34">
        <w:tc>
          <w:tcPr>
            <w:tcW w:w="3145" w:type="dxa"/>
          </w:tcPr>
          <w:p w14:paraId="5235C649" w14:textId="77777777" w:rsidR="00920C34" w:rsidRDefault="00920C34" w:rsidP="00920C34">
            <w:r>
              <w:t>Landscape</w:t>
            </w:r>
          </w:p>
        </w:tc>
        <w:tc>
          <w:tcPr>
            <w:tcW w:w="810" w:type="dxa"/>
          </w:tcPr>
          <w:p w14:paraId="7404BFEC" w14:textId="77777777" w:rsidR="00920C34" w:rsidRDefault="00920C34" w:rsidP="00920C34">
            <w:r>
              <w:t xml:space="preserve">     +</w:t>
            </w:r>
          </w:p>
        </w:tc>
        <w:tc>
          <w:tcPr>
            <w:tcW w:w="9993" w:type="dxa"/>
          </w:tcPr>
          <w:p w14:paraId="7543C607" w14:textId="77777777" w:rsidR="00920C34" w:rsidRDefault="00920C34" w:rsidP="00920C34">
            <w:r>
              <w:t>Proposed landscape enhancements/planting will have a positive impact on townscape/landscape within the conservation area.</w:t>
            </w:r>
          </w:p>
        </w:tc>
      </w:tr>
      <w:tr w:rsidR="00920C34" w14:paraId="06FCC068" w14:textId="77777777" w:rsidTr="00920C34">
        <w:tc>
          <w:tcPr>
            <w:tcW w:w="3145" w:type="dxa"/>
          </w:tcPr>
          <w:p w14:paraId="5B3F39D2" w14:textId="77777777" w:rsidR="00920C34" w:rsidRDefault="00920C34" w:rsidP="00920C34">
            <w:r>
              <w:t>Heritage</w:t>
            </w:r>
          </w:p>
        </w:tc>
        <w:tc>
          <w:tcPr>
            <w:tcW w:w="810" w:type="dxa"/>
          </w:tcPr>
          <w:p w14:paraId="239A17D7" w14:textId="77777777" w:rsidR="00920C34" w:rsidRDefault="00920C34" w:rsidP="00920C34">
            <w:r>
              <w:t xml:space="preserve">     +</w:t>
            </w:r>
          </w:p>
        </w:tc>
        <w:tc>
          <w:tcPr>
            <w:tcW w:w="9993" w:type="dxa"/>
          </w:tcPr>
          <w:p w14:paraId="699151D1" w14:textId="77777777" w:rsidR="00920C34" w:rsidRDefault="00920C34" w:rsidP="00920C34">
            <w:r>
              <w:t>Enhancement proposals will have a positive impact on the conservation area and any individual heritage asset impacted by proposals.</w:t>
            </w:r>
          </w:p>
        </w:tc>
      </w:tr>
      <w:tr w:rsidR="00920C34" w14:paraId="02E0ECFE" w14:textId="77777777" w:rsidTr="00920C34">
        <w:tc>
          <w:tcPr>
            <w:tcW w:w="3145" w:type="dxa"/>
          </w:tcPr>
          <w:p w14:paraId="296E0477" w14:textId="77777777" w:rsidR="00920C34" w:rsidRDefault="00920C34" w:rsidP="00920C34">
            <w:r>
              <w:t>Natural Resources</w:t>
            </w:r>
          </w:p>
        </w:tc>
        <w:tc>
          <w:tcPr>
            <w:tcW w:w="810" w:type="dxa"/>
          </w:tcPr>
          <w:p w14:paraId="7CAE02EC" w14:textId="77777777" w:rsidR="00920C34" w:rsidRDefault="00920C34" w:rsidP="00920C34">
            <w:r>
              <w:t xml:space="preserve">     0</w:t>
            </w:r>
          </w:p>
        </w:tc>
        <w:tc>
          <w:tcPr>
            <w:tcW w:w="9993" w:type="dxa"/>
          </w:tcPr>
          <w:p w14:paraId="3AB312B1" w14:textId="77777777" w:rsidR="00920C34" w:rsidRDefault="00920C34" w:rsidP="00920C34">
            <w:r>
              <w:t>No likely overall impact.</w:t>
            </w:r>
          </w:p>
        </w:tc>
      </w:tr>
      <w:tr w:rsidR="00920C34" w14:paraId="2DFA0666" w14:textId="77777777" w:rsidTr="00920C34">
        <w:tc>
          <w:tcPr>
            <w:tcW w:w="3145" w:type="dxa"/>
          </w:tcPr>
          <w:p w14:paraId="09F073D7" w14:textId="77777777" w:rsidR="00920C34" w:rsidRDefault="00920C34" w:rsidP="00920C34">
            <w:r>
              <w:t>Movement</w:t>
            </w:r>
          </w:p>
        </w:tc>
        <w:tc>
          <w:tcPr>
            <w:tcW w:w="810" w:type="dxa"/>
          </w:tcPr>
          <w:p w14:paraId="6898AEFC" w14:textId="77777777" w:rsidR="00920C34" w:rsidRDefault="00920C34" w:rsidP="00920C34">
            <w:r>
              <w:t xml:space="preserve">     0</w:t>
            </w:r>
          </w:p>
        </w:tc>
        <w:tc>
          <w:tcPr>
            <w:tcW w:w="9993" w:type="dxa"/>
          </w:tcPr>
          <w:p w14:paraId="447DED01" w14:textId="77777777" w:rsidR="00920C34" w:rsidRDefault="00920C34" w:rsidP="00920C34">
            <w:r>
              <w:t>No likely overall impact.</w:t>
            </w:r>
          </w:p>
        </w:tc>
      </w:tr>
      <w:tr w:rsidR="00920C34" w14:paraId="6A796446" w14:textId="77777777" w:rsidTr="00920C34">
        <w:tc>
          <w:tcPr>
            <w:tcW w:w="3145" w:type="dxa"/>
          </w:tcPr>
          <w:p w14:paraId="6BD43205" w14:textId="77777777" w:rsidR="00920C34" w:rsidRDefault="00920C34" w:rsidP="00920C34">
            <w:r>
              <w:t>Open Spaces</w:t>
            </w:r>
          </w:p>
        </w:tc>
        <w:tc>
          <w:tcPr>
            <w:tcW w:w="810" w:type="dxa"/>
          </w:tcPr>
          <w:p w14:paraId="468FE825" w14:textId="77777777" w:rsidR="00920C34" w:rsidRDefault="00920C34" w:rsidP="00920C34">
            <w:r>
              <w:t xml:space="preserve">     0</w:t>
            </w:r>
          </w:p>
        </w:tc>
        <w:tc>
          <w:tcPr>
            <w:tcW w:w="9993" w:type="dxa"/>
          </w:tcPr>
          <w:p w14:paraId="19C9B6E0" w14:textId="77777777" w:rsidR="00920C34" w:rsidRDefault="00920C34" w:rsidP="00920C34">
            <w:r>
              <w:t>No likely overall impact.</w:t>
            </w:r>
          </w:p>
        </w:tc>
      </w:tr>
      <w:tr w:rsidR="00920C34" w14:paraId="1A63B4B0" w14:textId="77777777" w:rsidTr="00920C34">
        <w:tc>
          <w:tcPr>
            <w:tcW w:w="3145" w:type="dxa"/>
          </w:tcPr>
          <w:p w14:paraId="4E08B469" w14:textId="77777777" w:rsidR="00920C34" w:rsidRDefault="00920C34" w:rsidP="00920C34">
            <w:r>
              <w:t>Community</w:t>
            </w:r>
          </w:p>
        </w:tc>
        <w:tc>
          <w:tcPr>
            <w:tcW w:w="810" w:type="dxa"/>
          </w:tcPr>
          <w:p w14:paraId="3EFDF7F6" w14:textId="77777777" w:rsidR="00920C34" w:rsidRDefault="00920C34" w:rsidP="00920C34">
            <w:r>
              <w:t xml:space="preserve">    +?</w:t>
            </w:r>
          </w:p>
        </w:tc>
        <w:tc>
          <w:tcPr>
            <w:tcW w:w="9993" w:type="dxa"/>
          </w:tcPr>
          <w:p w14:paraId="301E6DB6" w14:textId="77777777" w:rsidR="00920C34" w:rsidRDefault="00920C34" w:rsidP="00920C34">
            <w:r>
              <w:t>Proposed enhancement of County Bridge Public Conveniences may make the facility more attractive to users.</w:t>
            </w:r>
          </w:p>
        </w:tc>
      </w:tr>
      <w:tr w:rsidR="00920C34" w14:paraId="6278EDAF" w14:textId="77777777" w:rsidTr="00920C34">
        <w:tc>
          <w:tcPr>
            <w:tcW w:w="3145" w:type="dxa"/>
          </w:tcPr>
          <w:p w14:paraId="7E17880B" w14:textId="77777777" w:rsidR="00920C34" w:rsidRDefault="00920C34" w:rsidP="00920C34">
            <w:r>
              <w:t>Housing Provision</w:t>
            </w:r>
          </w:p>
        </w:tc>
        <w:tc>
          <w:tcPr>
            <w:tcW w:w="810" w:type="dxa"/>
          </w:tcPr>
          <w:p w14:paraId="67CB1278" w14:textId="77777777" w:rsidR="00920C34" w:rsidRDefault="00920C34" w:rsidP="00920C34">
            <w:r>
              <w:t xml:space="preserve">     0</w:t>
            </w:r>
          </w:p>
        </w:tc>
        <w:tc>
          <w:tcPr>
            <w:tcW w:w="9993" w:type="dxa"/>
          </w:tcPr>
          <w:p w14:paraId="749064D3" w14:textId="77777777" w:rsidR="00920C34" w:rsidRDefault="00920C34" w:rsidP="00920C34">
            <w:r>
              <w:t>No likely overall impact.</w:t>
            </w:r>
          </w:p>
        </w:tc>
      </w:tr>
      <w:tr w:rsidR="00920C34" w14:paraId="3CE74470" w14:textId="77777777" w:rsidTr="00920C34">
        <w:tc>
          <w:tcPr>
            <w:tcW w:w="3145" w:type="dxa"/>
          </w:tcPr>
          <w:p w14:paraId="5443364E" w14:textId="77777777" w:rsidR="00920C34" w:rsidRDefault="00920C34" w:rsidP="00920C34">
            <w:r>
              <w:t>Safety/Security</w:t>
            </w:r>
          </w:p>
        </w:tc>
        <w:tc>
          <w:tcPr>
            <w:tcW w:w="810" w:type="dxa"/>
          </w:tcPr>
          <w:p w14:paraId="31871F1C" w14:textId="77777777" w:rsidR="00920C34" w:rsidRDefault="00920C34" w:rsidP="00920C34">
            <w:r>
              <w:t xml:space="preserve">     0</w:t>
            </w:r>
          </w:p>
        </w:tc>
        <w:tc>
          <w:tcPr>
            <w:tcW w:w="9993" w:type="dxa"/>
          </w:tcPr>
          <w:p w14:paraId="27C147AB" w14:textId="77777777" w:rsidR="00920C34" w:rsidRDefault="00920C34" w:rsidP="00920C34">
            <w:r>
              <w:t>No likely overall impact.</w:t>
            </w:r>
          </w:p>
        </w:tc>
      </w:tr>
      <w:tr w:rsidR="00920C34" w14:paraId="613CB1F3" w14:textId="77777777" w:rsidTr="00920C34">
        <w:tc>
          <w:tcPr>
            <w:tcW w:w="3145" w:type="dxa"/>
          </w:tcPr>
          <w:p w14:paraId="0F3943F3" w14:textId="77777777" w:rsidR="00920C34" w:rsidRDefault="00920C34" w:rsidP="00920C34">
            <w:r>
              <w:t>Social Inclusion</w:t>
            </w:r>
          </w:p>
        </w:tc>
        <w:tc>
          <w:tcPr>
            <w:tcW w:w="810" w:type="dxa"/>
          </w:tcPr>
          <w:p w14:paraId="22F06ACA" w14:textId="77777777" w:rsidR="00920C34" w:rsidRDefault="00920C34" w:rsidP="00920C34">
            <w:r>
              <w:t xml:space="preserve">     0</w:t>
            </w:r>
          </w:p>
        </w:tc>
        <w:tc>
          <w:tcPr>
            <w:tcW w:w="9993" w:type="dxa"/>
          </w:tcPr>
          <w:p w14:paraId="7C3D92FB" w14:textId="77777777" w:rsidR="00920C34" w:rsidRDefault="00920C34" w:rsidP="00920C34">
            <w:r>
              <w:t>No likely overall impact.</w:t>
            </w:r>
          </w:p>
        </w:tc>
      </w:tr>
      <w:tr w:rsidR="00920C34" w14:paraId="76AE2A4A" w14:textId="77777777" w:rsidTr="00920C34">
        <w:tc>
          <w:tcPr>
            <w:tcW w:w="3145" w:type="dxa"/>
          </w:tcPr>
          <w:p w14:paraId="7083A066" w14:textId="77777777" w:rsidR="00920C34" w:rsidRDefault="00920C34" w:rsidP="00920C34">
            <w:r>
              <w:t>Businesses</w:t>
            </w:r>
          </w:p>
        </w:tc>
        <w:tc>
          <w:tcPr>
            <w:tcW w:w="810" w:type="dxa"/>
          </w:tcPr>
          <w:p w14:paraId="04AD6331" w14:textId="77777777" w:rsidR="00920C34" w:rsidRDefault="00920C34" w:rsidP="00920C34">
            <w:r>
              <w:t xml:space="preserve">     +</w:t>
            </w:r>
          </w:p>
        </w:tc>
        <w:tc>
          <w:tcPr>
            <w:tcW w:w="9993" w:type="dxa"/>
          </w:tcPr>
          <w:p w14:paraId="0AC30547" w14:textId="77777777" w:rsidR="00920C34" w:rsidRDefault="00920C34" w:rsidP="00920C34">
            <w:r>
              <w:t>Proposed enhancements may increase the attractiveness of the town centre to local people and visitors with positive benefits for businesses. If works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5B1412E2" w14:textId="77777777" w:rsidTr="00920C34">
        <w:tc>
          <w:tcPr>
            <w:tcW w:w="3145" w:type="dxa"/>
          </w:tcPr>
          <w:p w14:paraId="12994D40" w14:textId="77777777" w:rsidR="00920C34" w:rsidRDefault="00920C34" w:rsidP="00920C34">
            <w:r>
              <w:t>Jobs/Training</w:t>
            </w:r>
          </w:p>
        </w:tc>
        <w:tc>
          <w:tcPr>
            <w:tcW w:w="810" w:type="dxa"/>
          </w:tcPr>
          <w:p w14:paraId="1E35472D" w14:textId="77777777" w:rsidR="00920C34" w:rsidRDefault="00920C34" w:rsidP="00920C34">
            <w:r>
              <w:t xml:space="preserve">    +?</w:t>
            </w:r>
          </w:p>
        </w:tc>
        <w:tc>
          <w:tcPr>
            <w:tcW w:w="9993" w:type="dxa"/>
          </w:tcPr>
          <w:p w14:paraId="7CF8424A" w14:textId="77777777" w:rsidR="00920C34" w:rsidRDefault="00920C34" w:rsidP="00920C34">
            <w:r>
              <w:t>If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33145923" w14:textId="257AAFCA" w:rsidR="00920C34" w:rsidRDefault="00920C34" w:rsidP="00F242AC">
      <w:pPr>
        <w:rPr>
          <w:rFonts w:ascii="Arial" w:hAnsi="Arial" w:cs="Arial"/>
        </w:rPr>
      </w:pPr>
    </w:p>
    <w:p w14:paraId="6EB69CB7"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0B2E1F30" w14:textId="77777777" w:rsidTr="00920C34">
        <w:tc>
          <w:tcPr>
            <w:tcW w:w="13948" w:type="dxa"/>
            <w:gridSpan w:val="3"/>
          </w:tcPr>
          <w:p w14:paraId="4F1246AC" w14:textId="77777777" w:rsidR="00920C34" w:rsidRPr="0050209D" w:rsidRDefault="00920C34" w:rsidP="00920C34">
            <w:pPr>
              <w:rPr>
                <w:b/>
              </w:rPr>
            </w:pPr>
            <w:r w:rsidRPr="0050209D">
              <w:rPr>
                <w:b/>
              </w:rPr>
              <w:lastRenderedPageBreak/>
              <w:t>POLICY – HD</w:t>
            </w:r>
            <w:r>
              <w:rPr>
                <w:b/>
              </w:rPr>
              <w:t>8</w:t>
            </w:r>
            <w:r w:rsidRPr="0050209D">
              <w:rPr>
                <w:b/>
              </w:rPr>
              <w:t xml:space="preserve">: </w:t>
            </w:r>
            <w:r>
              <w:rPr>
                <w:b/>
              </w:rPr>
              <w:t>MALTON OLD TOWN C</w:t>
            </w:r>
            <w:r w:rsidRPr="0050209D">
              <w:rPr>
                <w:b/>
              </w:rPr>
              <w:t>ONSERVATION AREA</w:t>
            </w:r>
            <w:r>
              <w:rPr>
                <w:b/>
              </w:rPr>
              <w:t xml:space="preserve"> </w:t>
            </w:r>
            <w:r w:rsidRPr="0050209D">
              <w:rPr>
                <w:b/>
              </w:rPr>
              <w:t>- ENHANCEMENT</w:t>
            </w:r>
          </w:p>
        </w:tc>
      </w:tr>
      <w:tr w:rsidR="00920C34" w14:paraId="58612471" w14:textId="77777777" w:rsidTr="00920C34">
        <w:tc>
          <w:tcPr>
            <w:tcW w:w="13948" w:type="dxa"/>
            <w:gridSpan w:val="3"/>
          </w:tcPr>
          <w:p w14:paraId="036F1ABB" w14:textId="77777777" w:rsidR="00920C34" w:rsidRDefault="00920C34" w:rsidP="00920C34">
            <w:r>
              <w:t>BENCHMARK CRITERION                 IMPACT                                                                          EXPLANATION</w:t>
            </w:r>
          </w:p>
        </w:tc>
      </w:tr>
      <w:tr w:rsidR="00920C34" w14:paraId="7151C11A" w14:textId="77777777" w:rsidTr="00920C34">
        <w:tc>
          <w:tcPr>
            <w:tcW w:w="3145" w:type="dxa"/>
          </w:tcPr>
          <w:p w14:paraId="21BFD8D9" w14:textId="77777777" w:rsidR="00920C34" w:rsidRDefault="00920C34" w:rsidP="00920C34">
            <w:r>
              <w:t>Biodiversity</w:t>
            </w:r>
          </w:p>
        </w:tc>
        <w:tc>
          <w:tcPr>
            <w:tcW w:w="810" w:type="dxa"/>
          </w:tcPr>
          <w:p w14:paraId="57EEAF7C" w14:textId="77777777" w:rsidR="00920C34" w:rsidRDefault="00920C34" w:rsidP="00920C34">
            <w:r>
              <w:t xml:space="preserve">     0</w:t>
            </w:r>
          </w:p>
        </w:tc>
        <w:tc>
          <w:tcPr>
            <w:tcW w:w="9993" w:type="dxa"/>
          </w:tcPr>
          <w:p w14:paraId="7ACEF9CA" w14:textId="77777777" w:rsidR="00920C34" w:rsidRDefault="00920C34" w:rsidP="00920C34">
            <w:r>
              <w:t>No likely overall impact.</w:t>
            </w:r>
          </w:p>
        </w:tc>
      </w:tr>
      <w:tr w:rsidR="00920C34" w14:paraId="6968388E" w14:textId="77777777" w:rsidTr="00920C34">
        <w:tc>
          <w:tcPr>
            <w:tcW w:w="3145" w:type="dxa"/>
          </w:tcPr>
          <w:p w14:paraId="6869F30F" w14:textId="77777777" w:rsidR="00920C34" w:rsidRDefault="00920C34" w:rsidP="00920C34">
            <w:r>
              <w:t>Landscape</w:t>
            </w:r>
          </w:p>
        </w:tc>
        <w:tc>
          <w:tcPr>
            <w:tcW w:w="810" w:type="dxa"/>
          </w:tcPr>
          <w:p w14:paraId="439E86F4" w14:textId="77777777" w:rsidR="00920C34" w:rsidRDefault="00920C34" w:rsidP="00920C34">
            <w:r>
              <w:t xml:space="preserve">    ++</w:t>
            </w:r>
          </w:p>
        </w:tc>
        <w:tc>
          <w:tcPr>
            <w:tcW w:w="9993" w:type="dxa"/>
          </w:tcPr>
          <w:p w14:paraId="33AC05D3" w14:textId="77777777" w:rsidR="00920C34" w:rsidRDefault="00920C34" w:rsidP="00920C34">
            <w:r>
              <w:t>Enhancement proposals will have a very positive impact on townscape/landscape within the conservation area.</w:t>
            </w:r>
          </w:p>
        </w:tc>
      </w:tr>
      <w:tr w:rsidR="00920C34" w14:paraId="08CBDF2D" w14:textId="77777777" w:rsidTr="00920C34">
        <w:tc>
          <w:tcPr>
            <w:tcW w:w="3145" w:type="dxa"/>
          </w:tcPr>
          <w:p w14:paraId="5E4E95AC" w14:textId="77777777" w:rsidR="00920C34" w:rsidRDefault="00920C34" w:rsidP="00920C34">
            <w:r>
              <w:t>Heritage</w:t>
            </w:r>
          </w:p>
        </w:tc>
        <w:tc>
          <w:tcPr>
            <w:tcW w:w="810" w:type="dxa"/>
          </w:tcPr>
          <w:p w14:paraId="07D0CB84" w14:textId="77777777" w:rsidR="00920C34" w:rsidRDefault="00920C34" w:rsidP="00920C34">
            <w:r>
              <w:t xml:space="preserve">    ++</w:t>
            </w:r>
          </w:p>
        </w:tc>
        <w:tc>
          <w:tcPr>
            <w:tcW w:w="9993" w:type="dxa"/>
          </w:tcPr>
          <w:p w14:paraId="701C4D3C" w14:textId="77777777" w:rsidR="00920C34" w:rsidRDefault="00920C34" w:rsidP="00920C34">
            <w:r>
              <w:t>Enhancement proposals will have a very positive impact on the conservation area.</w:t>
            </w:r>
          </w:p>
        </w:tc>
      </w:tr>
      <w:tr w:rsidR="00920C34" w14:paraId="06BABE90" w14:textId="77777777" w:rsidTr="00920C34">
        <w:tc>
          <w:tcPr>
            <w:tcW w:w="3145" w:type="dxa"/>
          </w:tcPr>
          <w:p w14:paraId="103D75E0" w14:textId="77777777" w:rsidR="00920C34" w:rsidRDefault="00920C34" w:rsidP="00920C34">
            <w:r>
              <w:t>Natural Resources</w:t>
            </w:r>
          </w:p>
        </w:tc>
        <w:tc>
          <w:tcPr>
            <w:tcW w:w="810" w:type="dxa"/>
          </w:tcPr>
          <w:p w14:paraId="20DFD284" w14:textId="77777777" w:rsidR="00920C34" w:rsidRDefault="00920C34" w:rsidP="00920C34">
            <w:r>
              <w:t xml:space="preserve">     0</w:t>
            </w:r>
          </w:p>
        </w:tc>
        <w:tc>
          <w:tcPr>
            <w:tcW w:w="9993" w:type="dxa"/>
          </w:tcPr>
          <w:p w14:paraId="459BD803" w14:textId="77777777" w:rsidR="00920C34" w:rsidRDefault="00920C34" w:rsidP="00920C34">
            <w:r>
              <w:t>No likely overall impact.</w:t>
            </w:r>
          </w:p>
        </w:tc>
      </w:tr>
      <w:tr w:rsidR="00920C34" w14:paraId="756354B6" w14:textId="77777777" w:rsidTr="00920C34">
        <w:tc>
          <w:tcPr>
            <w:tcW w:w="3145" w:type="dxa"/>
          </w:tcPr>
          <w:p w14:paraId="452D5B20" w14:textId="77777777" w:rsidR="00920C34" w:rsidRDefault="00920C34" w:rsidP="00920C34">
            <w:r>
              <w:t>Movement</w:t>
            </w:r>
          </w:p>
        </w:tc>
        <w:tc>
          <w:tcPr>
            <w:tcW w:w="810" w:type="dxa"/>
          </w:tcPr>
          <w:p w14:paraId="780DB908" w14:textId="77777777" w:rsidR="00920C34" w:rsidRDefault="00920C34" w:rsidP="00920C34">
            <w:r>
              <w:t xml:space="preserve">     +</w:t>
            </w:r>
          </w:p>
        </w:tc>
        <w:tc>
          <w:tcPr>
            <w:tcW w:w="9993" w:type="dxa"/>
          </w:tcPr>
          <w:p w14:paraId="41806303" w14:textId="4008030E" w:rsidR="00920C34" w:rsidRDefault="00920C34" w:rsidP="00920C34">
            <w:r>
              <w:t>Specific proposed enhancements in respect of road surfacing</w:t>
            </w:r>
            <w:r w:rsidR="00A87B57">
              <w:t xml:space="preserve"> </w:t>
            </w:r>
            <w:r>
              <w:t>and car park surfacing (linked to kerbside parking) will have a positive impact on traffic flow.</w:t>
            </w:r>
          </w:p>
        </w:tc>
      </w:tr>
      <w:tr w:rsidR="00920C34" w14:paraId="54BFAC4F" w14:textId="77777777" w:rsidTr="00920C34">
        <w:tc>
          <w:tcPr>
            <w:tcW w:w="3145" w:type="dxa"/>
          </w:tcPr>
          <w:p w14:paraId="7EB5B629" w14:textId="77777777" w:rsidR="00920C34" w:rsidRDefault="00920C34" w:rsidP="00920C34">
            <w:r>
              <w:t>Open Spaces</w:t>
            </w:r>
          </w:p>
        </w:tc>
        <w:tc>
          <w:tcPr>
            <w:tcW w:w="810" w:type="dxa"/>
          </w:tcPr>
          <w:p w14:paraId="1C1A4067" w14:textId="76F91591" w:rsidR="00920C34" w:rsidRDefault="00920C34" w:rsidP="00920C34">
            <w:r>
              <w:t xml:space="preserve">     </w:t>
            </w:r>
            <w:r w:rsidR="00A87B57">
              <w:t>0</w:t>
            </w:r>
          </w:p>
        </w:tc>
        <w:tc>
          <w:tcPr>
            <w:tcW w:w="9993" w:type="dxa"/>
          </w:tcPr>
          <w:p w14:paraId="36256C7C" w14:textId="092609E3" w:rsidR="00920C34" w:rsidRDefault="00A87B57" w:rsidP="00920C34">
            <w:r>
              <w:t>No likely overall impact.</w:t>
            </w:r>
          </w:p>
        </w:tc>
      </w:tr>
      <w:tr w:rsidR="00920C34" w14:paraId="0260231D" w14:textId="77777777" w:rsidTr="00920C34">
        <w:tc>
          <w:tcPr>
            <w:tcW w:w="3145" w:type="dxa"/>
          </w:tcPr>
          <w:p w14:paraId="584235AE" w14:textId="77777777" w:rsidR="00920C34" w:rsidRDefault="00920C34" w:rsidP="00920C34">
            <w:r>
              <w:t>Community</w:t>
            </w:r>
          </w:p>
        </w:tc>
        <w:tc>
          <w:tcPr>
            <w:tcW w:w="810" w:type="dxa"/>
          </w:tcPr>
          <w:p w14:paraId="7F122C06" w14:textId="77777777" w:rsidR="00920C34" w:rsidRDefault="00920C34" w:rsidP="00920C34">
            <w:r>
              <w:t xml:space="preserve">     0</w:t>
            </w:r>
          </w:p>
        </w:tc>
        <w:tc>
          <w:tcPr>
            <w:tcW w:w="9993" w:type="dxa"/>
          </w:tcPr>
          <w:p w14:paraId="772FDDE2" w14:textId="77777777" w:rsidR="00920C34" w:rsidRDefault="00920C34" w:rsidP="00920C34">
            <w:r>
              <w:t>No likely overall impact.</w:t>
            </w:r>
          </w:p>
        </w:tc>
      </w:tr>
      <w:tr w:rsidR="00920C34" w14:paraId="34F47337" w14:textId="77777777" w:rsidTr="00920C34">
        <w:tc>
          <w:tcPr>
            <w:tcW w:w="3145" w:type="dxa"/>
          </w:tcPr>
          <w:p w14:paraId="3D2FB453" w14:textId="77777777" w:rsidR="00920C34" w:rsidRDefault="00920C34" w:rsidP="00920C34">
            <w:r>
              <w:t>Housing Provision</w:t>
            </w:r>
          </w:p>
        </w:tc>
        <w:tc>
          <w:tcPr>
            <w:tcW w:w="810" w:type="dxa"/>
          </w:tcPr>
          <w:p w14:paraId="6A25B51C" w14:textId="77777777" w:rsidR="00920C34" w:rsidRDefault="00920C34" w:rsidP="00920C34">
            <w:r>
              <w:t xml:space="preserve">     0</w:t>
            </w:r>
          </w:p>
        </w:tc>
        <w:tc>
          <w:tcPr>
            <w:tcW w:w="9993" w:type="dxa"/>
          </w:tcPr>
          <w:p w14:paraId="43A1E5AA" w14:textId="77777777" w:rsidR="00920C34" w:rsidRDefault="00920C34" w:rsidP="00920C34">
            <w:r>
              <w:t>No likely overall impact.</w:t>
            </w:r>
          </w:p>
        </w:tc>
      </w:tr>
      <w:tr w:rsidR="00920C34" w14:paraId="732AF100" w14:textId="77777777" w:rsidTr="00920C34">
        <w:tc>
          <w:tcPr>
            <w:tcW w:w="3145" w:type="dxa"/>
          </w:tcPr>
          <w:p w14:paraId="20F4D142" w14:textId="77777777" w:rsidR="00920C34" w:rsidRDefault="00920C34" w:rsidP="00920C34">
            <w:r>
              <w:t>Safety/Security</w:t>
            </w:r>
          </w:p>
        </w:tc>
        <w:tc>
          <w:tcPr>
            <w:tcW w:w="810" w:type="dxa"/>
          </w:tcPr>
          <w:p w14:paraId="6B0CA75E" w14:textId="77777777" w:rsidR="00920C34" w:rsidRDefault="00920C34" w:rsidP="00920C34">
            <w:r>
              <w:t xml:space="preserve">     +</w:t>
            </w:r>
          </w:p>
        </w:tc>
        <w:tc>
          <w:tcPr>
            <w:tcW w:w="9993" w:type="dxa"/>
          </w:tcPr>
          <w:p w14:paraId="5F7DAB8C" w14:textId="77777777" w:rsidR="00920C34" w:rsidRDefault="00920C34" w:rsidP="00920C34">
            <w:r>
              <w:t>Specific proposed road surfacing enhancements will have a positive impact on motorist safety.</w:t>
            </w:r>
          </w:p>
        </w:tc>
      </w:tr>
      <w:tr w:rsidR="00920C34" w14:paraId="7440D354" w14:textId="77777777" w:rsidTr="00920C34">
        <w:tc>
          <w:tcPr>
            <w:tcW w:w="3145" w:type="dxa"/>
          </w:tcPr>
          <w:p w14:paraId="516C705B" w14:textId="77777777" w:rsidR="00920C34" w:rsidRDefault="00920C34" w:rsidP="00920C34">
            <w:r>
              <w:t>Social Inclusion</w:t>
            </w:r>
          </w:p>
        </w:tc>
        <w:tc>
          <w:tcPr>
            <w:tcW w:w="810" w:type="dxa"/>
          </w:tcPr>
          <w:p w14:paraId="481F2781" w14:textId="1CC048CC" w:rsidR="00920C34" w:rsidRDefault="00920C34" w:rsidP="00920C34">
            <w:r>
              <w:t xml:space="preserve">     </w:t>
            </w:r>
            <w:r w:rsidR="00A87B57">
              <w:t>0</w:t>
            </w:r>
          </w:p>
        </w:tc>
        <w:tc>
          <w:tcPr>
            <w:tcW w:w="9993" w:type="dxa"/>
          </w:tcPr>
          <w:p w14:paraId="6E3B4E89" w14:textId="00A31885" w:rsidR="00920C34" w:rsidRDefault="00A87B57" w:rsidP="00920C34">
            <w:r>
              <w:t>No likely overall impact.</w:t>
            </w:r>
          </w:p>
        </w:tc>
      </w:tr>
      <w:tr w:rsidR="00920C34" w14:paraId="7A96D98C" w14:textId="77777777" w:rsidTr="00920C34">
        <w:tc>
          <w:tcPr>
            <w:tcW w:w="3145" w:type="dxa"/>
          </w:tcPr>
          <w:p w14:paraId="75F83D91" w14:textId="77777777" w:rsidR="00920C34" w:rsidRDefault="00920C34" w:rsidP="00920C34">
            <w:r>
              <w:t>Businesses</w:t>
            </w:r>
          </w:p>
        </w:tc>
        <w:tc>
          <w:tcPr>
            <w:tcW w:w="810" w:type="dxa"/>
          </w:tcPr>
          <w:p w14:paraId="4F5ECDD9" w14:textId="77777777" w:rsidR="00920C34" w:rsidRDefault="00920C34" w:rsidP="00920C34">
            <w:r>
              <w:t xml:space="preserve">    +?</w:t>
            </w:r>
          </w:p>
        </w:tc>
        <w:tc>
          <w:tcPr>
            <w:tcW w:w="9993" w:type="dxa"/>
          </w:tcPr>
          <w:p w14:paraId="030BE683"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could have positive implications for local businesses</w:t>
            </w:r>
            <w:r>
              <w:t>,</w:t>
            </w:r>
            <w:r w:rsidRPr="00E61A83">
              <w:t xml:space="preserve"> </w:t>
            </w:r>
            <w:proofErr w:type="gramStart"/>
            <w:r w:rsidRPr="00E61A83">
              <w:t>i.e.</w:t>
            </w:r>
            <w:proofErr w:type="gramEnd"/>
            <w:r w:rsidRPr="00E61A83">
              <w:t xml:space="preserve"> more work, but impossible to be certain at time of assessment.</w:t>
            </w:r>
            <w:r>
              <w:t xml:space="preserve"> Enhancements at the Wentworth Arms may also make the business more attractive to users.</w:t>
            </w:r>
          </w:p>
        </w:tc>
      </w:tr>
      <w:tr w:rsidR="00920C34" w14:paraId="6225AB25" w14:textId="77777777" w:rsidTr="00920C34">
        <w:tc>
          <w:tcPr>
            <w:tcW w:w="3145" w:type="dxa"/>
          </w:tcPr>
          <w:p w14:paraId="0824C547" w14:textId="77777777" w:rsidR="00920C34" w:rsidRDefault="00920C34" w:rsidP="00920C34">
            <w:r>
              <w:t>Jobs/Training</w:t>
            </w:r>
          </w:p>
        </w:tc>
        <w:tc>
          <w:tcPr>
            <w:tcW w:w="810" w:type="dxa"/>
          </w:tcPr>
          <w:p w14:paraId="05B0F11D" w14:textId="77777777" w:rsidR="00920C34" w:rsidRDefault="00920C34" w:rsidP="00920C34">
            <w:r>
              <w:t xml:space="preserve">    +?</w:t>
            </w:r>
          </w:p>
        </w:tc>
        <w:tc>
          <w:tcPr>
            <w:tcW w:w="9993" w:type="dxa"/>
          </w:tcPr>
          <w:p w14:paraId="701EA17A" w14:textId="77777777" w:rsidR="00920C34" w:rsidRDefault="00920C34" w:rsidP="00920C34">
            <w:r>
              <w:t xml:space="preserve">If </w:t>
            </w:r>
            <w:r w:rsidRPr="00E61A83">
              <w:t>development</w:t>
            </w:r>
            <w:r>
              <w:t xml:space="preserve">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2D3A0265" w14:textId="3E04E9BC" w:rsidR="00920C34" w:rsidRDefault="00920C34" w:rsidP="00F242AC">
      <w:pPr>
        <w:rPr>
          <w:rFonts w:ascii="Arial" w:hAnsi="Arial" w:cs="Arial"/>
        </w:rPr>
      </w:pPr>
    </w:p>
    <w:p w14:paraId="5D87A969"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920C34" w14:paraId="1D8A09EE" w14:textId="77777777" w:rsidTr="00920C34">
        <w:tc>
          <w:tcPr>
            <w:tcW w:w="13948" w:type="dxa"/>
            <w:gridSpan w:val="3"/>
          </w:tcPr>
          <w:p w14:paraId="45C47A06" w14:textId="77777777" w:rsidR="00920C34" w:rsidRPr="0050209D" w:rsidRDefault="00920C34" w:rsidP="00920C34">
            <w:pPr>
              <w:rPr>
                <w:b/>
              </w:rPr>
            </w:pPr>
            <w:r w:rsidRPr="0050209D">
              <w:rPr>
                <w:b/>
              </w:rPr>
              <w:lastRenderedPageBreak/>
              <w:t>POLICY – HD</w:t>
            </w:r>
            <w:r>
              <w:rPr>
                <w:b/>
              </w:rPr>
              <w:t>9</w:t>
            </w:r>
            <w:r w:rsidRPr="0050209D">
              <w:rPr>
                <w:b/>
              </w:rPr>
              <w:t xml:space="preserve">: </w:t>
            </w:r>
            <w:r>
              <w:rPr>
                <w:b/>
              </w:rPr>
              <w:t>PUBLIC REALM IMPROVEMENTS WITHIN THE MALTON OLD TOWN CONSERVATION AREA</w:t>
            </w:r>
          </w:p>
        </w:tc>
      </w:tr>
      <w:tr w:rsidR="00920C34" w14:paraId="7B90B79B" w14:textId="77777777" w:rsidTr="00920C34">
        <w:tc>
          <w:tcPr>
            <w:tcW w:w="13948" w:type="dxa"/>
            <w:gridSpan w:val="3"/>
          </w:tcPr>
          <w:p w14:paraId="53ABA974" w14:textId="77777777" w:rsidR="00920C34" w:rsidRDefault="00920C34" w:rsidP="00920C34">
            <w:r>
              <w:t>BENCHMARK CRITERION                 IMPACT                                                                          EXPLANATION</w:t>
            </w:r>
          </w:p>
        </w:tc>
      </w:tr>
      <w:tr w:rsidR="00920C34" w14:paraId="28CDA9ED" w14:textId="77777777" w:rsidTr="00920C34">
        <w:tc>
          <w:tcPr>
            <w:tcW w:w="3145" w:type="dxa"/>
          </w:tcPr>
          <w:p w14:paraId="79E0A7CC" w14:textId="77777777" w:rsidR="00920C34" w:rsidRDefault="00920C34" w:rsidP="00920C34">
            <w:r>
              <w:t>Biodiversity</w:t>
            </w:r>
          </w:p>
        </w:tc>
        <w:tc>
          <w:tcPr>
            <w:tcW w:w="810" w:type="dxa"/>
          </w:tcPr>
          <w:p w14:paraId="3A922BEE" w14:textId="77777777" w:rsidR="00920C34" w:rsidRDefault="00920C34" w:rsidP="00920C34">
            <w:r>
              <w:t xml:space="preserve">     0</w:t>
            </w:r>
          </w:p>
        </w:tc>
        <w:tc>
          <w:tcPr>
            <w:tcW w:w="9993" w:type="dxa"/>
          </w:tcPr>
          <w:p w14:paraId="14AC15D1" w14:textId="77777777" w:rsidR="00920C34" w:rsidRDefault="00920C34" w:rsidP="00920C34">
            <w:r>
              <w:t>No likely overall impact.</w:t>
            </w:r>
          </w:p>
        </w:tc>
      </w:tr>
      <w:tr w:rsidR="00920C34" w14:paraId="0E142422" w14:textId="77777777" w:rsidTr="00920C34">
        <w:tc>
          <w:tcPr>
            <w:tcW w:w="3145" w:type="dxa"/>
          </w:tcPr>
          <w:p w14:paraId="74FCA902" w14:textId="77777777" w:rsidR="00920C34" w:rsidRDefault="00920C34" w:rsidP="00920C34">
            <w:r>
              <w:t>Landscape</w:t>
            </w:r>
          </w:p>
        </w:tc>
        <w:tc>
          <w:tcPr>
            <w:tcW w:w="810" w:type="dxa"/>
          </w:tcPr>
          <w:p w14:paraId="1BECAF9C" w14:textId="77777777" w:rsidR="00920C34" w:rsidRDefault="00920C34" w:rsidP="00920C34">
            <w:r>
              <w:t xml:space="preserve">     +</w:t>
            </w:r>
          </w:p>
        </w:tc>
        <w:tc>
          <w:tcPr>
            <w:tcW w:w="9993" w:type="dxa"/>
          </w:tcPr>
          <w:p w14:paraId="6219AD24" w14:textId="77777777" w:rsidR="00920C34" w:rsidRDefault="00920C34" w:rsidP="00920C34">
            <w:r>
              <w:t>The general improvements supported/encouraged by policy will have a positive impact on townscape/ landscape within the conservation area.</w:t>
            </w:r>
          </w:p>
        </w:tc>
      </w:tr>
      <w:tr w:rsidR="00920C34" w14:paraId="67A483B3" w14:textId="77777777" w:rsidTr="00920C34">
        <w:tc>
          <w:tcPr>
            <w:tcW w:w="3145" w:type="dxa"/>
          </w:tcPr>
          <w:p w14:paraId="35BAEEF7" w14:textId="77777777" w:rsidR="00920C34" w:rsidRDefault="00920C34" w:rsidP="00920C34">
            <w:r>
              <w:t>Heritage</w:t>
            </w:r>
          </w:p>
        </w:tc>
        <w:tc>
          <w:tcPr>
            <w:tcW w:w="810" w:type="dxa"/>
          </w:tcPr>
          <w:p w14:paraId="5F6E3F90" w14:textId="77777777" w:rsidR="00920C34" w:rsidRDefault="00920C34" w:rsidP="00920C34">
            <w:r>
              <w:t xml:space="preserve">     +</w:t>
            </w:r>
          </w:p>
        </w:tc>
        <w:tc>
          <w:tcPr>
            <w:tcW w:w="9993" w:type="dxa"/>
          </w:tcPr>
          <w:p w14:paraId="23895C3E" w14:textId="77777777" w:rsidR="00920C34" w:rsidRDefault="00920C34" w:rsidP="00920C34">
            <w:r>
              <w:t>Enhancement proposals will have a positive impact on the conservation area and any individual heritage asset impacted by proposals.</w:t>
            </w:r>
          </w:p>
        </w:tc>
      </w:tr>
      <w:tr w:rsidR="00920C34" w14:paraId="05B56858" w14:textId="77777777" w:rsidTr="00920C34">
        <w:tc>
          <w:tcPr>
            <w:tcW w:w="3145" w:type="dxa"/>
          </w:tcPr>
          <w:p w14:paraId="2D5D4751" w14:textId="77777777" w:rsidR="00920C34" w:rsidRDefault="00920C34" w:rsidP="00920C34">
            <w:r>
              <w:t>Natural Resources</w:t>
            </w:r>
          </w:p>
        </w:tc>
        <w:tc>
          <w:tcPr>
            <w:tcW w:w="810" w:type="dxa"/>
          </w:tcPr>
          <w:p w14:paraId="6E85A75E" w14:textId="77777777" w:rsidR="00920C34" w:rsidRDefault="00920C34" w:rsidP="00920C34">
            <w:r>
              <w:t xml:space="preserve">     0</w:t>
            </w:r>
          </w:p>
        </w:tc>
        <w:tc>
          <w:tcPr>
            <w:tcW w:w="9993" w:type="dxa"/>
          </w:tcPr>
          <w:p w14:paraId="1872C327" w14:textId="77777777" w:rsidR="00920C34" w:rsidRDefault="00920C34" w:rsidP="00920C34">
            <w:r>
              <w:t>No likely overall impact.</w:t>
            </w:r>
          </w:p>
        </w:tc>
      </w:tr>
      <w:tr w:rsidR="00920C34" w14:paraId="5AFA2A72" w14:textId="77777777" w:rsidTr="00920C34">
        <w:tc>
          <w:tcPr>
            <w:tcW w:w="3145" w:type="dxa"/>
          </w:tcPr>
          <w:p w14:paraId="1B709BC9" w14:textId="77777777" w:rsidR="00920C34" w:rsidRDefault="00920C34" w:rsidP="00920C34">
            <w:r>
              <w:t>Movement</w:t>
            </w:r>
          </w:p>
        </w:tc>
        <w:tc>
          <w:tcPr>
            <w:tcW w:w="810" w:type="dxa"/>
          </w:tcPr>
          <w:p w14:paraId="4A15411D" w14:textId="77777777" w:rsidR="00920C34" w:rsidRDefault="00920C34" w:rsidP="00920C34">
            <w:r>
              <w:t xml:space="preserve">     0</w:t>
            </w:r>
          </w:p>
        </w:tc>
        <w:tc>
          <w:tcPr>
            <w:tcW w:w="9993" w:type="dxa"/>
          </w:tcPr>
          <w:p w14:paraId="2C6FE03C" w14:textId="77777777" w:rsidR="00920C34" w:rsidRDefault="00920C34" w:rsidP="00920C34">
            <w:r>
              <w:t>No likely overall impact.</w:t>
            </w:r>
          </w:p>
        </w:tc>
      </w:tr>
      <w:tr w:rsidR="00920C34" w14:paraId="124A3ED5" w14:textId="77777777" w:rsidTr="00920C34">
        <w:tc>
          <w:tcPr>
            <w:tcW w:w="3145" w:type="dxa"/>
          </w:tcPr>
          <w:p w14:paraId="4A3B50A6" w14:textId="77777777" w:rsidR="00920C34" w:rsidRDefault="00920C34" w:rsidP="00920C34">
            <w:r>
              <w:t>Open Spaces</w:t>
            </w:r>
          </w:p>
        </w:tc>
        <w:tc>
          <w:tcPr>
            <w:tcW w:w="810" w:type="dxa"/>
          </w:tcPr>
          <w:p w14:paraId="6091C619" w14:textId="77777777" w:rsidR="00920C34" w:rsidRDefault="00920C34" w:rsidP="00920C34">
            <w:r>
              <w:t xml:space="preserve">     0</w:t>
            </w:r>
          </w:p>
        </w:tc>
        <w:tc>
          <w:tcPr>
            <w:tcW w:w="9993" w:type="dxa"/>
          </w:tcPr>
          <w:p w14:paraId="53698619" w14:textId="77777777" w:rsidR="00920C34" w:rsidRDefault="00920C34" w:rsidP="00920C34">
            <w:r>
              <w:t>No likely overall impact.</w:t>
            </w:r>
          </w:p>
        </w:tc>
      </w:tr>
      <w:tr w:rsidR="00920C34" w14:paraId="19264D85" w14:textId="77777777" w:rsidTr="00920C34">
        <w:tc>
          <w:tcPr>
            <w:tcW w:w="3145" w:type="dxa"/>
          </w:tcPr>
          <w:p w14:paraId="45592B60" w14:textId="77777777" w:rsidR="00920C34" w:rsidRDefault="00920C34" w:rsidP="00920C34">
            <w:r>
              <w:t>Community</w:t>
            </w:r>
          </w:p>
        </w:tc>
        <w:tc>
          <w:tcPr>
            <w:tcW w:w="810" w:type="dxa"/>
          </w:tcPr>
          <w:p w14:paraId="08E1CBFC" w14:textId="77777777" w:rsidR="00920C34" w:rsidRDefault="00920C34" w:rsidP="00920C34">
            <w:r>
              <w:t xml:space="preserve">     0</w:t>
            </w:r>
          </w:p>
        </w:tc>
        <w:tc>
          <w:tcPr>
            <w:tcW w:w="9993" w:type="dxa"/>
          </w:tcPr>
          <w:p w14:paraId="595B284F" w14:textId="77777777" w:rsidR="00920C34" w:rsidRDefault="00920C34" w:rsidP="00920C34">
            <w:r>
              <w:t>No likely overall impact.</w:t>
            </w:r>
          </w:p>
        </w:tc>
      </w:tr>
      <w:tr w:rsidR="00920C34" w14:paraId="0F766C8E" w14:textId="77777777" w:rsidTr="00920C34">
        <w:tc>
          <w:tcPr>
            <w:tcW w:w="3145" w:type="dxa"/>
          </w:tcPr>
          <w:p w14:paraId="6D78B397" w14:textId="77777777" w:rsidR="00920C34" w:rsidRDefault="00920C34" w:rsidP="00920C34">
            <w:r>
              <w:t>Housing Provision</w:t>
            </w:r>
          </w:p>
        </w:tc>
        <w:tc>
          <w:tcPr>
            <w:tcW w:w="810" w:type="dxa"/>
          </w:tcPr>
          <w:p w14:paraId="4A8EA49C" w14:textId="77777777" w:rsidR="00920C34" w:rsidRDefault="00920C34" w:rsidP="00920C34">
            <w:r>
              <w:t xml:space="preserve">     0</w:t>
            </w:r>
          </w:p>
        </w:tc>
        <w:tc>
          <w:tcPr>
            <w:tcW w:w="9993" w:type="dxa"/>
          </w:tcPr>
          <w:p w14:paraId="5D4DDF25" w14:textId="77777777" w:rsidR="00920C34" w:rsidRDefault="00920C34" w:rsidP="00920C34">
            <w:r>
              <w:t>No likely overall impact.</w:t>
            </w:r>
          </w:p>
        </w:tc>
      </w:tr>
      <w:tr w:rsidR="00920C34" w14:paraId="4AC45D83" w14:textId="77777777" w:rsidTr="00920C34">
        <w:tc>
          <w:tcPr>
            <w:tcW w:w="3145" w:type="dxa"/>
          </w:tcPr>
          <w:p w14:paraId="4D2F3C75" w14:textId="77777777" w:rsidR="00920C34" w:rsidRDefault="00920C34" w:rsidP="00920C34">
            <w:r>
              <w:t>Safety/Security</w:t>
            </w:r>
          </w:p>
        </w:tc>
        <w:tc>
          <w:tcPr>
            <w:tcW w:w="810" w:type="dxa"/>
          </w:tcPr>
          <w:p w14:paraId="282F292D" w14:textId="77777777" w:rsidR="00920C34" w:rsidRDefault="00920C34" w:rsidP="00920C34">
            <w:r>
              <w:t xml:space="preserve">     0</w:t>
            </w:r>
          </w:p>
        </w:tc>
        <w:tc>
          <w:tcPr>
            <w:tcW w:w="9993" w:type="dxa"/>
          </w:tcPr>
          <w:p w14:paraId="344B6091" w14:textId="77777777" w:rsidR="00920C34" w:rsidRDefault="00920C34" w:rsidP="00920C34">
            <w:r>
              <w:t>No likely overall impact.</w:t>
            </w:r>
          </w:p>
        </w:tc>
      </w:tr>
      <w:tr w:rsidR="00920C34" w14:paraId="7536442E" w14:textId="77777777" w:rsidTr="00920C34">
        <w:tc>
          <w:tcPr>
            <w:tcW w:w="3145" w:type="dxa"/>
          </w:tcPr>
          <w:p w14:paraId="6A444553" w14:textId="77777777" w:rsidR="00920C34" w:rsidRDefault="00920C34" w:rsidP="00920C34">
            <w:r>
              <w:t>Social Inclusion</w:t>
            </w:r>
          </w:p>
        </w:tc>
        <w:tc>
          <w:tcPr>
            <w:tcW w:w="810" w:type="dxa"/>
          </w:tcPr>
          <w:p w14:paraId="58248014" w14:textId="77777777" w:rsidR="00920C34" w:rsidRDefault="00920C34" w:rsidP="00920C34">
            <w:r>
              <w:t xml:space="preserve">     0</w:t>
            </w:r>
          </w:p>
        </w:tc>
        <w:tc>
          <w:tcPr>
            <w:tcW w:w="9993" w:type="dxa"/>
          </w:tcPr>
          <w:p w14:paraId="0B5273EF" w14:textId="77777777" w:rsidR="00920C34" w:rsidRDefault="00920C34" w:rsidP="00920C34">
            <w:r>
              <w:t>No likely overall impact.</w:t>
            </w:r>
          </w:p>
        </w:tc>
      </w:tr>
      <w:tr w:rsidR="00920C34" w14:paraId="6AAA4165" w14:textId="77777777" w:rsidTr="00920C34">
        <w:tc>
          <w:tcPr>
            <w:tcW w:w="3145" w:type="dxa"/>
          </w:tcPr>
          <w:p w14:paraId="3DE286EE" w14:textId="77777777" w:rsidR="00920C34" w:rsidRDefault="00920C34" w:rsidP="00920C34">
            <w:r>
              <w:t>Businesses</w:t>
            </w:r>
          </w:p>
        </w:tc>
        <w:tc>
          <w:tcPr>
            <w:tcW w:w="810" w:type="dxa"/>
          </w:tcPr>
          <w:p w14:paraId="365F39CB" w14:textId="77777777" w:rsidR="00920C34" w:rsidRDefault="00920C34" w:rsidP="00920C34">
            <w:r>
              <w:t xml:space="preserve">    +?</w:t>
            </w:r>
          </w:p>
        </w:tc>
        <w:tc>
          <w:tcPr>
            <w:tcW w:w="9993" w:type="dxa"/>
          </w:tcPr>
          <w:p w14:paraId="7E38F8B5" w14:textId="77777777" w:rsidR="00920C34" w:rsidRDefault="00920C34" w:rsidP="00920C34">
            <w:r>
              <w:t>If works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920C34" w14:paraId="6965E169" w14:textId="77777777" w:rsidTr="00920C34">
        <w:tc>
          <w:tcPr>
            <w:tcW w:w="3145" w:type="dxa"/>
          </w:tcPr>
          <w:p w14:paraId="209BB375" w14:textId="77777777" w:rsidR="00920C34" w:rsidRDefault="00920C34" w:rsidP="00920C34">
            <w:r>
              <w:t>Jobs/Training</w:t>
            </w:r>
          </w:p>
        </w:tc>
        <w:tc>
          <w:tcPr>
            <w:tcW w:w="810" w:type="dxa"/>
          </w:tcPr>
          <w:p w14:paraId="10405B56" w14:textId="77777777" w:rsidR="00920C34" w:rsidRDefault="00920C34" w:rsidP="00920C34">
            <w:r>
              <w:t xml:space="preserve">    +?</w:t>
            </w:r>
          </w:p>
        </w:tc>
        <w:tc>
          <w:tcPr>
            <w:tcW w:w="9993" w:type="dxa"/>
          </w:tcPr>
          <w:p w14:paraId="0FFC9ED4" w14:textId="77777777" w:rsidR="00920C34" w:rsidRDefault="00920C34" w:rsidP="00920C34">
            <w:r>
              <w:t>If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247BD772" w14:textId="45773BF8" w:rsidR="00920C34" w:rsidRDefault="00920C34" w:rsidP="00F242AC">
      <w:pPr>
        <w:rPr>
          <w:rFonts w:ascii="Arial" w:hAnsi="Arial" w:cs="Arial"/>
        </w:rPr>
      </w:pPr>
    </w:p>
    <w:p w14:paraId="0A4474F6" w14:textId="77777777" w:rsidR="00920C34" w:rsidRDefault="00920C34">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467B2A" w14:paraId="72DDEA98" w14:textId="77777777" w:rsidTr="00467B2A">
        <w:tc>
          <w:tcPr>
            <w:tcW w:w="13948" w:type="dxa"/>
            <w:gridSpan w:val="3"/>
          </w:tcPr>
          <w:p w14:paraId="0B08FCFB" w14:textId="77777777" w:rsidR="00467B2A" w:rsidRPr="0050209D" w:rsidRDefault="00467B2A" w:rsidP="00467B2A">
            <w:pPr>
              <w:rPr>
                <w:b/>
              </w:rPr>
            </w:pPr>
            <w:r w:rsidRPr="0050209D">
              <w:rPr>
                <w:b/>
              </w:rPr>
              <w:lastRenderedPageBreak/>
              <w:t>POLICY – HD</w:t>
            </w:r>
            <w:r>
              <w:rPr>
                <w:b/>
              </w:rPr>
              <w:t>10</w:t>
            </w:r>
            <w:r w:rsidRPr="0050209D">
              <w:rPr>
                <w:b/>
              </w:rPr>
              <w:t xml:space="preserve">: </w:t>
            </w:r>
            <w:r>
              <w:rPr>
                <w:b/>
              </w:rPr>
              <w:t>AREA-WIDE PUBLIC REALM IMPROVEMENTS</w:t>
            </w:r>
          </w:p>
        </w:tc>
      </w:tr>
      <w:tr w:rsidR="00467B2A" w14:paraId="602F823A" w14:textId="77777777" w:rsidTr="00467B2A">
        <w:tc>
          <w:tcPr>
            <w:tcW w:w="13948" w:type="dxa"/>
            <w:gridSpan w:val="3"/>
          </w:tcPr>
          <w:p w14:paraId="467DB903" w14:textId="77777777" w:rsidR="00467B2A" w:rsidRDefault="00467B2A" w:rsidP="00467B2A">
            <w:r>
              <w:t>BENCHMARK CRITERION                 IMPACT                                                                          EXPLANATION</w:t>
            </w:r>
          </w:p>
        </w:tc>
      </w:tr>
      <w:tr w:rsidR="00467B2A" w14:paraId="63A7817A" w14:textId="77777777" w:rsidTr="00467B2A">
        <w:tc>
          <w:tcPr>
            <w:tcW w:w="3145" w:type="dxa"/>
          </w:tcPr>
          <w:p w14:paraId="19A3D89E" w14:textId="77777777" w:rsidR="00467B2A" w:rsidRDefault="00467B2A" w:rsidP="00467B2A">
            <w:r>
              <w:t>Biodiversity</w:t>
            </w:r>
          </w:p>
        </w:tc>
        <w:tc>
          <w:tcPr>
            <w:tcW w:w="810" w:type="dxa"/>
          </w:tcPr>
          <w:p w14:paraId="3DB9EE4E" w14:textId="77777777" w:rsidR="00467B2A" w:rsidRDefault="00467B2A" w:rsidP="00467B2A">
            <w:r>
              <w:t xml:space="preserve">     0</w:t>
            </w:r>
          </w:p>
        </w:tc>
        <w:tc>
          <w:tcPr>
            <w:tcW w:w="9993" w:type="dxa"/>
          </w:tcPr>
          <w:p w14:paraId="20F7F610" w14:textId="77777777" w:rsidR="00467B2A" w:rsidRDefault="00467B2A" w:rsidP="00467B2A">
            <w:r>
              <w:t>No likely overall impact.</w:t>
            </w:r>
          </w:p>
        </w:tc>
      </w:tr>
      <w:tr w:rsidR="00467B2A" w14:paraId="60BDE24B" w14:textId="77777777" w:rsidTr="00467B2A">
        <w:tc>
          <w:tcPr>
            <w:tcW w:w="3145" w:type="dxa"/>
          </w:tcPr>
          <w:p w14:paraId="2C1F11F8" w14:textId="77777777" w:rsidR="00467B2A" w:rsidRDefault="00467B2A" w:rsidP="00467B2A">
            <w:r>
              <w:t>Landscape</w:t>
            </w:r>
          </w:p>
        </w:tc>
        <w:tc>
          <w:tcPr>
            <w:tcW w:w="810" w:type="dxa"/>
          </w:tcPr>
          <w:p w14:paraId="3F01191B" w14:textId="77777777" w:rsidR="00467B2A" w:rsidRDefault="00467B2A" w:rsidP="00467B2A">
            <w:r>
              <w:t xml:space="preserve">     +</w:t>
            </w:r>
          </w:p>
        </w:tc>
        <w:tc>
          <w:tcPr>
            <w:tcW w:w="9993" w:type="dxa"/>
          </w:tcPr>
          <w:p w14:paraId="282CFBA0" w14:textId="77777777" w:rsidR="00467B2A" w:rsidRDefault="00467B2A" w:rsidP="00467B2A">
            <w:r>
              <w:t>The general improvements supported/encouraged by policy will have a positive impact on townscape/ landscape within the NA.</w:t>
            </w:r>
          </w:p>
        </w:tc>
      </w:tr>
      <w:tr w:rsidR="00467B2A" w14:paraId="471A2E57" w14:textId="77777777" w:rsidTr="00467B2A">
        <w:tc>
          <w:tcPr>
            <w:tcW w:w="3145" w:type="dxa"/>
          </w:tcPr>
          <w:p w14:paraId="6F9F47C9" w14:textId="77777777" w:rsidR="00467B2A" w:rsidRDefault="00467B2A" w:rsidP="00467B2A">
            <w:r>
              <w:t>Heritage</w:t>
            </w:r>
          </w:p>
        </w:tc>
        <w:tc>
          <w:tcPr>
            <w:tcW w:w="810" w:type="dxa"/>
          </w:tcPr>
          <w:p w14:paraId="4C91E37A" w14:textId="77777777" w:rsidR="00467B2A" w:rsidRDefault="00467B2A" w:rsidP="00467B2A">
            <w:r>
              <w:t xml:space="preserve">     +</w:t>
            </w:r>
          </w:p>
        </w:tc>
        <w:tc>
          <w:tcPr>
            <w:tcW w:w="9993" w:type="dxa"/>
          </w:tcPr>
          <w:p w14:paraId="13D0AA19" w14:textId="77777777" w:rsidR="00467B2A" w:rsidRDefault="00467B2A" w:rsidP="00467B2A">
            <w:r>
              <w:t>Enhancement proposals will have a positive impact on any heritage asset impacted by proposals.</w:t>
            </w:r>
          </w:p>
        </w:tc>
      </w:tr>
      <w:tr w:rsidR="00467B2A" w14:paraId="5318ECD1" w14:textId="77777777" w:rsidTr="00467B2A">
        <w:tc>
          <w:tcPr>
            <w:tcW w:w="3145" w:type="dxa"/>
          </w:tcPr>
          <w:p w14:paraId="52708E5B" w14:textId="77777777" w:rsidR="00467B2A" w:rsidRDefault="00467B2A" w:rsidP="00467B2A">
            <w:r>
              <w:t>Natural Resources</w:t>
            </w:r>
          </w:p>
        </w:tc>
        <w:tc>
          <w:tcPr>
            <w:tcW w:w="810" w:type="dxa"/>
          </w:tcPr>
          <w:p w14:paraId="43120F3A" w14:textId="77777777" w:rsidR="00467B2A" w:rsidRDefault="00467B2A" w:rsidP="00467B2A">
            <w:r>
              <w:t xml:space="preserve">     0</w:t>
            </w:r>
          </w:p>
        </w:tc>
        <w:tc>
          <w:tcPr>
            <w:tcW w:w="9993" w:type="dxa"/>
          </w:tcPr>
          <w:p w14:paraId="26DEF991" w14:textId="77777777" w:rsidR="00467B2A" w:rsidRDefault="00467B2A" w:rsidP="00467B2A">
            <w:r>
              <w:t>No likely overall impact.</w:t>
            </w:r>
          </w:p>
        </w:tc>
      </w:tr>
      <w:tr w:rsidR="00467B2A" w14:paraId="727CB8E0" w14:textId="77777777" w:rsidTr="00467B2A">
        <w:tc>
          <w:tcPr>
            <w:tcW w:w="3145" w:type="dxa"/>
          </w:tcPr>
          <w:p w14:paraId="7E41F027" w14:textId="77777777" w:rsidR="00467B2A" w:rsidRDefault="00467B2A" w:rsidP="00467B2A">
            <w:r>
              <w:t>Movement</w:t>
            </w:r>
          </w:p>
        </w:tc>
        <w:tc>
          <w:tcPr>
            <w:tcW w:w="810" w:type="dxa"/>
          </w:tcPr>
          <w:p w14:paraId="42A70D64" w14:textId="77777777" w:rsidR="00467B2A" w:rsidRDefault="00467B2A" w:rsidP="00467B2A">
            <w:r>
              <w:t xml:space="preserve">     0</w:t>
            </w:r>
          </w:p>
        </w:tc>
        <w:tc>
          <w:tcPr>
            <w:tcW w:w="9993" w:type="dxa"/>
          </w:tcPr>
          <w:p w14:paraId="1DB98DAC" w14:textId="77777777" w:rsidR="00467B2A" w:rsidRDefault="00467B2A" w:rsidP="00467B2A">
            <w:r>
              <w:t>No likely overall impact.</w:t>
            </w:r>
          </w:p>
        </w:tc>
      </w:tr>
      <w:tr w:rsidR="00467B2A" w14:paraId="27CC4394" w14:textId="77777777" w:rsidTr="00467B2A">
        <w:tc>
          <w:tcPr>
            <w:tcW w:w="3145" w:type="dxa"/>
          </w:tcPr>
          <w:p w14:paraId="35CD6ED3" w14:textId="77777777" w:rsidR="00467B2A" w:rsidRDefault="00467B2A" w:rsidP="00467B2A">
            <w:r>
              <w:t>Open Spaces</w:t>
            </w:r>
          </w:p>
        </w:tc>
        <w:tc>
          <w:tcPr>
            <w:tcW w:w="810" w:type="dxa"/>
          </w:tcPr>
          <w:p w14:paraId="25215B76" w14:textId="77777777" w:rsidR="00467B2A" w:rsidRDefault="00467B2A" w:rsidP="00467B2A">
            <w:r>
              <w:t xml:space="preserve">     0</w:t>
            </w:r>
          </w:p>
        </w:tc>
        <w:tc>
          <w:tcPr>
            <w:tcW w:w="9993" w:type="dxa"/>
          </w:tcPr>
          <w:p w14:paraId="0BBE8A4C" w14:textId="77777777" w:rsidR="00467B2A" w:rsidRDefault="00467B2A" w:rsidP="00467B2A">
            <w:r>
              <w:t>No likely overall impact.</w:t>
            </w:r>
          </w:p>
        </w:tc>
      </w:tr>
      <w:tr w:rsidR="00467B2A" w14:paraId="26BC8B52" w14:textId="77777777" w:rsidTr="00467B2A">
        <w:tc>
          <w:tcPr>
            <w:tcW w:w="3145" w:type="dxa"/>
          </w:tcPr>
          <w:p w14:paraId="6249408E" w14:textId="77777777" w:rsidR="00467B2A" w:rsidRDefault="00467B2A" w:rsidP="00467B2A">
            <w:r>
              <w:t>Community</w:t>
            </w:r>
          </w:p>
        </w:tc>
        <w:tc>
          <w:tcPr>
            <w:tcW w:w="810" w:type="dxa"/>
          </w:tcPr>
          <w:p w14:paraId="2F3E85D7" w14:textId="77777777" w:rsidR="00467B2A" w:rsidRDefault="00467B2A" w:rsidP="00467B2A">
            <w:r>
              <w:t xml:space="preserve">     0</w:t>
            </w:r>
          </w:p>
        </w:tc>
        <w:tc>
          <w:tcPr>
            <w:tcW w:w="9993" w:type="dxa"/>
          </w:tcPr>
          <w:p w14:paraId="0CA1656C" w14:textId="77777777" w:rsidR="00467B2A" w:rsidRDefault="00467B2A" w:rsidP="00467B2A">
            <w:r>
              <w:t>No likely overall impact.</w:t>
            </w:r>
          </w:p>
        </w:tc>
      </w:tr>
      <w:tr w:rsidR="00467B2A" w14:paraId="1B18E6F5" w14:textId="77777777" w:rsidTr="00467B2A">
        <w:tc>
          <w:tcPr>
            <w:tcW w:w="3145" w:type="dxa"/>
          </w:tcPr>
          <w:p w14:paraId="2A398D46" w14:textId="77777777" w:rsidR="00467B2A" w:rsidRDefault="00467B2A" w:rsidP="00467B2A">
            <w:r>
              <w:t>Housing Provision</w:t>
            </w:r>
          </w:p>
        </w:tc>
        <w:tc>
          <w:tcPr>
            <w:tcW w:w="810" w:type="dxa"/>
          </w:tcPr>
          <w:p w14:paraId="7CED9104" w14:textId="77777777" w:rsidR="00467B2A" w:rsidRDefault="00467B2A" w:rsidP="00467B2A">
            <w:r>
              <w:t xml:space="preserve">     0</w:t>
            </w:r>
          </w:p>
        </w:tc>
        <w:tc>
          <w:tcPr>
            <w:tcW w:w="9993" w:type="dxa"/>
          </w:tcPr>
          <w:p w14:paraId="40E13772" w14:textId="77777777" w:rsidR="00467B2A" w:rsidRDefault="00467B2A" w:rsidP="00467B2A">
            <w:r>
              <w:t>No likely overall impact.</w:t>
            </w:r>
          </w:p>
        </w:tc>
      </w:tr>
      <w:tr w:rsidR="00467B2A" w14:paraId="22E6B088" w14:textId="77777777" w:rsidTr="00467B2A">
        <w:tc>
          <w:tcPr>
            <w:tcW w:w="3145" w:type="dxa"/>
          </w:tcPr>
          <w:p w14:paraId="256116FA" w14:textId="77777777" w:rsidR="00467B2A" w:rsidRDefault="00467B2A" w:rsidP="00467B2A">
            <w:r>
              <w:t>Safety/Security</w:t>
            </w:r>
          </w:p>
        </w:tc>
        <w:tc>
          <w:tcPr>
            <w:tcW w:w="810" w:type="dxa"/>
          </w:tcPr>
          <w:p w14:paraId="18BB43B9" w14:textId="77777777" w:rsidR="00467B2A" w:rsidRDefault="00467B2A" w:rsidP="00467B2A">
            <w:r>
              <w:t xml:space="preserve">     0</w:t>
            </w:r>
          </w:p>
        </w:tc>
        <w:tc>
          <w:tcPr>
            <w:tcW w:w="9993" w:type="dxa"/>
          </w:tcPr>
          <w:p w14:paraId="6321CDF2" w14:textId="77777777" w:rsidR="00467B2A" w:rsidRDefault="00467B2A" w:rsidP="00467B2A">
            <w:r>
              <w:t>No likely overall impact.</w:t>
            </w:r>
          </w:p>
        </w:tc>
      </w:tr>
      <w:tr w:rsidR="00467B2A" w14:paraId="1DFE7033" w14:textId="77777777" w:rsidTr="00467B2A">
        <w:tc>
          <w:tcPr>
            <w:tcW w:w="3145" w:type="dxa"/>
          </w:tcPr>
          <w:p w14:paraId="070F0F4D" w14:textId="77777777" w:rsidR="00467B2A" w:rsidRDefault="00467B2A" w:rsidP="00467B2A">
            <w:r>
              <w:t>Social Inclusion</w:t>
            </w:r>
          </w:p>
        </w:tc>
        <w:tc>
          <w:tcPr>
            <w:tcW w:w="810" w:type="dxa"/>
          </w:tcPr>
          <w:p w14:paraId="67CAB1CC" w14:textId="77777777" w:rsidR="00467B2A" w:rsidRDefault="00467B2A" w:rsidP="00467B2A">
            <w:r>
              <w:t xml:space="preserve">     0</w:t>
            </w:r>
          </w:p>
        </w:tc>
        <w:tc>
          <w:tcPr>
            <w:tcW w:w="9993" w:type="dxa"/>
          </w:tcPr>
          <w:p w14:paraId="6613BB1F" w14:textId="77777777" w:rsidR="00467B2A" w:rsidRDefault="00467B2A" w:rsidP="00467B2A">
            <w:r>
              <w:t>No likely overall impact.</w:t>
            </w:r>
          </w:p>
        </w:tc>
      </w:tr>
      <w:tr w:rsidR="00467B2A" w14:paraId="75303641" w14:textId="77777777" w:rsidTr="00467B2A">
        <w:tc>
          <w:tcPr>
            <w:tcW w:w="3145" w:type="dxa"/>
          </w:tcPr>
          <w:p w14:paraId="4523297F" w14:textId="77777777" w:rsidR="00467B2A" w:rsidRDefault="00467B2A" w:rsidP="00467B2A">
            <w:r>
              <w:t>Businesses</w:t>
            </w:r>
          </w:p>
        </w:tc>
        <w:tc>
          <w:tcPr>
            <w:tcW w:w="810" w:type="dxa"/>
          </w:tcPr>
          <w:p w14:paraId="70FBC639" w14:textId="77777777" w:rsidR="00467B2A" w:rsidRDefault="00467B2A" w:rsidP="00467B2A">
            <w:r>
              <w:t xml:space="preserve">    +?</w:t>
            </w:r>
          </w:p>
        </w:tc>
        <w:tc>
          <w:tcPr>
            <w:tcW w:w="9993" w:type="dxa"/>
          </w:tcPr>
          <w:p w14:paraId="05F077CA" w14:textId="77777777" w:rsidR="00467B2A" w:rsidRDefault="00467B2A" w:rsidP="00467B2A">
            <w:r>
              <w:t>If works take place</w:t>
            </w:r>
            <w:r w:rsidRPr="00E61A83">
              <w:t xml:space="preserve">, </w:t>
            </w:r>
            <w:r>
              <w:t xml:space="preserve">they </w:t>
            </w:r>
            <w:r w:rsidRPr="00E61A83">
              <w:t xml:space="preserve">could have positive implications for local businesses </w:t>
            </w:r>
            <w:proofErr w:type="gramStart"/>
            <w:r w:rsidRPr="00E61A83">
              <w:t>i.e.</w:t>
            </w:r>
            <w:proofErr w:type="gramEnd"/>
            <w:r w:rsidRPr="00E61A83">
              <w:t xml:space="preserve"> more work, but impossible to be certain at time of assessment.</w:t>
            </w:r>
          </w:p>
        </w:tc>
      </w:tr>
      <w:tr w:rsidR="00467B2A" w14:paraId="6BB3E8E5" w14:textId="77777777" w:rsidTr="00467B2A">
        <w:tc>
          <w:tcPr>
            <w:tcW w:w="3145" w:type="dxa"/>
          </w:tcPr>
          <w:p w14:paraId="559E4C74" w14:textId="77777777" w:rsidR="00467B2A" w:rsidRDefault="00467B2A" w:rsidP="00467B2A">
            <w:r>
              <w:t>Jobs/Training</w:t>
            </w:r>
          </w:p>
        </w:tc>
        <w:tc>
          <w:tcPr>
            <w:tcW w:w="810" w:type="dxa"/>
          </w:tcPr>
          <w:p w14:paraId="34E7ED43" w14:textId="77777777" w:rsidR="00467B2A" w:rsidRDefault="00467B2A" w:rsidP="00467B2A">
            <w:r>
              <w:t xml:space="preserve">    +?</w:t>
            </w:r>
          </w:p>
        </w:tc>
        <w:tc>
          <w:tcPr>
            <w:tcW w:w="9993" w:type="dxa"/>
          </w:tcPr>
          <w:p w14:paraId="4085E521" w14:textId="77777777" w:rsidR="00467B2A" w:rsidRDefault="00467B2A" w:rsidP="00467B2A">
            <w:r>
              <w:t>If works take place</w:t>
            </w:r>
            <w:r w:rsidRPr="00E61A83">
              <w:t xml:space="preserve">, </w:t>
            </w:r>
            <w:r>
              <w:t xml:space="preserve">they </w:t>
            </w:r>
            <w:r w:rsidRPr="00E61A83">
              <w:t>could have positive implications for</w:t>
            </w:r>
            <w:r>
              <w:t xml:space="preserve"> jobs/training</w:t>
            </w:r>
            <w:r w:rsidRPr="00E61A83">
              <w:t>, but impossible to be certain at time of assessment.</w:t>
            </w:r>
          </w:p>
        </w:tc>
      </w:tr>
    </w:tbl>
    <w:p w14:paraId="0ECF658B" w14:textId="73A775E1" w:rsidR="00467B2A" w:rsidRDefault="00467B2A" w:rsidP="00F242AC">
      <w:pPr>
        <w:rPr>
          <w:rFonts w:ascii="Arial" w:hAnsi="Arial" w:cs="Arial"/>
        </w:rPr>
      </w:pPr>
    </w:p>
    <w:p w14:paraId="7A621B91" w14:textId="77777777" w:rsidR="00467B2A" w:rsidRDefault="00467B2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467B2A" w14:paraId="7FBEDAC6" w14:textId="77777777" w:rsidTr="00467B2A">
        <w:tc>
          <w:tcPr>
            <w:tcW w:w="13948" w:type="dxa"/>
            <w:gridSpan w:val="3"/>
          </w:tcPr>
          <w:p w14:paraId="3BBDE9CB" w14:textId="77777777" w:rsidR="00467B2A" w:rsidRPr="00E83C0C" w:rsidRDefault="00467B2A" w:rsidP="00467B2A">
            <w:pPr>
              <w:rPr>
                <w:b/>
              </w:rPr>
            </w:pPr>
            <w:r w:rsidRPr="00E83C0C">
              <w:rPr>
                <w:b/>
              </w:rPr>
              <w:lastRenderedPageBreak/>
              <w:t>POLICY – HD11: ARCHAEOLOGY</w:t>
            </w:r>
          </w:p>
        </w:tc>
      </w:tr>
      <w:tr w:rsidR="00467B2A" w14:paraId="25CC33CB" w14:textId="77777777" w:rsidTr="00467B2A">
        <w:tc>
          <w:tcPr>
            <w:tcW w:w="13948" w:type="dxa"/>
            <w:gridSpan w:val="3"/>
          </w:tcPr>
          <w:p w14:paraId="57DBC973" w14:textId="77777777" w:rsidR="00467B2A" w:rsidRDefault="00467B2A" w:rsidP="00467B2A">
            <w:r>
              <w:t>BENCHMARK CRITERION                 IMPACT                                                                          EXPLANATION</w:t>
            </w:r>
          </w:p>
        </w:tc>
      </w:tr>
      <w:tr w:rsidR="00467B2A" w14:paraId="408647AC" w14:textId="77777777" w:rsidTr="00467B2A">
        <w:tc>
          <w:tcPr>
            <w:tcW w:w="3145" w:type="dxa"/>
          </w:tcPr>
          <w:p w14:paraId="25EBC59E" w14:textId="77777777" w:rsidR="00467B2A" w:rsidRDefault="00467B2A" w:rsidP="00467B2A">
            <w:r>
              <w:t>Biodiversity</w:t>
            </w:r>
          </w:p>
        </w:tc>
        <w:tc>
          <w:tcPr>
            <w:tcW w:w="810" w:type="dxa"/>
          </w:tcPr>
          <w:p w14:paraId="61091431" w14:textId="77777777" w:rsidR="00467B2A" w:rsidRDefault="00467B2A" w:rsidP="00467B2A">
            <w:r>
              <w:t xml:space="preserve">     0</w:t>
            </w:r>
          </w:p>
        </w:tc>
        <w:tc>
          <w:tcPr>
            <w:tcW w:w="9993" w:type="dxa"/>
          </w:tcPr>
          <w:p w14:paraId="345874D1" w14:textId="77777777" w:rsidR="00467B2A" w:rsidRDefault="00467B2A" w:rsidP="00467B2A">
            <w:r>
              <w:t>No likely overall impact.</w:t>
            </w:r>
          </w:p>
        </w:tc>
      </w:tr>
      <w:tr w:rsidR="00467B2A" w14:paraId="46BB4DCF" w14:textId="77777777" w:rsidTr="00467B2A">
        <w:tc>
          <w:tcPr>
            <w:tcW w:w="3145" w:type="dxa"/>
          </w:tcPr>
          <w:p w14:paraId="7A7871D7" w14:textId="77777777" w:rsidR="00467B2A" w:rsidRDefault="00467B2A" w:rsidP="00467B2A">
            <w:r>
              <w:t>Landscape</w:t>
            </w:r>
          </w:p>
        </w:tc>
        <w:tc>
          <w:tcPr>
            <w:tcW w:w="810" w:type="dxa"/>
          </w:tcPr>
          <w:p w14:paraId="79B43592" w14:textId="77777777" w:rsidR="00467B2A" w:rsidRDefault="00467B2A" w:rsidP="00467B2A">
            <w:r>
              <w:t xml:space="preserve">     0</w:t>
            </w:r>
          </w:p>
        </w:tc>
        <w:tc>
          <w:tcPr>
            <w:tcW w:w="9993" w:type="dxa"/>
          </w:tcPr>
          <w:p w14:paraId="1178149C" w14:textId="77777777" w:rsidR="00467B2A" w:rsidRDefault="00467B2A" w:rsidP="00467B2A">
            <w:r>
              <w:t>No likely overall impact.</w:t>
            </w:r>
          </w:p>
        </w:tc>
      </w:tr>
      <w:tr w:rsidR="00467B2A" w14:paraId="54CA76CD" w14:textId="77777777" w:rsidTr="00467B2A">
        <w:tc>
          <w:tcPr>
            <w:tcW w:w="3145" w:type="dxa"/>
          </w:tcPr>
          <w:p w14:paraId="1AA4CD53" w14:textId="77777777" w:rsidR="00467B2A" w:rsidRDefault="00467B2A" w:rsidP="00467B2A">
            <w:r>
              <w:t>Heritage</w:t>
            </w:r>
          </w:p>
        </w:tc>
        <w:tc>
          <w:tcPr>
            <w:tcW w:w="810" w:type="dxa"/>
          </w:tcPr>
          <w:p w14:paraId="3F65BBCC" w14:textId="77777777" w:rsidR="00467B2A" w:rsidRDefault="00467B2A" w:rsidP="00467B2A">
            <w:r>
              <w:t xml:space="preserve">    ++</w:t>
            </w:r>
          </w:p>
        </w:tc>
        <w:tc>
          <w:tcPr>
            <w:tcW w:w="9993" w:type="dxa"/>
          </w:tcPr>
          <w:p w14:paraId="3CE2685C" w14:textId="77777777" w:rsidR="00467B2A" w:rsidRDefault="00467B2A" w:rsidP="00467B2A">
            <w:r>
              <w:t>Policy will have a very positive impact on the preservation and/or recording of archaeological remains in an area rich in such remains.</w:t>
            </w:r>
          </w:p>
        </w:tc>
      </w:tr>
      <w:tr w:rsidR="00467B2A" w14:paraId="19624419" w14:textId="77777777" w:rsidTr="00467B2A">
        <w:tc>
          <w:tcPr>
            <w:tcW w:w="3145" w:type="dxa"/>
          </w:tcPr>
          <w:p w14:paraId="763C6718" w14:textId="77777777" w:rsidR="00467B2A" w:rsidRDefault="00467B2A" w:rsidP="00467B2A">
            <w:r>
              <w:t>Natural Resources</w:t>
            </w:r>
          </w:p>
        </w:tc>
        <w:tc>
          <w:tcPr>
            <w:tcW w:w="810" w:type="dxa"/>
          </w:tcPr>
          <w:p w14:paraId="064BEEA5" w14:textId="77777777" w:rsidR="00467B2A" w:rsidRDefault="00467B2A" w:rsidP="00467B2A">
            <w:r>
              <w:t xml:space="preserve">     0</w:t>
            </w:r>
          </w:p>
        </w:tc>
        <w:tc>
          <w:tcPr>
            <w:tcW w:w="9993" w:type="dxa"/>
          </w:tcPr>
          <w:p w14:paraId="2A0EEB36" w14:textId="77777777" w:rsidR="00467B2A" w:rsidRDefault="00467B2A" w:rsidP="00467B2A">
            <w:r>
              <w:t>No likely overall impact.</w:t>
            </w:r>
          </w:p>
        </w:tc>
      </w:tr>
      <w:tr w:rsidR="00467B2A" w14:paraId="636C4155" w14:textId="77777777" w:rsidTr="00467B2A">
        <w:tc>
          <w:tcPr>
            <w:tcW w:w="3145" w:type="dxa"/>
          </w:tcPr>
          <w:p w14:paraId="69DB1F83" w14:textId="77777777" w:rsidR="00467B2A" w:rsidRDefault="00467B2A" w:rsidP="00467B2A">
            <w:r>
              <w:t>Movement</w:t>
            </w:r>
          </w:p>
        </w:tc>
        <w:tc>
          <w:tcPr>
            <w:tcW w:w="810" w:type="dxa"/>
          </w:tcPr>
          <w:p w14:paraId="1654D9C8" w14:textId="77777777" w:rsidR="00467B2A" w:rsidRDefault="00467B2A" w:rsidP="00467B2A">
            <w:r>
              <w:t xml:space="preserve">     0</w:t>
            </w:r>
          </w:p>
        </w:tc>
        <w:tc>
          <w:tcPr>
            <w:tcW w:w="9993" w:type="dxa"/>
          </w:tcPr>
          <w:p w14:paraId="5033846E" w14:textId="77777777" w:rsidR="00467B2A" w:rsidRDefault="00467B2A" w:rsidP="00467B2A">
            <w:r>
              <w:t>No likely overall impact.</w:t>
            </w:r>
          </w:p>
        </w:tc>
      </w:tr>
      <w:tr w:rsidR="00467B2A" w14:paraId="488EF95D" w14:textId="77777777" w:rsidTr="00467B2A">
        <w:tc>
          <w:tcPr>
            <w:tcW w:w="3145" w:type="dxa"/>
          </w:tcPr>
          <w:p w14:paraId="4B133DC2" w14:textId="77777777" w:rsidR="00467B2A" w:rsidRDefault="00467B2A" w:rsidP="00467B2A">
            <w:r>
              <w:t>Open Spaces</w:t>
            </w:r>
          </w:p>
        </w:tc>
        <w:tc>
          <w:tcPr>
            <w:tcW w:w="810" w:type="dxa"/>
          </w:tcPr>
          <w:p w14:paraId="3C351A30" w14:textId="77777777" w:rsidR="00467B2A" w:rsidRDefault="00467B2A" w:rsidP="00467B2A">
            <w:r>
              <w:t xml:space="preserve">     0</w:t>
            </w:r>
          </w:p>
        </w:tc>
        <w:tc>
          <w:tcPr>
            <w:tcW w:w="9993" w:type="dxa"/>
          </w:tcPr>
          <w:p w14:paraId="5C3A6DB1" w14:textId="77777777" w:rsidR="00467B2A" w:rsidRDefault="00467B2A" w:rsidP="00467B2A">
            <w:r>
              <w:t>No likely overall impact.</w:t>
            </w:r>
          </w:p>
        </w:tc>
      </w:tr>
      <w:tr w:rsidR="00467B2A" w14:paraId="0DADB733" w14:textId="77777777" w:rsidTr="00467B2A">
        <w:tc>
          <w:tcPr>
            <w:tcW w:w="3145" w:type="dxa"/>
          </w:tcPr>
          <w:p w14:paraId="30014B5D" w14:textId="77777777" w:rsidR="00467B2A" w:rsidRDefault="00467B2A" w:rsidP="00467B2A">
            <w:r>
              <w:t>Community</w:t>
            </w:r>
          </w:p>
        </w:tc>
        <w:tc>
          <w:tcPr>
            <w:tcW w:w="810" w:type="dxa"/>
          </w:tcPr>
          <w:p w14:paraId="3CB4FBD0" w14:textId="77777777" w:rsidR="00467B2A" w:rsidRDefault="00467B2A" w:rsidP="00467B2A">
            <w:r>
              <w:t xml:space="preserve">     0</w:t>
            </w:r>
          </w:p>
        </w:tc>
        <w:tc>
          <w:tcPr>
            <w:tcW w:w="9993" w:type="dxa"/>
          </w:tcPr>
          <w:p w14:paraId="062D29EA" w14:textId="77777777" w:rsidR="00467B2A" w:rsidRDefault="00467B2A" w:rsidP="00467B2A">
            <w:r>
              <w:t>No likely overall impact.</w:t>
            </w:r>
          </w:p>
        </w:tc>
      </w:tr>
      <w:tr w:rsidR="00467B2A" w14:paraId="74C68588" w14:textId="77777777" w:rsidTr="00467B2A">
        <w:tc>
          <w:tcPr>
            <w:tcW w:w="3145" w:type="dxa"/>
          </w:tcPr>
          <w:p w14:paraId="5C59D40D" w14:textId="77777777" w:rsidR="00467B2A" w:rsidRDefault="00467B2A" w:rsidP="00467B2A">
            <w:r>
              <w:t>Housing Provision</w:t>
            </w:r>
          </w:p>
        </w:tc>
        <w:tc>
          <w:tcPr>
            <w:tcW w:w="810" w:type="dxa"/>
          </w:tcPr>
          <w:p w14:paraId="7D28DD39" w14:textId="77777777" w:rsidR="00467B2A" w:rsidRDefault="00467B2A" w:rsidP="00467B2A">
            <w:r>
              <w:t xml:space="preserve">     0</w:t>
            </w:r>
          </w:p>
        </w:tc>
        <w:tc>
          <w:tcPr>
            <w:tcW w:w="9993" w:type="dxa"/>
          </w:tcPr>
          <w:p w14:paraId="23BBC021" w14:textId="77777777" w:rsidR="00467B2A" w:rsidRDefault="00467B2A" w:rsidP="00467B2A">
            <w:r>
              <w:t>No likely overall impact.</w:t>
            </w:r>
          </w:p>
        </w:tc>
      </w:tr>
      <w:tr w:rsidR="00467B2A" w14:paraId="4CF7CB6F" w14:textId="77777777" w:rsidTr="00467B2A">
        <w:tc>
          <w:tcPr>
            <w:tcW w:w="3145" w:type="dxa"/>
          </w:tcPr>
          <w:p w14:paraId="7EFDA08C" w14:textId="77777777" w:rsidR="00467B2A" w:rsidRDefault="00467B2A" w:rsidP="00467B2A">
            <w:r>
              <w:t>Safety/Security</w:t>
            </w:r>
          </w:p>
        </w:tc>
        <w:tc>
          <w:tcPr>
            <w:tcW w:w="810" w:type="dxa"/>
          </w:tcPr>
          <w:p w14:paraId="63051BA9" w14:textId="77777777" w:rsidR="00467B2A" w:rsidRDefault="00467B2A" w:rsidP="00467B2A">
            <w:r>
              <w:t xml:space="preserve">     0</w:t>
            </w:r>
          </w:p>
        </w:tc>
        <w:tc>
          <w:tcPr>
            <w:tcW w:w="9993" w:type="dxa"/>
          </w:tcPr>
          <w:p w14:paraId="56030586" w14:textId="77777777" w:rsidR="00467B2A" w:rsidRDefault="00467B2A" w:rsidP="00467B2A">
            <w:r>
              <w:t>No likely overall impact.</w:t>
            </w:r>
          </w:p>
        </w:tc>
      </w:tr>
      <w:tr w:rsidR="00467B2A" w14:paraId="6DABF0F3" w14:textId="77777777" w:rsidTr="00467B2A">
        <w:tc>
          <w:tcPr>
            <w:tcW w:w="3145" w:type="dxa"/>
          </w:tcPr>
          <w:p w14:paraId="59442E6D" w14:textId="77777777" w:rsidR="00467B2A" w:rsidRDefault="00467B2A" w:rsidP="00467B2A">
            <w:r>
              <w:t>Social Inclusion</w:t>
            </w:r>
          </w:p>
        </w:tc>
        <w:tc>
          <w:tcPr>
            <w:tcW w:w="810" w:type="dxa"/>
          </w:tcPr>
          <w:p w14:paraId="27B5E1EB" w14:textId="77777777" w:rsidR="00467B2A" w:rsidRDefault="00467B2A" w:rsidP="00467B2A">
            <w:r>
              <w:t xml:space="preserve">     0</w:t>
            </w:r>
          </w:p>
        </w:tc>
        <w:tc>
          <w:tcPr>
            <w:tcW w:w="9993" w:type="dxa"/>
          </w:tcPr>
          <w:p w14:paraId="07A8B171" w14:textId="77777777" w:rsidR="00467B2A" w:rsidRDefault="00467B2A" w:rsidP="00467B2A">
            <w:r>
              <w:t>No likely overall impact.</w:t>
            </w:r>
          </w:p>
        </w:tc>
      </w:tr>
      <w:tr w:rsidR="00467B2A" w14:paraId="1FAB72B0" w14:textId="77777777" w:rsidTr="00467B2A">
        <w:tc>
          <w:tcPr>
            <w:tcW w:w="3145" w:type="dxa"/>
          </w:tcPr>
          <w:p w14:paraId="78477D41" w14:textId="77777777" w:rsidR="00467B2A" w:rsidRDefault="00467B2A" w:rsidP="00467B2A">
            <w:r>
              <w:t>Businesses</w:t>
            </w:r>
          </w:p>
        </w:tc>
        <w:tc>
          <w:tcPr>
            <w:tcW w:w="810" w:type="dxa"/>
          </w:tcPr>
          <w:p w14:paraId="699D24DE" w14:textId="77777777" w:rsidR="00467B2A" w:rsidRDefault="00467B2A" w:rsidP="00467B2A">
            <w:r>
              <w:t xml:space="preserve">     0</w:t>
            </w:r>
          </w:p>
        </w:tc>
        <w:tc>
          <w:tcPr>
            <w:tcW w:w="9993" w:type="dxa"/>
          </w:tcPr>
          <w:p w14:paraId="4C9C3509" w14:textId="77777777" w:rsidR="00467B2A" w:rsidRDefault="00467B2A" w:rsidP="00467B2A">
            <w:r>
              <w:t>No likely overall impact.</w:t>
            </w:r>
          </w:p>
        </w:tc>
      </w:tr>
      <w:tr w:rsidR="00467B2A" w14:paraId="2A95618C" w14:textId="77777777" w:rsidTr="00467B2A">
        <w:tc>
          <w:tcPr>
            <w:tcW w:w="3145" w:type="dxa"/>
          </w:tcPr>
          <w:p w14:paraId="0F5B8A4E" w14:textId="77777777" w:rsidR="00467B2A" w:rsidRDefault="00467B2A" w:rsidP="00467B2A">
            <w:r>
              <w:t>Jobs/Training</w:t>
            </w:r>
          </w:p>
        </w:tc>
        <w:tc>
          <w:tcPr>
            <w:tcW w:w="810" w:type="dxa"/>
          </w:tcPr>
          <w:p w14:paraId="45D586F0" w14:textId="77777777" w:rsidR="00467B2A" w:rsidRDefault="00467B2A" w:rsidP="00467B2A">
            <w:r>
              <w:t xml:space="preserve">     0</w:t>
            </w:r>
          </w:p>
        </w:tc>
        <w:tc>
          <w:tcPr>
            <w:tcW w:w="9993" w:type="dxa"/>
          </w:tcPr>
          <w:p w14:paraId="2BA66C4C" w14:textId="77777777" w:rsidR="00467B2A" w:rsidRDefault="00467B2A" w:rsidP="00467B2A">
            <w:r>
              <w:t>No likely overall impact.</w:t>
            </w:r>
          </w:p>
        </w:tc>
      </w:tr>
    </w:tbl>
    <w:p w14:paraId="78D08C68" w14:textId="53AB822A" w:rsidR="00467B2A" w:rsidRDefault="00467B2A" w:rsidP="00F242AC">
      <w:pPr>
        <w:rPr>
          <w:rFonts w:ascii="Arial" w:hAnsi="Arial" w:cs="Arial"/>
        </w:rPr>
      </w:pPr>
    </w:p>
    <w:p w14:paraId="75AD5BDF" w14:textId="77777777" w:rsidR="00467B2A" w:rsidRDefault="00467B2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467B2A" w14:paraId="2ED98442" w14:textId="77777777" w:rsidTr="00467B2A">
        <w:tc>
          <w:tcPr>
            <w:tcW w:w="13948" w:type="dxa"/>
            <w:gridSpan w:val="3"/>
          </w:tcPr>
          <w:p w14:paraId="349E1006" w14:textId="77777777" w:rsidR="00467B2A" w:rsidRPr="00184F31" w:rsidRDefault="00467B2A" w:rsidP="00467B2A">
            <w:pPr>
              <w:rPr>
                <w:b/>
              </w:rPr>
            </w:pPr>
            <w:r w:rsidRPr="00184F31">
              <w:rPr>
                <w:b/>
              </w:rPr>
              <w:lastRenderedPageBreak/>
              <w:t>POLICY – H1: HOUSING MIX</w:t>
            </w:r>
          </w:p>
        </w:tc>
      </w:tr>
      <w:tr w:rsidR="00467B2A" w14:paraId="298660F8" w14:textId="77777777" w:rsidTr="00467B2A">
        <w:tc>
          <w:tcPr>
            <w:tcW w:w="13948" w:type="dxa"/>
            <w:gridSpan w:val="3"/>
          </w:tcPr>
          <w:p w14:paraId="69B395CA" w14:textId="77777777" w:rsidR="00467B2A" w:rsidRDefault="00467B2A" w:rsidP="00467B2A">
            <w:r>
              <w:t>BENCHMARK CRITERION                 IMPACT                                                                          EXPLANATION</w:t>
            </w:r>
          </w:p>
        </w:tc>
      </w:tr>
      <w:tr w:rsidR="00467B2A" w14:paraId="56F5507C" w14:textId="77777777" w:rsidTr="00467B2A">
        <w:tc>
          <w:tcPr>
            <w:tcW w:w="3145" w:type="dxa"/>
          </w:tcPr>
          <w:p w14:paraId="2342C3DE" w14:textId="77777777" w:rsidR="00467B2A" w:rsidRDefault="00467B2A" w:rsidP="00467B2A">
            <w:r>
              <w:t>Biodiversity</w:t>
            </w:r>
          </w:p>
        </w:tc>
        <w:tc>
          <w:tcPr>
            <w:tcW w:w="810" w:type="dxa"/>
          </w:tcPr>
          <w:p w14:paraId="5360D0D9" w14:textId="77777777" w:rsidR="00467B2A" w:rsidRDefault="00467B2A" w:rsidP="00467B2A">
            <w:r>
              <w:t xml:space="preserve">     0</w:t>
            </w:r>
          </w:p>
        </w:tc>
        <w:tc>
          <w:tcPr>
            <w:tcW w:w="9993" w:type="dxa"/>
          </w:tcPr>
          <w:p w14:paraId="4438ED53" w14:textId="77777777" w:rsidR="00467B2A" w:rsidRDefault="00467B2A" w:rsidP="00467B2A">
            <w:r>
              <w:t>No likely overall impact.</w:t>
            </w:r>
          </w:p>
        </w:tc>
      </w:tr>
      <w:tr w:rsidR="00467B2A" w14:paraId="230E85ED" w14:textId="77777777" w:rsidTr="00467B2A">
        <w:tc>
          <w:tcPr>
            <w:tcW w:w="3145" w:type="dxa"/>
          </w:tcPr>
          <w:p w14:paraId="1C1D7BE4" w14:textId="77777777" w:rsidR="00467B2A" w:rsidRDefault="00467B2A" w:rsidP="00467B2A">
            <w:r>
              <w:t>Landscape</w:t>
            </w:r>
          </w:p>
        </w:tc>
        <w:tc>
          <w:tcPr>
            <w:tcW w:w="810" w:type="dxa"/>
          </w:tcPr>
          <w:p w14:paraId="3226A150" w14:textId="77777777" w:rsidR="00467B2A" w:rsidRDefault="00467B2A" w:rsidP="00467B2A">
            <w:r>
              <w:t xml:space="preserve">     0</w:t>
            </w:r>
          </w:p>
        </w:tc>
        <w:tc>
          <w:tcPr>
            <w:tcW w:w="9993" w:type="dxa"/>
          </w:tcPr>
          <w:p w14:paraId="0F07387B" w14:textId="77777777" w:rsidR="00467B2A" w:rsidRDefault="00467B2A" w:rsidP="00467B2A">
            <w:r>
              <w:t>No likely overall impact.</w:t>
            </w:r>
          </w:p>
        </w:tc>
      </w:tr>
      <w:tr w:rsidR="00467B2A" w14:paraId="54965DD8" w14:textId="77777777" w:rsidTr="00467B2A">
        <w:tc>
          <w:tcPr>
            <w:tcW w:w="3145" w:type="dxa"/>
          </w:tcPr>
          <w:p w14:paraId="7F349442" w14:textId="77777777" w:rsidR="00467B2A" w:rsidRDefault="00467B2A" w:rsidP="00467B2A">
            <w:r>
              <w:t>Heritage</w:t>
            </w:r>
          </w:p>
        </w:tc>
        <w:tc>
          <w:tcPr>
            <w:tcW w:w="810" w:type="dxa"/>
          </w:tcPr>
          <w:p w14:paraId="1F28ACE7" w14:textId="77777777" w:rsidR="00467B2A" w:rsidRDefault="00467B2A" w:rsidP="00467B2A">
            <w:r>
              <w:t xml:space="preserve">     0</w:t>
            </w:r>
          </w:p>
        </w:tc>
        <w:tc>
          <w:tcPr>
            <w:tcW w:w="9993" w:type="dxa"/>
          </w:tcPr>
          <w:p w14:paraId="767DD662" w14:textId="77777777" w:rsidR="00467B2A" w:rsidRDefault="00467B2A" w:rsidP="00467B2A">
            <w:r>
              <w:t>No likely overall impact.</w:t>
            </w:r>
          </w:p>
        </w:tc>
      </w:tr>
      <w:tr w:rsidR="00467B2A" w14:paraId="28D744B1" w14:textId="77777777" w:rsidTr="00467B2A">
        <w:tc>
          <w:tcPr>
            <w:tcW w:w="3145" w:type="dxa"/>
          </w:tcPr>
          <w:p w14:paraId="279B0535" w14:textId="77777777" w:rsidR="00467B2A" w:rsidRDefault="00467B2A" w:rsidP="00467B2A">
            <w:r>
              <w:t>Natural Resources</w:t>
            </w:r>
          </w:p>
        </w:tc>
        <w:tc>
          <w:tcPr>
            <w:tcW w:w="810" w:type="dxa"/>
          </w:tcPr>
          <w:p w14:paraId="01237EA6" w14:textId="77777777" w:rsidR="00467B2A" w:rsidRDefault="00467B2A" w:rsidP="00467B2A">
            <w:r>
              <w:t xml:space="preserve">     0</w:t>
            </w:r>
          </w:p>
        </w:tc>
        <w:tc>
          <w:tcPr>
            <w:tcW w:w="9993" w:type="dxa"/>
          </w:tcPr>
          <w:p w14:paraId="49BE6937" w14:textId="77777777" w:rsidR="00467B2A" w:rsidRDefault="00467B2A" w:rsidP="00467B2A">
            <w:r>
              <w:t>No likely overall impact.</w:t>
            </w:r>
          </w:p>
        </w:tc>
      </w:tr>
      <w:tr w:rsidR="00467B2A" w14:paraId="7559B8E8" w14:textId="77777777" w:rsidTr="00467B2A">
        <w:tc>
          <w:tcPr>
            <w:tcW w:w="3145" w:type="dxa"/>
          </w:tcPr>
          <w:p w14:paraId="6572F3D8" w14:textId="77777777" w:rsidR="00467B2A" w:rsidRDefault="00467B2A" w:rsidP="00467B2A">
            <w:r>
              <w:t>Movement</w:t>
            </w:r>
          </w:p>
        </w:tc>
        <w:tc>
          <w:tcPr>
            <w:tcW w:w="810" w:type="dxa"/>
          </w:tcPr>
          <w:p w14:paraId="0601927E" w14:textId="77777777" w:rsidR="00467B2A" w:rsidRDefault="00467B2A" w:rsidP="00467B2A">
            <w:r>
              <w:t xml:space="preserve">     0</w:t>
            </w:r>
          </w:p>
        </w:tc>
        <w:tc>
          <w:tcPr>
            <w:tcW w:w="9993" w:type="dxa"/>
          </w:tcPr>
          <w:p w14:paraId="055DAA44" w14:textId="77777777" w:rsidR="00467B2A" w:rsidRDefault="00467B2A" w:rsidP="00467B2A">
            <w:r>
              <w:t>No likely overall impact.</w:t>
            </w:r>
          </w:p>
        </w:tc>
      </w:tr>
      <w:tr w:rsidR="00467B2A" w14:paraId="2633CE81" w14:textId="77777777" w:rsidTr="00467B2A">
        <w:tc>
          <w:tcPr>
            <w:tcW w:w="3145" w:type="dxa"/>
          </w:tcPr>
          <w:p w14:paraId="0E17A40E" w14:textId="77777777" w:rsidR="00467B2A" w:rsidRDefault="00467B2A" w:rsidP="00467B2A">
            <w:r>
              <w:t>Open Spaces</w:t>
            </w:r>
          </w:p>
        </w:tc>
        <w:tc>
          <w:tcPr>
            <w:tcW w:w="810" w:type="dxa"/>
          </w:tcPr>
          <w:p w14:paraId="3BFD65A8" w14:textId="77777777" w:rsidR="00467B2A" w:rsidRDefault="00467B2A" w:rsidP="00467B2A">
            <w:r>
              <w:t xml:space="preserve">     0</w:t>
            </w:r>
          </w:p>
        </w:tc>
        <w:tc>
          <w:tcPr>
            <w:tcW w:w="9993" w:type="dxa"/>
          </w:tcPr>
          <w:p w14:paraId="0331BD32" w14:textId="77777777" w:rsidR="00467B2A" w:rsidRDefault="00467B2A" w:rsidP="00467B2A">
            <w:r>
              <w:t>No likely overall impact.</w:t>
            </w:r>
          </w:p>
        </w:tc>
      </w:tr>
      <w:tr w:rsidR="00467B2A" w14:paraId="40CA7D3F" w14:textId="77777777" w:rsidTr="00467B2A">
        <w:tc>
          <w:tcPr>
            <w:tcW w:w="3145" w:type="dxa"/>
          </w:tcPr>
          <w:p w14:paraId="2C85EC34" w14:textId="77777777" w:rsidR="00467B2A" w:rsidRDefault="00467B2A" w:rsidP="00467B2A">
            <w:r>
              <w:t>Community</w:t>
            </w:r>
          </w:p>
        </w:tc>
        <w:tc>
          <w:tcPr>
            <w:tcW w:w="810" w:type="dxa"/>
          </w:tcPr>
          <w:p w14:paraId="28C3605B" w14:textId="77777777" w:rsidR="00467B2A" w:rsidRDefault="00467B2A" w:rsidP="00467B2A">
            <w:r>
              <w:t xml:space="preserve">     0</w:t>
            </w:r>
          </w:p>
        </w:tc>
        <w:tc>
          <w:tcPr>
            <w:tcW w:w="9993" w:type="dxa"/>
          </w:tcPr>
          <w:p w14:paraId="6A545840" w14:textId="77777777" w:rsidR="00467B2A" w:rsidRDefault="00467B2A" w:rsidP="00467B2A">
            <w:r>
              <w:t>No likely overall impact.</w:t>
            </w:r>
          </w:p>
        </w:tc>
      </w:tr>
      <w:tr w:rsidR="00467B2A" w14:paraId="433EA9BC" w14:textId="77777777" w:rsidTr="00467B2A">
        <w:tc>
          <w:tcPr>
            <w:tcW w:w="3145" w:type="dxa"/>
          </w:tcPr>
          <w:p w14:paraId="3333A63D" w14:textId="77777777" w:rsidR="00467B2A" w:rsidRDefault="00467B2A" w:rsidP="00467B2A">
            <w:r>
              <w:t>Housing Provision</w:t>
            </w:r>
          </w:p>
        </w:tc>
        <w:tc>
          <w:tcPr>
            <w:tcW w:w="810" w:type="dxa"/>
          </w:tcPr>
          <w:p w14:paraId="5F7D4F85" w14:textId="77777777" w:rsidR="00467B2A" w:rsidRDefault="00467B2A" w:rsidP="00467B2A">
            <w:r>
              <w:t xml:space="preserve">    ++</w:t>
            </w:r>
          </w:p>
        </w:tc>
        <w:tc>
          <w:tcPr>
            <w:tcW w:w="9993" w:type="dxa"/>
          </w:tcPr>
          <w:p w14:paraId="65608797" w14:textId="77777777" w:rsidR="00467B2A" w:rsidRDefault="00467B2A" w:rsidP="00467B2A">
            <w:r>
              <w:t>Development will have a positive impact on the provision of the types of housing required by the NA community.</w:t>
            </w:r>
          </w:p>
        </w:tc>
      </w:tr>
      <w:tr w:rsidR="00467B2A" w14:paraId="619EBB81" w14:textId="77777777" w:rsidTr="00467B2A">
        <w:tc>
          <w:tcPr>
            <w:tcW w:w="3145" w:type="dxa"/>
          </w:tcPr>
          <w:p w14:paraId="56027121" w14:textId="77777777" w:rsidR="00467B2A" w:rsidRDefault="00467B2A" w:rsidP="00467B2A">
            <w:r>
              <w:t>Safety/Security</w:t>
            </w:r>
          </w:p>
        </w:tc>
        <w:tc>
          <w:tcPr>
            <w:tcW w:w="810" w:type="dxa"/>
          </w:tcPr>
          <w:p w14:paraId="36BAE50B" w14:textId="77777777" w:rsidR="00467B2A" w:rsidRDefault="00467B2A" w:rsidP="00467B2A">
            <w:r>
              <w:t xml:space="preserve">    +?</w:t>
            </w:r>
          </w:p>
        </w:tc>
        <w:tc>
          <w:tcPr>
            <w:tcW w:w="9993" w:type="dxa"/>
          </w:tcPr>
          <w:p w14:paraId="3AF1999C" w14:textId="77777777" w:rsidR="00467B2A" w:rsidRDefault="00467B2A" w:rsidP="00467B2A">
            <w:r>
              <w:t xml:space="preserve">Development may possibly lead to safer, more secure accommodation for the older community, </w:t>
            </w:r>
            <w:proofErr w:type="gramStart"/>
            <w:r>
              <w:t>e.g.</w:t>
            </w:r>
            <w:proofErr w:type="gramEnd"/>
            <w:r>
              <w:t xml:space="preserve"> level access, single storey, warden-linked.</w:t>
            </w:r>
          </w:p>
        </w:tc>
      </w:tr>
      <w:tr w:rsidR="00467B2A" w14:paraId="4898CE20" w14:textId="77777777" w:rsidTr="00467B2A">
        <w:tc>
          <w:tcPr>
            <w:tcW w:w="3145" w:type="dxa"/>
          </w:tcPr>
          <w:p w14:paraId="218C28CB" w14:textId="77777777" w:rsidR="00467B2A" w:rsidRDefault="00467B2A" w:rsidP="00467B2A">
            <w:r>
              <w:t>Social Inclusion</w:t>
            </w:r>
          </w:p>
        </w:tc>
        <w:tc>
          <w:tcPr>
            <w:tcW w:w="810" w:type="dxa"/>
          </w:tcPr>
          <w:p w14:paraId="1905C0ED" w14:textId="77777777" w:rsidR="00467B2A" w:rsidRDefault="00467B2A" w:rsidP="00467B2A">
            <w:r>
              <w:t xml:space="preserve">     +</w:t>
            </w:r>
          </w:p>
        </w:tc>
        <w:tc>
          <w:tcPr>
            <w:tcW w:w="9993" w:type="dxa"/>
          </w:tcPr>
          <w:p w14:paraId="0CC6FB06" w14:textId="77777777" w:rsidR="00467B2A" w:rsidRDefault="00467B2A" w:rsidP="00467B2A">
            <w:r>
              <w:t>A housing mix which meets the needs of smaller households (</w:t>
            </w:r>
            <w:proofErr w:type="gramStart"/>
            <w:r>
              <w:t>e.g.</w:t>
            </w:r>
            <w:proofErr w:type="gramEnd"/>
            <w:r>
              <w:t xml:space="preserve"> first time buyers), the older community and those in need of affordable rented accommodation is likely to have some positive impact on social inclusion and equality.</w:t>
            </w:r>
          </w:p>
        </w:tc>
      </w:tr>
      <w:tr w:rsidR="00467B2A" w14:paraId="6AA921CA" w14:textId="77777777" w:rsidTr="00467B2A">
        <w:tc>
          <w:tcPr>
            <w:tcW w:w="3145" w:type="dxa"/>
          </w:tcPr>
          <w:p w14:paraId="29287D44" w14:textId="77777777" w:rsidR="00467B2A" w:rsidRDefault="00467B2A" w:rsidP="00467B2A">
            <w:r>
              <w:t>Businesses</w:t>
            </w:r>
          </w:p>
        </w:tc>
        <w:tc>
          <w:tcPr>
            <w:tcW w:w="810" w:type="dxa"/>
          </w:tcPr>
          <w:p w14:paraId="115A52CD" w14:textId="77777777" w:rsidR="00467B2A" w:rsidRDefault="00467B2A" w:rsidP="00467B2A">
            <w:r>
              <w:t xml:space="preserve">    -?</w:t>
            </w:r>
          </w:p>
        </w:tc>
        <w:tc>
          <w:tcPr>
            <w:tcW w:w="9993" w:type="dxa"/>
          </w:tcPr>
          <w:p w14:paraId="512745AF" w14:textId="77777777" w:rsidR="00467B2A" w:rsidRDefault="00467B2A" w:rsidP="00467B2A">
            <w:r>
              <w:t>The requirement to build smaller properties/properties that meet older people’s needs may possibly impact negatively on housebuilder profitability, as it may be argued that housebuilders prefer to build more profitable 4+ bedroom dwellings.</w:t>
            </w:r>
          </w:p>
        </w:tc>
      </w:tr>
      <w:tr w:rsidR="00467B2A" w14:paraId="0C59FD11" w14:textId="77777777" w:rsidTr="00467B2A">
        <w:tc>
          <w:tcPr>
            <w:tcW w:w="3145" w:type="dxa"/>
          </w:tcPr>
          <w:p w14:paraId="75822CB4" w14:textId="77777777" w:rsidR="00467B2A" w:rsidRDefault="00467B2A" w:rsidP="00467B2A">
            <w:r>
              <w:t>Jobs/Training</w:t>
            </w:r>
          </w:p>
        </w:tc>
        <w:tc>
          <w:tcPr>
            <w:tcW w:w="810" w:type="dxa"/>
          </w:tcPr>
          <w:p w14:paraId="1DF9EBEE" w14:textId="77777777" w:rsidR="00467B2A" w:rsidRDefault="00467B2A" w:rsidP="00467B2A">
            <w:r>
              <w:t xml:space="preserve">     0</w:t>
            </w:r>
          </w:p>
        </w:tc>
        <w:tc>
          <w:tcPr>
            <w:tcW w:w="9993" w:type="dxa"/>
          </w:tcPr>
          <w:p w14:paraId="17DCCABA" w14:textId="77777777" w:rsidR="00467B2A" w:rsidRDefault="00467B2A" w:rsidP="00467B2A">
            <w:r>
              <w:t>No likely overall impact.</w:t>
            </w:r>
          </w:p>
        </w:tc>
      </w:tr>
    </w:tbl>
    <w:p w14:paraId="11E9DC0C" w14:textId="4529EA88" w:rsidR="00467B2A" w:rsidRDefault="00467B2A" w:rsidP="00F242AC">
      <w:pPr>
        <w:rPr>
          <w:rFonts w:ascii="Arial" w:hAnsi="Arial" w:cs="Arial"/>
        </w:rPr>
      </w:pPr>
    </w:p>
    <w:p w14:paraId="741735F9" w14:textId="77777777" w:rsidR="00467B2A" w:rsidRDefault="00467B2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467B2A" w14:paraId="2347E714" w14:textId="77777777" w:rsidTr="00467B2A">
        <w:tc>
          <w:tcPr>
            <w:tcW w:w="13948" w:type="dxa"/>
            <w:gridSpan w:val="3"/>
          </w:tcPr>
          <w:p w14:paraId="71F01AFA" w14:textId="77777777" w:rsidR="00467B2A" w:rsidRPr="007113FD" w:rsidRDefault="00467B2A" w:rsidP="00467B2A">
            <w:pPr>
              <w:rPr>
                <w:b/>
              </w:rPr>
            </w:pPr>
            <w:r w:rsidRPr="007113FD">
              <w:rPr>
                <w:b/>
              </w:rPr>
              <w:lastRenderedPageBreak/>
              <w:t>POLICY – EM1: ENCOURAGEMENT OF LOCAL EMPLOYMENT SECTORS</w:t>
            </w:r>
          </w:p>
        </w:tc>
      </w:tr>
      <w:tr w:rsidR="00467B2A" w14:paraId="66AA0F4C" w14:textId="77777777" w:rsidTr="00467B2A">
        <w:tc>
          <w:tcPr>
            <w:tcW w:w="13948" w:type="dxa"/>
            <w:gridSpan w:val="3"/>
          </w:tcPr>
          <w:p w14:paraId="1878A04B" w14:textId="77777777" w:rsidR="00467B2A" w:rsidRDefault="00467B2A" w:rsidP="00467B2A">
            <w:r>
              <w:t>BENCHMARK CRITERION                 IMPACT                                                                          EXPLANATION</w:t>
            </w:r>
          </w:p>
        </w:tc>
      </w:tr>
      <w:tr w:rsidR="00467B2A" w14:paraId="2B9668B9" w14:textId="77777777" w:rsidTr="00467B2A">
        <w:tc>
          <w:tcPr>
            <w:tcW w:w="3145" w:type="dxa"/>
          </w:tcPr>
          <w:p w14:paraId="2519BD57" w14:textId="77777777" w:rsidR="00467B2A" w:rsidRDefault="00467B2A" w:rsidP="00467B2A">
            <w:r>
              <w:t>Biodiversity</w:t>
            </w:r>
          </w:p>
        </w:tc>
        <w:tc>
          <w:tcPr>
            <w:tcW w:w="810" w:type="dxa"/>
          </w:tcPr>
          <w:p w14:paraId="67816734" w14:textId="77777777" w:rsidR="00467B2A" w:rsidRDefault="00467B2A" w:rsidP="00467B2A">
            <w:r>
              <w:t xml:space="preserve">     0</w:t>
            </w:r>
          </w:p>
        </w:tc>
        <w:tc>
          <w:tcPr>
            <w:tcW w:w="9993" w:type="dxa"/>
          </w:tcPr>
          <w:p w14:paraId="6A61235C" w14:textId="77777777" w:rsidR="00467B2A" w:rsidRDefault="00467B2A" w:rsidP="00467B2A">
            <w:r>
              <w:t>No likely overall impact.</w:t>
            </w:r>
          </w:p>
        </w:tc>
      </w:tr>
      <w:tr w:rsidR="00467B2A" w14:paraId="6587529C" w14:textId="77777777" w:rsidTr="00467B2A">
        <w:tc>
          <w:tcPr>
            <w:tcW w:w="3145" w:type="dxa"/>
          </w:tcPr>
          <w:p w14:paraId="443C550D" w14:textId="77777777" w:rsidR="00467B2A" w:rsidRDefault="00467B2A" w:rsidP="00467B2A">
            <w:r>
              <w:t>Landscape</w:t>
            </w:r>
          </w:p>
        </w:tc>
        <w:tc>
          <w:tcPr>
            <w:tcW w:w="810" w:type="dxa"/>
          </w:tcPr>
          <w:p w14:paraId="5997B760" w14:textId="77777777" w:rsidR="00467B2A" w:rsidRDefault="00467B2A" w:rsidP="00467B2A">
            <w:r>
              <w:t xml:space="preserve">     0</w:t>
            </w:r>
          </w:p>
        </w:tc>
        <w:tc>
          <w:tcPr>
            <w:tcW w:w="9993" w:type="dxa"/>
          </w:tcPr>
          <w:p w14:paraId="2C62CE0B" w14:textId="77777777" w:rsidR="00467B2A" w:rsidRDefault="00467B2A" w:rsidP="00467B2A">
            <w:r>
              <w:t>No likely overall impact.</w:t>
            </w:r>
          </w:p>
        </w:tc>
      </w:tr>
      <w:tr w:rsidR="00467B2A" w14:paraId="10164F8C" w14:textId="77777777" w:rsidTr="00467B2A">
        <w:tc>
          <w:tcPr>
            <w:tcW w:w="3145" w:type="dxa"/>
          </w:tcPr>
          <w:p w14:paraId="137929FA" w14:textId="77777777" w:rsidR="00467B2A" w:rsidRDefault="00467B2A" w:rsidP="00467B2A">
            <w:r>
              <w:t>Heritage</w:t>
            </w:r>
          </w:p>
        </w:tc>
        <w:tc>
          <w:tcPr>
            <w:tcW w:w="810" w:type="dxa"/>
          </w:tcPr>
          <w:p w14:paraId="2A4C269A" w14:textId="77777777" w:rsidR="00467B2A" w:rsidRDefault="00467B2A" w:rsidP="00467B2A">
            <w:r>
              <w:t xml:space="preserve">     0</w:t>
            </w:r>
          </w:p>
        </w:tc>
        <w:tc>
          <w:tcPr>
            <w:tcW w:w="9993" w:type="dxa"/>
          </w:tcPr>
          <w:p w14:paraId="4671A010" w14:textId="77777777" w:rsidR="00467B2A" w:rsidRDefault="00467B2A" w:rsidP="00467B2A">
            <w:r>
              <w:t>No likely overall impact.</w:t>
            </w:r>
          </w:p>
        </w:tc>
      </w:tr>
      <w:tr w:rsidR="00467B2A" w14:paraId="225FB6C8" w14:textId="77777777" w:rsidTr="00467B2A">
        <w:tc>
          <w:tcPr>
            <w:tcW w:w="3145" w:type="dxa"/>
          </w:tcPr>
          <w:p w14:paraId="42F65725" w14:textId="77777777" w:rsidR="00467B2A" w:rsidRDefault="00467B2A" w:rsidP="00467B2A">
            <w:r>
              <w:t>Natural Resources</w:t>
            </w:r>
          </w:p>
        </w:tc>
        <w:tc>
          <w:tcPr>
            <w:tcW w:w="810" w:type="dxa"/>
          </w:tcPr>
          <w:p w14:paraId="7F7A0380" w14:textId="77777777" w:rsidR="00467B2A" w:rsidRDefault="00467B2A" w:rsidP="00467B2A">
            <w:r>
              <w:t xml:space="preserve">    +?</w:t>
            </w:r>
          </w:p>
        </w:tc>
        <w:tc>
          <w:tcPr>
            <w:tcW w:w="9993" w:type="dxa"/>
          </w:tcPr>
          <w:p w14:paraId="06E53645" w14:textId="77777777" w:rsidR="00467B2A" w:rsidRDefault="00467B2A" w:rsidP="00467B2A">
            <w:r>
              <w:t>Encouragement of/support for green industries could conceivably have positive impacts on natural resources, dependent on the exact nature of any industries attracted.</w:t>
            </w:r>
          </w:p>
        </w:tc>
      </w:tr>
      <w:tr w:rsidR="00467B2A" w14:paraId="777CAD49" w14:textId="77777777" w:rsidTr="00467B2A">
        <w:tc>
          <w:tcPr>
            <w:tcW w:w="3145" w:type="dxa"/>
          </w:tcPr>
          <w:p w14:paraId="4CF3D598" w14:textId="77777777" w:rsidR="00467B2A" w:rsidRDefault="00467B2A" w:rsidP="00467B2A">
            <w:r>
              <w:t>Movement</w:t>
            </w:r>
          </w:p>
        </w:tc>
        <w:tc>
          <w:tcPr>
            <w:tcW w:w="810" w:type="dxa"/>
          </w:tcPr>
          <w:p w14:paraId="4156183D" w14:textId="77777777" w:rsidR="00467B2A" w:rsidRDefault="00467B2A" w:rsidP="00467B2A">
            <w:r>
              <w:t xml:space="preserve">     0</w:t>
            </w:r>
          </w:p>
        </w:tc>
        <w:tc>
          <w:tcPr>
            <w:tcW w:w="9993" w:type="dxa"/>
          </w:tcPr>
          <w:p w14:paraId="1EECA4D8" w14:textId="77777777" w:rsidR="00467B2A" w:rsidRDefault="00467B2A" w:rsidP="00467B2A">
            <w:r>
              <w:t>No likely overall impact.</w:t>
            </w:r>
          </w:p>
        </w:tc>
      </w:tr>
      <w:tr w:rsidR="00467B2A" w14:paraId="44AE9994" w14:textId="77777777" w:rsidTr="00467B2A">
        <w:tc>
          <w:tcPr>
            <w:tcW w:w="3145" w:type="dxa"/>
          </w:tcPr>
          <w:p w14:paraId="0510B9EA" w14:textId="77777777" w:rsidR="00467B2A" w:rsidRDefault="00467B2A" w:rsidP="00467B2A">
            <w:r>
              <w:t>Open Spaces</w:t>
            </w:r>
          </w:p>
        </w:tc>
        <w:tc>
          <w:tcPr>
            <w:tcW w:w="810" w:type="dxa"/>
          </w:tcPr>
          <w:p w14:paraId="6DB90B2A" w14:textId="77777777" w:rsidR="00467B2A" w:rsidRDefault="00467B2A" w:rsidP="00467B2A">
            <w:r>
              <w:t xml:space="preserve">     0</w:t>
            </w:r>
          </w:p>
        </w:tc>
        <w:tc>
          <w:tcPr>
            <w:tcW w:w="9993" w:type="dxa"/>
          </w:tcPr>
          <w:p w14:paraId="6EEE3D32" w14:textId="77777777" w:rsidR="00467B2A" w:rsidRDefault="00467B2A" w:rsidP="00467B2A">
            <w:r>
              <w:t>No likely overall impact.</w:t>
            </w:r>
          </w:p>
        </w:tc>
      </w:tr>
      <w:tr w:rsidR="00467B2A" w14:paraId="22B9087E" w14:textId="77777777" w:rsidTr="00467B2A">
        <w:tc>
          <w:tcPr>
            <w:tcW w:w="3145" w:type="dxa"/>
          </w:tcPr>
          <w:p w14:paraId="7946AAB0" w14:textId="77777777" w:rsidR="00467B2A" w:rsidRDefault="00467B2A" w:rsidP="00467B2A">
            <w:r>
              <w:t>Community</w:t>
            </w:r>
          </w:p>
        </w:tc>
        <w:tc>
          <w:tcPr>
            <w:tcW w:w="810" w:type="dxa"/>
          </w:tcPr>
          <w:p w14:paraId="270F1FAB" w14:textId="77777777" w:rsidR="00467B2A" w:rsidRDefault="00467B2A" w:rsidP="00467B2A">
            <w:r>
              <w:t xml:space="preserve">     0</w:t>
            </w:r>
          </w:p>
        </w:tc>
        <w:tc>
          <w:tcPr>
            <w:tcW w:w="9993" w:type="dxa"/>
          </w:tcPr>
          <w:p w14:paraId="0A3EB52C" w14:textId="77777777" w:rsidR="00467B2A" w:rsidRDefault="00467B2A" w:rsidP="00467B2A">
            <w:r>
              <w:t>No likely overall impact.</w:t>
            </w:r>
          </w:p>
        </w:tc>
      </w:tr>
      <w:tr w:rsidR="00467B2A" w14:paraId="67DE5E8D" w14:textId="77777777" w:rsidTr="00467B2A">
        <w:tc>
          <w:tcPr>
            <w:tcW w:w="3145" w:type="dxa"/>
          </w:tcPr>
          <w:p w14:paraId="2F878365" w14:textId="77777777" w:rsidR="00467B2A" w:rsidRDefault="00467B2A" w:rsidP="00467B2A">
            <w:r>
              <w:t>Housing Provision</w:t>
            </w:r>
          </w:p>
        </w:tc>
        <w:tc>
          <w:tcPr>
            <w:tcW w:w="810" w:type="dxa"/>
          </w:tcPr>
          <w:p w14:paraId="7CC88750" w14:textId="77777777" w:rsidR="00467B2A" w:rsidRDefault="00467B2A" w:rsidP="00467B2A">
            <w:r>
              <w:t xml:space="preserve">     0</w:t>
            </w:r>
          </w:p>
        </w:tc>
        <w:tc>
          <w:tcPr>
            <w:tcW w:w="9993" w:type="dxa"/>
          </w:tcPr>
          <w:p w14:paraId="33FC0F29" w14:textId="77777777" w:rsidR="00467B2A" w:rsidRDefault="00467B2A" w:rsidP="00467B2A">
            <w:r>
              <w:t>No likely overall impact.</w:t>
            </w:r>
          </w:p>
        </w:tc>
      </w:tr>
      <w:tr w:rsidR="00467B2A" w14:paraId="015A6EB9" w14:textId="77777777" w:rsidTr="00467B2A">
        <w:tc>
          <w:tcPr>
            <w:tcW w:w="3145" w:type="dxa"/>
          </w:tcPr>
          <w:p w14:paraId="58DE2C13" w14:textId="77777777" w:rsidR="00467B2A" w:rsidRDefault="00467B2A" w:rsidP="00467B2A">
            <w:r>
              <w:t>Safety/Security</w:t>
            </w:r>
          </w:p>
        </w:tc>
        <w:tc>
          <w:tcPr>
            <w:tcW w:w="810" w:type="dxa"/>
          </w:tcPr>
          <w:p w14:paraId="5E4DC179" w14:textId="77777777" w:rsidR="00467B2A" w:rsidRDefault="00467B2A" w:rsidP="00467B2A">
            <w:r>
              <w:t xml:space="preserve">     0</w:t>
            </w:r>
          </w:p>
        </w:tc>
        <w:tc>
          <w:tcPr>
            <w:tcW w:w="9993" w:type="dxa"/>
          </w:tcPr>
          <w:p w14:paraId="6804205D" w14:textId="77777777" w:rsidR="00467B2A" w:rsidRDefault="00467B2A" w:rsidP="00467B2A">
            <w:r>
              <w:t>No likely overall impact.</w:t>
            </w:r>
          </w:p>
        </w:tc>
      </w:tr>
      <w:tr w:rsidR="00467B2A" w14:paraId="64162D98" w14:textId="77777777" w:rsidTr="00467B2A">
        <w:tc>
          <w:tcPr>
            <w:tcW w:w="3145" w:type="dxa"/>
          </w:tcPr>
          <w:p w14:paraId="05566802" w14:textId="77777777" w:rsidR="00467B2A" w:rsidRDefault="00467B2A" w:rsidP="00467B2A">
            <w:r>
              <w:t>Social Inclusion</w:t>
            </w:r>
          </w:p>
        </w:tc>
        <w:tc>
          <w:tcPr>
            <w:tcW w:w="810" w:type="dxa"/>
          </w:tcPr>
          <w:p w14:paraId="5EE0BC10" w14:textId="77777777" w:rsidR="00467B2A" w:rsidRDefault="00467B2A" w:rsidP="00467B2A">
            <w:r>
              <w:t xml:space="preserve">     0</w:t>
            </w:r>
          </w:p>
        </w:tc>
        <w:tc>
          <w:tcPr>
            <w:tcW w:w="9993" w:type="dxa"/>
          </w:tcPr>
          <w:p w14:paraId="6E9BA502" w14:textId="77777777" w:rsidR="00467B2A" w:rsidRDefault="00467B2A" w:rsidP="00467B2A">
            <w:r>
              <w:t>No likely overall impact.</w:t>
            </w:r>
          </w:p>
        </w:tc>
      </w:tr>
      <w:tr w:rsidR="00467B2A" w14:paraId="2C7C89C4" w14:textId="77777777" w:rsidTr="00467B2A">
        <w:tc>
          <w:tcPr>
            <w:tcW w:w="3145" w:type="dxa"/>
          </w:tcPr>
          <w:p w14:paraId="41E00167" w14:textId="77777777" w:rsidR="00467B2A" w:rsidRDefault="00467B2A" w:rsidP="00467B2A">
            <w:r>
              <w:t>Businesses</w:t>
            </w:r>
          </w:p>
        </w:tc>
        <w:tc>
          <w:tcPr>
            <w:tcW w:w="810" w:type="dxa"/>
          </w:tcPr>
          <w:p w14:paraId="49A29672" w14:textId="77777777" w:rsidR="00467B2A" w:rsidRDefault="00467B2A" w:rsidP="00467B2A">
            <w:r>
              <w:t xml:space="preserve">     +</w:t>
            </w:r>
          </w:p>
        </w:tc>
        <w:tc>
          <w:tcPr>
            <w:tcW w:w="9993" w:type="dxa"/>
          </w:tcPr>
          <w:p w14:paraId="7D727EEF" w14:textId="77777777" w:rsidR="00467B2A" w:rsidRDefault="00467B2A" w:rsidP="00467B2A">
            <w:r>
              <w:t>Encouragement of/support for employment generating uses both generally and sector-specifically is likely to have a positive impact on businesses.</w:t>
            </w:r>
          </w:p>
        </w:tc>
      </w:tr>
      <w:tr w:rsidR="00467B2A" w14:paraId="10932482" w14:textId="77777777" w:rsidTr="00467B2A">
        <w:tc>
          <w:tcPr>
            <w:tcW w:w="3145" w:type="dxa"/>
          </w:tcPr>
          <w:p w14:paraId="40BDF041" w14:textId="77777777" w:rsidR="00467B2A" w:rsidRDefault="00467B2A" w:rsidP="00467B2A">
            <w:r>
              <w:t>Jobs/Training</w:t>
            </w:r>
          </w:p>
        </w:tc>
        <w:tc>
          <w:tcPr>
            <w:tcW w:w="810" w:type="dxa"/>
          </w:tcPr>
          <w:p w14:paraId="51B6D577" w14:textId="77777777" w:rsidR="00467B2A" w:rsidRDefault="00467B2A" w:rsidP="00467B2A">
            <w:r>
              <w:t xml:space="preserve">     +</w:t>
            </w:r>
          </w:p>
        </w:tc>
        <w:tc>
          <w:tcPr>
            <w:tcW w:w="9993" w:type="dxa"/>
          </w:tcPr>
          <w:p w14:paraId="6E2806A0" w14:textId="77777777" w:rsidR="00467B2A" w:rsidRDefault="00467B2A" w:rsidP="00467B2A">
            <w:r>
              <w:t>Encouragement of/support for employment generating uses both generally and sector-specifically is likely to have a positive impact on jobs/training.</w:t>
            </w:r>
          </w:p>
        </w:tc>
      </w:tr>
    </w:tbl>
    <w:p w14:paraId="19C21199" w14:textId="2596AB0D" w:rsidR="00467B2A" w:rsidRDefault="00467B2A" w:rsidP="00F242AC">
      <w:pPr>
        <w:rPr>
          <w:rFonts w:ascii="Arial" w:hAnsi="Arial" w:cs="Arial"/>
        </w:rPr>
      </w:pPr>
    </w:p>
    <w:p w14:paraId="202CDF33" w14:textId="77777777" w:rsidR="00467B2A" w:rsidRDefault="00467B2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467B2A" w14:paraId="3EE918F5" w14:textId="77777777" w:rsidTr="00467B2A">
        <w:tc>
          <w:tcPr>
            <w:tcW w:w="13948" w:type="dxa"/>
            <w:gridSpan w:val="3"/>
          </w:tcPr>
          <w:p w14:paraId="47E88953" w14:textId="77777777" w:rsidR="00467B2A" w:rsidRPr="004831FB" w:rsidRDefault="00467B2A" w:rsidP="00467B2A">
            <w:pPr>
              <w:rPr>
                <w:b/>
              </w:rPr>
            </w:pPr>
            <w:r w:rsidRPr="004831FB">
              <w:rPr>
                <w:b/>
              </w:rPr>
              <w:lastRenderedPageBreak/>
              <w:t xml:space="preserve">POLICY – M1: WENTWORTH </w:t>
            </w:r>
            <w:proofErr w:type="gramStart"/>
            <w:r w:rsidRPr="004831FB">
              <w:rPr>
                <w:b/>
              </w:rPr>
              <w:t>STREET CAR</w:t>
            </w:r>
            <w:proofErr w:type="gramEnd"/>
            <w:r w:rsidRPr="004831FB">
              <w:rPr>
                <w:b/>
              </w:rPr>
              <w:t xml:space="preserve"> PARK</w:t>
            </w:r>
          </w:p>
        </w:tc>
      </w:tr>
      <w:tr w:rsidR="00467B2A" w14:paraId="3AF9DBC3" w14:textId="77777777" w:rsidTr="00467B2A">
        <w:tc>
          <w:tcPr>
            <w:tcW w:w="13948" w:type="dxa"/>
            <w:gridSpan w:val="3"/>
          </w:tcPr>
          <w:p w14:paraId="0F6F46C0" w14:textId="77777777" w:rsidR="00467B2A" w:rsidRDefault="00467B2A" w:rsidP="00467B2A">
            <w:r>
              <w:t>BENCHMARK CRITERION                 IMPACT                                                                          EXPLANATION</w:t>
            </w:r>
          </w:p>
        </w:tc>
      </w:tr>
      <w:tr w:rsidR="00467B2A" w14:paraId="5081B398" w14:textId="77777777" w:rsidTr="00467B2A">
        <w:tc>
          <w:tcPr>
            <w:tcW w:w="3145" w:type="dxa"/>
          </w:tcPr>
          <w:p w14:paraId="1E70A188" w14:textId="77777777" w:rsidR="00467B2A" w:rsidRDefault="00467B2A" w:rsidP="00467B2A">
            <w:r>
              <w:t>Biodiversity</w:t>
            </w:r>
          </w:p>
        </w:tc>
        <w:tc>
          <w:tcPr>
            <w:tcW w:w="810" w:type="dxa"/>
          </w:tcPr>
          <w:p w14:paraId="61F1A224" w14:textId="77777777" w:rsidR="00467B2A" w:rsidRDefault="00467B2A" w:rsidP="00467B2A">
            <w:r>
              <w:t xml:space="preserve">     0</w:t>
            </w:r>
          </w:p>
        </w:tc>
        <w:tc>
          <w:tcPr>
            <w:tcW w:w="9993" w:type="dxa"/>
          </w:tcPr>
          <w:p w14:paraId="0DE620B7" w14:textId="77777777" w:rsidR="00467B2A" w:rsidRDefault="00467B2A" w:rsidP="00467B2A">
            <w:r>
              <w:t>No likely overall impact.</w:t>
            </w:r>
          </w:p>
        </w:tc>
      </w:tr>
      <w:tr w:rsidR="00467B2A" w14:paraId="39F2C8D5" w14:textId="77777777" w:rsidTr="00467B2A">
        <w:tc>
          <w:tcPr>
            <w:tcW w:w="3145" w:type="dxa"/>
          </w:tcPr>
          <w:p w14:paraId="1AD3A104" w14:textId="77777777" w:rsidR="00467B2A" w:rsidRDefault="00467B2A" w:rsidP="00467B2A">
            <w:r>
              <w:t>Landscape</w:t>
            </w:r>
          </w:p>
        </w:tc>
        <w:tc>
          <w:tcPr>
            <w:tcW w:w="810" w:type="dxa"/>
          </w:tcPr>
          <w:p w14:paraId="43D4E547" w14:textId="77777777" w:rsidR="00467B2A" w:rsidRDefault="00467B2A" w:rsidP="00467B2A">
            <w:r>
              <w:t xml:space="preserve">    +?</w:t>
            </w:r>
          </w:p>
        </w:tc>
        <w:tc>
          <w:tcPr>
            <w:tcW w:w="9993" w:type="dxa"/>
          </w:tcPr>
          <w:p w14:paraId="596CB1ED" w14:textId="77777777" w:rsidR="00467B2A" w:rsidRDefault="00467B2A" w:rsidP="00467B2A">
            <w:r>
              <w:t>Policy encourages/supports improvements to the car park environment which may result in positive landscape impacts.</w:t>
            </w:r>
          </w:p>
        </w:tc>
      </w:tr>
      <w:tr w:rsidR="00467B2A" w14:paraId="3CE818DD" w14:textId="77777777" w:rsidTr="00467B2A">
        <w:tc>
          <w:tcPr>
            <w:tcW w:w="3145" w:type="dxa"/>
          </w:tcPr>
          <w:p w14:paraId="320F7742" w14:textId="77777777" w:rsidR="00467B2A" w:rsidRDefault="00467B2A" w:rsidP="00467B2A">
            <w:r>
              <w:t>Heritage</w:t>
            </w:r>
          </w:p>
        </w:tc>
        <w:tc>
          <w:tcPr>
            <w:tcW w:w="810" w:type="dxa"/>
          </w:tcPr>
          <w:p w14:paraId="165EFDB0" w14:textId="77777777" w:rsidR="00467B2A" w:rsidRDefault="00467B2A" w:rsidP="00467B2A">
            <w:r>
              <w:t xml:space="preserve">     0</w:t>
            </w:r>
          </w:p>
        </w:tc>
        <w:tc>
          <w:tcPr>
            <w:tcW w:w="9993" w:type="dxa"/>
          </w:tcPr>
          <w:p w14:paraId="55371331" w14:textId="77777777" w:rsidR="00467B2A" w:rsidRDefault="00467B2A" w:rsidP="00467B2A">
            <w:r>
              <w:t>No likely overall impact.</w:t>
            </w:r>
          </w:p>
        </w:tc>
      </w:tr>
      <w:tr w:rsidR="00467B2A" w14:paraId="161CEEB3" w14:textId="77777777" w:rsidTr="00467B2A">
        <w:tc>
          <w:tcPr>
            <w:tcW w:w="3145" w:type="dxa"/>
          </w:tcPr>
          <w:p w14:paraId="2F0EBCDD" w14:textId="77777777" w:rsidR="00467B2A" w:rsidRDefault="00467B2A" w:rsidP="00467B2A">
            <w:r>
              <w:t>Natural Resources</w:t>
            </w:r>
          </w:p>
        </w:tc>
        <w:tc>
          <w:tcPr>
            <w:tcW w:w="810" w:type="dxa"/>
          </w:tcPr>
          <w:p w14:paraId="6370374F" w14:textId="77777777" w:rsidR="00467B2A" w:rsidRDefault="00467B2A" w:rsidP="00467B2A">
            <w:r>
              <w:t xml:space="preserve">     0</w:t>
            </w:r>
          </w:p>
        </w:tc>
        <w:tc>
          <w:tcPr>
            <w:tcW w:w="9993" w:type="dxa"/>
          </w:tcPr>
          <w:p w14:paraId="6306C769" w14:textId="77777777" w:rsidR="00467B2A" w:rsidRDefault="00467B2A" w:rsidP="00467B2A">
            <w:r>
              <w:t>No likely overall impact.</w:t>
            </w:r>
          </w:p>
        </w:tc>
      </w:tr>
      <w:tr w:rsidR="00467B2A" w14:paraId="46E754F5" w14:textId="77777777" w:rsidTr="00467B2A">
        <w:tc>
          <w:tcPr>
            <w:tcW w:w="3145" w:type="dxa"/>
          </w:tcPr>
          <w:p w14:paraId="6EFDFD8D" w14:textId="77777777" w:rsidR="00467B2A" w:rsidRDefault="00467B2A" w:rsidP="00467B2A">
            <w:r>
              <w:t>Movement</w:t>
            </w:r>
          </w:p>
        </w:tc>
        <w:tc>
          <w:tcPr>
            <w:tcW w:w="810" w:type="dxa"/>
          </w:tcPr>
          <w:p w14:paraId="20F4F0BA" w14:textId="77777777" w:rsidR="00467B2A" w:rsidRDefault="00467B2A" w:rsidP="00467B2A">
            <w:r>
              <w:t xml:space="preserve">     +</w:t>
            </w:r>
          </w:p>
        </w:tc>
        <w:tc>
          <w:tcPr>
            <w:tcW w:w="9993" w:type="dxa"/>
          </w:tcPr>
          <w:p w14:paraId="6FC3D5A0" w14:textId="77777777" w:rsidR="00467B2A" w:rsidRDefault="00467B2A" w:rsidP="00467B2A">
            <w:r>
              <w:t>Retention of town centre car parking capacity maintains accessibility for users of Malton town centre facilities.</w:t>
            </w:r>
          </w:p>
        </w:tc>
      </w:tr>
      <w:tr w:rsidR="00467B2A" w14:paraId="60A5C864" w14:textId="77777777" w:rsidTr="00467B2A">
        <w:tc>
          <w:tcPr>
            <w:tcW w:w="3145" w:type="dxa"/>
          </w:tcPr>
          <w:p w14:paraId="33B32255" w14:textId="77777777" w:rsidR="00467B2A" w:rsidRDefault="00467B2A" w:rsidP="00467B2A">
            <w:r>
              <w:t>Open Spaces</w:t>
            </w:r>
          </w:p>
        </w:tc>
        <w:tc>
          <w:tcPr>
            <w:tcW w:w="810" w:type="dxa"/>
          </w:tcPr>
          <w:p w14:paraId="7A38DCDC" w14:textId="77777777" w:rsidR="00467B2A" w:rsidRDefault="00467B2A" w:rsidP="00467B2A">
            <w:r>
              <w:t xml:space="preserve">     0</w:t>
            </w:r>
          </w:p>
        </w:tc>
        <w:tc>
          <w:tcPr>
            <w:tcW w:w="9993" w:type="dxa"/>
          </w:tcPr>
          <w:p w14:paraId="727DD6C9" w14:textId="77777777" w:rsidR="00467B2A" w:rsidRDefault="00467B2A" w:rsidP="00467B2A">
            <w:r>
              <w:t>No likely overall impact.</w:t>
            </w:r>
          </w:p>
        </w:tc>
      </w:tr>
      <w:tr w:rsidR="00467B2A" w14:paraId="300248DB" w14:textId="77777777" w:rsidTr="00467B2A">
        <w:tc>
          <w:tcPr>
            <w:tcW w:w="3145" w:type="dxa"/>
          </w:tcPr>
          <w:p w14:paraId="53058968" w14:textId="77777777" w:rsidR="00467B2A" w:rsidRDefault="00467B2A" w:rsidP="00467B2A">
            <w:r>
              <w:t>Community</w:t>
            </w:r>
          </w:p>
        </w:tc>
        <w:tc>
          <w:tcPr>
            <w:tcW w:w="810" w:type="dxa"/>
          </w:tcPr>
          <w:p w14:paraId="167535E6" w14:textId="77777777" w:rsidR="00467B2A" w:rsidRDefault="00467B2A" w:rsidP="00467B2A">
            <w:r>
              <w:t xml:space="preserve">     0</w:t>
            </w:r>
          </w:p>
        </w:tc>
        <w:tc>
          <w:tcPr>
            <w:tcW w:w="9993" w:type="dxa"/>
          </w:tcPr>
          <w:p w14:paraId="29A1673D" w14:textId="77777777" w:rsidR="00467B2A" w:rsidRDefault="00467B2A" w:rsidP="00467B2A">
            <w:r>
              <w:t>No likely overall impact.</w:t>
            </w:r>
          </w:p>
        </w:tc>
      </w:tr>
      <w:tr w:rsidR="00467B2A" w14:paraId="4F021E66" w14:textId="77777777" w:rsidTr="00467B2A">
        <w:tc>
          <w:tcPr>
            <w:tcW w:w="3145" w:type="dxa"/>
          </w:tcPr>
          <w:p w14:paraId="62B1CE27" w14:textId="77777777" w:rsidR="00467B2A" w:rsidRDefault="00467B2A" w:rsidP="00467B2A">
            <w:r>
              <w:t>Housing Provision</w:t>
            </w:r>
          </w:p>
        </w:tc>
        <w:tc>
          <w:tcPr>
            <w:tcW w:w="810" w:type="dxa"/>
          </w:tcPr>
          <w:p w14:paraId="5A3E8AC7" w14:textId="77777777" w:rsidR="00467B2A" w:rsidRDefault="00467B2A" w:rsidP="00467B2A">
            <w:r>
              <w:t xml:space="preserve">     0</w:t>
            </w:r>
          </w:p>
        </w:tc>
        <w:tc>
          <w:tcPr>
            <w:tcW w:w="9993" w:type="dxa"/>
          </w:tcPr>
          <w:p w14:paraId="2C5EE19D" w14:textId="77777777" w:rsidR="00467B2A" w:rsidRDefault="00467B2A" w:rsidP="00467B2A">
            <w:r>
              <w:t>No likely overall impact.</w:t>
            </w:r>
          </w:p>
        </w:tc>
      </w:tr>
      <w:tr w:rsidR="00467B2A" w14:paraId="5579B628" w14:textId="77777777" w:rsidTr="00467B2A">
        <w:tc>
          <w:tcPr>
            <w:tcW w:w="3145" w:type="dxa"/>
          </w:tcPr>
          <w:p w14:paraId="1F550B25" w14:textId="77777777" w:rsidR="00467B2A" w:rsidRDefault="00467B2A" w:rsidP="00467B2A">
            <w:r>
              <w:t>Safety/Security</w:t>
            </w:r>
          </w:p>
        </w:tc>
        <w:tc>
          <w:tcPr>
            <w:tcW w:w="810" w:type="dxa"/>
          </w:tcPr>
          <w:p w14:paraId="1C9946FC" w14:textId="77777777" w:rsidR="00467B2A" w:rsidRDefault="00467B2A" w:rsidP="00467B2A">
            <w:r>
              <w:t xml:space="preserve">    +?</w:t>
            </w:r>
          </w:p>
        </w:tc>
        <w:tc>
          <w:tcPr>
            <w:tcW w:w="9993" w:type="dxa"/>
          </w:tcPr>
          <w:p w14:paraId="3F450265" w14:textId="77777777" w:rsidR="00467B2A" w:rsidRDefault="00467B2A" w:rsidP="00467B2A">
            <w:r>
              <w:t>Policy encourages/supports improvements to car park operation which may result in positive safety/security impacts.</w:t>
            </w:r>
          </w:p>
        </w:tc>
      </w:tr>
      <w:tr w:rsidR="00467B2A" w14:paraId="14FED6F6" w14:textId="77777777" w:rsidTr="00467B2A">
        <w:tc>
          <w:tcPr>
            <w:tcW w:w="3145" w:type="dxa"/>
          </w:tcPr>
          <w:p w14:paraId="394DF1BA" w14:textId="77777777" w:rsidR="00467B2A" w:rsidRDefault="00467B2A" w:rsidP="00467B2A">
            <w:r>
              <w:t>Social Inclusion</w:t>
            </w:r>
          </w:p>
        </w:tc>
        <w:tc>
          <w:tcPr>
            <w:tcW w:w="810" w:type="dxa"/>
          </w:tcPr>
          <w:p w14:paraId="7E3F3433" w14:textId="77777777" w:rsidR="00467B2A" w:rsidRDefault="00467B2A" w:rsidP="00467B2A">
            <w:r>
              <w:t xml:space="preserve">    +?</w:t>
            </w:r>
          </w:p>
        </w:tc>
        <w:tc>
          <w:tcPr>
            <w:tcW w:w="9993" w:type="dxa"/>
          </w:tcPr>
          <w:p w14:paraId="59C27B3E" w14:textId="77777777" w:rsidR="00467B2A" w:rsidRDefault="00467B2A" w:rsidP="00467B2A">
            <w:r>
              <w:t xml:space="preserve">Policy encourages/supports improvements to car park operation which may result in positive impacts for more disadvantaged members of society, </w:t>
            </w:r>
            <w:proofErr w:type="gramStart"/>
            <w:r>
              <w:t>e.g.</w:t>
            </w:r>
            <w:proofErr w:type="gramEnd"/>
            <w:r>
              <w:t xml:space="preserve"> in respect of disabled, parent/child parking.</w:t>
            </w:r>
          </w:p>
        </w:tc>
      </w:tr>
      <w:tr w:rsidR="00467B2A" w14:paraId="5BB1AA56" w14:textId="77777777" w:rsidTr="00467B2A">
        <w:tc>
          <w:tcPr>
            <w:tcW w:w="3145" w:type="dxa"/>
          </w:tcPr>
          <w:p w14:paraId="0F896241" w14:textId="77777777" w:rsidR="00467B2A" w:rsidRDefault="00467B2A" w:rsidP="00467B2A">
            <w:r>
              <w:t>Businesses</w:t>
            </w:r>
          </w:p>
        </w:tc>
        <w:tc>
          <w:tcPr>
            <w:tcW w:w="810" w:type="dxa"/>
          </w:tcPr>
          <w:p w14:paraId="248B04A6" w14:textId="77777777" w:rsidR="00467B2A" w:rsidRDefault="00467B2A" w:rsidP="00467B2A">
            <w:r>
              <w:t xml:space="preserve">     +</w:t>
            </w:r>
          </w:p>
        </w:tc>
        <w:tc>
          <w:tcPr>
            <w:tcW w:w="9993" w:type="dxa"/>
          </w:tcPr>
          <w:p w14:paraId="043E0E27" w14:textId="77777777" w:rsidR="00467B2A" w:rsidRDefault="00467B2A" w:rsidP="00467B2A">
            <w:r>
              <w:t>Retention of town centre car parking capacity maintains ease of accessibility to Malton town centre businesses.</w:t>
            </w:r>
          </w:p>
        </w:tc>
      </w:tr>
      <w:tr w:rsidR="00467B2A" w14:paraId="74644035" w14:textId="77777777" w:rsidTr="00467B2A">
        <w:tc>
          <w:tcPr>
            <w:tcW w:w="3145" w:type="dxa"/>
          </w:tcPr>
          <w:p w14:paraId="49E0799C" w14:textId="77777777" w:rsidR="00467B2A" w:rsidRDefault="00467B2A" w:rsidP="00467B2A">
            <w:r>
              <w:t>Jobs/Training</w:t>
            </w:r>
          </w:p>
        </w:tc>
        <w:tc>
          <w:tcPr>
            <w:tcW w:w="810" w:type="dxa"/>
          </w:tcPr>
          <w:p w14:paraId="43A643BE" w14:textId="77777777" w:rsidR="00467B2A" w:rsidRDefault="00467B2A" w:rsidP="00467B2A">
            <w:r>
              <w:t xml:space="preserve">    +?</w:t>
            </w:r>
          </w:p>
        </w:tc>
        <w:tc>
          <w:tcPr>
            <w:tcW w:w="9993" w:type="dxa"/>
          </w:tcPr>
          <w:p w14:paraId="5C81A358" w14:textId="77777777" w:rsidR="00467B2A" w:rsidRDefault="00467B2A" w:rsidP="00467B2A">
            <w:r>
              <w:t>Retention of town centre car parking capacity maintains ease of accessibility to Malton town centre businesses which may in turn sustain businesses and the jobs they support.</w:t>
            </w:r>
          </w:p>
        </w:tc>
      </w:tr>
    </w:tbl>
    <w:p w14:paraId="40CA2267" w14:textId="730475C2" w:rsidR="00467B2A" w:rsidRDefault="00467B2A" w:rsidP="00F242AC">
      <w:pPr>
        <w:rPr>
          <w:rFonts w:ascii="Arial" w:hAnsi="Arial" w:cs="Arial"/>
        </w:rPr>
      </w:pPr>
    </w:p>
    <w:p w14:paraId="0D269987" w14:textId="77777777" w:rsidR="00467B2A" w:rsidRDefault="00467B2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467B2A" w14:paraId="418E4B07" w14:textId="77777777" w:rsidTr="00467B2A">
        <w:tc>
          <w:tcPr>
            <w:tcW w:w="13948" w:type="dxa"/>
            <w:gridSpan w:val="3"/>
          </w:tcPr>
          <w:p w14:paraId="0EA0955A" w14:textId="77777777" w:rsidR="00467B2A" w:rsidRPr="004831FB" w:rsidRDefault="00467B2A" w:rsidP="00467B2A">
            <w:pPr>
              <w:rPr>
                <w:b/>
              </w:rPr>
            </w:pPr>
            <w:r w:rsidRPr="004831FB">
              <w:rPr>
                <w:b/>
              </w:rPr>
              <w:lastRenderedPageBreak/>
              <w:t>POLICY – M</w:t>
            </w:r>
            <w:r>
              <w:rPr>
                <w:b/>
              </w:rPr>
              <w:t>2</w:t>
            </w:r>
            <w:r w:rsidRPr="004831FB">
              <w:rPr>
                <w:b/>
              </w:rPr>
              <w:t xml:space="preserve">: </w:t>
            </w:r>
            <w:r>
              <w:rPr>
                <w:b/>
              </w:rPr>
              <w:t>MALTON MARKET PLACE</w:t>
            </w:r>
          </w:p>
        </w:tc>
      </w:tr>
      <w:tr w:rsidR="00467B2A" w14:paraId="79C5D962" w14:textId="77777777" w:rsidTr="00467B2A">
        <w:tc>
          <w:tcPr>
            <w:tcW w:w="13948" w:type="dxa"/>
            <w:gridSpan w:val="3"/>
          </w:tcPr>
          <w:p w14:paraId="0AE12144" w14:textId="77777777" w:rsidR="00467B2A" w:rsidRDefault="00467B2A" w:rsidP="00467B2A">
            <w:r>
              <w:t>BENCHMARK CRITERION                 IMPACT                                                                          EXPLANATION</w:t>
            </w:r>
          </w:p>
        </w:tc>
      </w:tr>
      <w:tr w:rsidR="00467B2A" w14:paraId="606FFCA8" w14:textId="77777777" w:rsidTr="00467B2A">
        <w:tc>
          <w:tcPr>
            <w:tcW w:w="3145" w:type="dxa"/>
          </w:tcPr>
          <w:p w14:paraId="363180D5" w14:textId="77777777" w:rsidR="00467B2A" w:rsidRDefault="00467B2A" w:rsidP="00467B2A">
            <w:r>
              <w:t>Biodiversity</w:t>
            </w:r>
          </w:p>
        </w:tc>
        <w:tc>
          <w:tcPr>
            <w:tcW w:w="810" w:type="dxa"/>
          </w:tcPr>
          <w:p w14:paraId="24284B84" w14:textId="77777777" w:rsidR="00467B2A" w:rsidRDefault="00467B2A" w:rsidP="00467B2A">
            <w:r>
              <w:t xml:space="preserve">     0</w:t>
            </w:r>
          </w:p>
        </w:tc>
        <w:tc>
          <w:tcPr>
            <w:tcW w:w="9993" w:type="dxa"/>
          </w:tcPr>
          <w:p w14:paraId="38E5BC27" w14:textId="77777777" w:rsidR="00467B2A" w:rsidRDefault="00467B2A" w:rsidP="00467B2A">
            <w:r>
              <w:t>No likely overall impact.</w:t>
            </w:r>
          </w:p>
        </w:tc>
      </w:tr>
      <w:tr w:rsidR="00467B2A" w14:paraId="64E657B0" w14:textId="77777777" w:rsidTr="00467B2A">
        <w:tc>
          <w:tcPr>
            <w:tcW w:w="3145" w:type="dxa"/>
          </w:tcPr>
          <w:p w14:paraId="433CA6BA" w14:textId="77777777" w:rsidR="00467B2A" w:rsidRDefault="00467B2A" w:rsidP="00467B2A">
            <w:r>
              <w:t>Landscape</w:t>
            </w:r>
          </w:p>
        </w:tc>
        <w:tc>
          <w:tcPr>
            <w:tcW w:w="810" w:type="dxa"/>
          </w:tcPr>
          <w:p w14:paraId="08D5046A" w14:textId="77777777" w:rsidR="00467B2A" w:rsidRDefault="00467B2A" w:rsidP="00467B2A">
            <w:r>
              <w:t xml:space="preserve">    +?</w:t>
            </w:r>
          </w:p>
        </w:tc>
        <w:tc>
          <w:tcPr>
            <w:tcW w:w="9993" w:type="dxa"/>
          </w:tcPr>
          <w:p w14:paraId="6F171DFD" w14:textId="77777777" w:rsidR="00467B2A" w:rsidRDefault="00467B2A" w:rsidP="00467B2A">
            <w:r>
              <w:t>Policy encourages/supports improvements to the car park environment which may result in positive landscape impacts.</w:t>
            </w:r>
          </w:p>
        </w:tc>
      </w:tr>
      <w:tr w:rsidR="00467B2A" w14:paraId="6C415B99" w14:textId="77777777" w:rsidTr="00467B2A">
        <w:tc>
          <w:tcPr>
            <w:tcW w:w="3145" w:type="dxa"/>
          </w:tcPr>
          <w:p w14:paraId="73BEE09D" w14:textId="77777777" w:rsidR="00467B2A" w:rsidRDefault="00467B2A" w:rsidP="00467B2A">
            <w:r>
              <w:t>Heritage</w:t>
            </w:r>
          </w:p>
        </w:tc>
        <w:tc>
          <w:tcPr>
            <w:tcW w:w="810" w:type="dxa"/>
          </w:tcPr>
          <w:p w14:paraId="7CBBD387" w14:textId="77777777" w:rsidR="00467B2A" w:rsidRDefault="00467B2A" w:rsidP="00467B2A">
            <w:r>
              <w:t xml:space="preserve">     0</w:t>
            </w:r>
          </w:p>
        </w:tc>
        <w:tc>
          <w:tcPr>
            <w:tcW w:w="9993" w:type="dxa"/>
          </w:tcPr>
          <w:p w14:paraId="4CAEE2D8" w14:textId="77777777" w:rsidR="00467B2A" w:rsidRDefault="00467B2A" w:rsidP="00467B2A">
            <w:r>
              <w:t>No likely overall impact.</w:t>
            </w:r>
          </w:p>
        </w:tc>
      </w:tr>
      <w:tr w:rsidR="00467B2A" w14:paraId="359B6FE2" w14:textId="77777777" w:rsidTr="00467B2A">
        <w:tc>
          <w:tcPr>
            <w:tcW w:w="3145" w:type="dxa"/>
          </w:tcPr>
          <w:p w14:paraId="2263E256" w14:textId="77777777" w:rsidR="00467B2A" w:rsidRDefault="00467B2A" w:rsidP="00467B2A">
            <w:r>
              <w:t>Natural Resources</w:t>
            </w:r>
          </w:p>
        </w:tc>
        <w:tc>
          <w:tcPr>
            <w:tcW w:w="810" w:type="dxa"/>
          </w:tcPr>
          <w:p w14:paraId="6CEECA7E" w14:textId="77777777" w:rsidR="00467B2A" w:rsidRDefault="00467B2A" w:rsidP="00467B2A">
            <w:r>
              <w:t xml:space="preserve">     0</w:t>
            </w:r>
          </w:p>
        </w:tc>
        <w:tc>
          <w:tcPr>
            <w:tcW w:w="9993" w:type="dxa"/>
          </w:tcPr>
          <w:p w14:paraId="1FDB2808" w14:textId="77777777" w:rsidR="00467B2A" w:rsidRDefault="00467B2A" w:rsidP="00467B2A">
            <w:r>
              <w:t>No likely overall impact.</w:t>
            </w:r>
          </w:p>
        </w:tc>
      </w:tr>
      <w:tr w:rsidR="00467B2A" w14:paraId="1F73AE16" w14:textId="77777777" w:rsidTr="00467B2A">
        <w:tc>
          <w:tcPr>
            <w:tcW w:w="3145" w:type="dxa"/>
          </w:tcPr>
          <w:p w14:paraId="271FF4B0" w14:textId="77777777" w:rsidR="00467B2A" w:rsidRDefault="00467B2A" w:rsidP="00467B2A">
            <w:r>
              <w:t>Movement</w:t>
            </w:r>
          </w:p>
        </w:tc>
        <w:tc>
          <w:tcPr>
            <w:tcW w:w="810" w:type="dxa"/>
          </w:tcPr>
          <w:p w14:paraId="0FFAD7A3" w14:textId="77777777" w:rsidR="00467B2A" w:rsidRDefault="00467B2A" w:rsidP="00467B2A">
            <w:r>
              <w:t xml:space="preserve">     +</w:t>
            </w:r>
          </w:p>
        </w:tc>
        <w:tc>
          <w:tcPr>
            <w:tcW w:w="9993" w:type="dxa"/>
          </w:tcPr>
          <w:p w14:paraId="252F3792" w14:textId="77777777" w:rsidR="00467B2A" w:rsidRDefault="00467B2A" w:rsidP="00467B2A">
            <w:r>
              <w:t>Retention of town centre car parking capacity maintains accessibility for users of Malton town centre facilities.</w:t>
            </w:r>
          </w:p>
        </w:tc>
      </w:tr>
      <w:tr w:rsidR="00467B2A" w14:paraId="6F41D403" w14:textId="77777777" w:rsidTr="00467B2A">
        <w:tc>
          <w:tcPr>
            <w:tcW w:w="3145" w:type="dxa"/>
          </w:tcPr>
          <w:p w14:paraId="33EA57DC" w14:textId="77777777" w:rsidR="00467B2A" w:rsidRDefault="00467B2A" w:rsidP="00467B2A">
            <w:r>
              <w:t>Open Spaces</w:t>
            </w:r>
          </w:p>
        </w:tc>
        <w:tc>
          <w:tcPr>
            <w:tcW w:w="810" w:type="dxa"/>
          </w:tcPr>
          <w:p w14:paraId="403972E8" w14:textId="77777777" w:rsidR="00467B2A" w:rsidRDefault="00467B2A" w:rsidP="00467B2A">
            <w:r>
              <w:t xml:space="preserve">     0</w:t>
            </w:r>
          </w:p>
        </w:tc>
        <w:tc>
          <w:tcPr>
            <w:tcW w:w="9993" w:type="dxa"/>
          </w:tcPr>
          <w:p w14:paraId="76F9FBE7" w14:textId="77777777" w:rsidR="00467B2A" w:rsidRDefault="00467B2A" w:rsidP="00467B2A">
            <w:r>
              <w:t>No likely overall impact.</w:t>
            </w:r>
          </w:p>
        </w:tc>
      </w:tr>
      <w:tr w:rsidR="00467B2A" w14:paraId="5D545E0C" w14:textId="77777777" w:rsidTr="00467B2A">
        <w:tc>
          <w:tcPr>
            <w:tcW w:w="3145" w:type="dxa"/>
          </w:tcPr>
          <w:p w14:paraId="4B6F641C" w14:textId="77777777" w:rsidR="00467B2A" w:rsidRDefault="00467B2A" w:rsidP="00467B2A">
            <w:r>
              <w:t>Community</w:t>
            </w:r>
          </w:p>
        </w:tc>
        <w:tc>
          <w:tcPr>
            <w:tcW w:w="810" w:type="dxa"/>
          </w:tcPr>
          <w:p w14:paraId="0B606B1B" w14:textId="77777777" w:rsidR="00467B2A" w:rsidRDefault="00467B2A" w:rsidP="00467B2A">
            <w:r>
              <w:t xml:space="preserve">     0</w:t>
            </w:r>
          </w:p>
        </w:tc>
        <w:tc>
          <w:tcPr>
            <w:tcW w:w="9993" w:type="dxa"/>
          </w:tcPr>
          <w:p w14:paraId="0CF991A0" w14:textId="77777777" w:rsidR="00467B2A" w:rsidRDefault="00467B2A" w:rsidP="00467B2A">
            <w:r>
              <w:t>No likely overall impact.</w:t>
            </w:r>
          </w:p>
        </w:tc>
      </w:tr>
      <w:tr w:rsidR="00467B2A" w14:paraId="03CCEF67" w14:textId="77777777" w:rsidTr="00467B2A">
        <w:tc>
          <w:tcPr>
            <w:tcW w:w="3145" w:type="dxa"/>
          </w:tcPr>
          <w:p w14:paraId="08A8D1AC" w14:textId="77777777" w:rsidR="00467B2A" w:rsidRDefault="00467B2A" w:rsidP="00467B2A">
            <w:r>
              <w:t>Housing Provision</w:t>
            </w:r>
          </w:p>
        </w:tc>
        <w:tc>
          <w:tcPr>
            <w:tcW w:w="810" w:type="dxa"/>
          </w:tcPr>
          <w:p w14:paraId="4F8068C2" w14:textId="77777777" w:rsidR="00467B2A" w:rsidRDefault="00467B2A" w:rsidP="00467B2A">
            <w:r>
              <w:t xml:space="preserve">     0</w:t>
            </w:r>
          </w:p>
        </w:tc>
        <w:tc>
          <w:tcPr>
            <w:tcW w:w="9993" w:type="dxa"/>
          </w:tcPr>
          <w:p w14:paraId="0C3FB9F0" w14:textId="77777777" w:rsidR="00467B2A" w:rsidRDefault="00467B2A" w:rsidP="00467B2A">
            <w:r>
              <w:t>No likely overall impact.</w:t>
            </w:r>
          </w:p>
        </w:tc>
      </w:tr>
      <w:tr w:rsidR="00467B2A" w14:paraId="52C4F9FA" w14:textId="77777777" w:rsidTr="00467B2A">
        <w:tc>
          <w:tcPr>
            <w:tcW w:w="3145" w:type="dxa"/>
          </w:tcPr>
          <w:p w14:paraId="6808F345" w14:textId="77777777" w:rsidR="00467B2A" w:rsidRDefault="00467B2A" w:rsidP="00467B2A">
            <w:r>
              <w:t>Safety/Security</w:t>
            </w:r>
          </w:p>
        </w:tc>
        <w:tc>
          <w:tcPr>
            <w:tcW w:w="810" w:type="dxa"/>
          </w:tcPr>
          <w:p w14:paraId="3A698864" w14:textId="77777777" w:rsidR="00467B2A" w:rsidRDefault="00467B2A" w:rsidP="00467B2A">
            <w:r>
              <w:t xml:space="preserve">    +?</w:t>
            </w:r>
          </w:p>
        </w:tc>
        <w:tc>
          <w:tcPr>
            <w:tcW w:w="9993" w:type="dxa"/>
          </w:tcPr>
          <w:p w14:paraId="7DA2347F" w14:textId="77777777" w:rsidR="00467B2A" w:rsidRDefault="00467B2A" w:rsidP="00467B2A">
            <w:r>
              <w:t>Policy encourages/supports improvements to car park operation which may result in positive safety/security impacts.</w:t>
            </w:r>
          </w:p>
        </w:tc>
      </w:tr>
      <w:tr w:rsidR="00467B2A" w14:paraId="0635B017" w14:textId="77777777" w:rsidTr="00467B2A">
        <w:tc>
          <w:tcPr>
            <w:tcW w:w="3145" w:type="dxa"/>
          </w:tcPr>
          <w:p w14:paraId="69B6BFD0" w14:textId="77777777" w:rsidR="00467B2A" w:rsidRDefault="00467B2A" w:rsidP="00467B2A">
            <w:r>
              <w:t>Social Inclusion</w:t>
            </w:r>
          </w:p>
        </w:tc>
        <w:tc>
          <w:tcPr>
            <w:tcW w:w="810" w:type="dxa"/>
          </w:tcPr>
          <w:p w14:paraId="22E98028" w14:textId="77777777" w:rsidR="00467B2A" w:rsidRDefault="00467B2A" w:rsidP="00467B2A">
            <w:r>
              <w:t xml:space="preserve">    +?</w:t>
            </w:r>
          </w:p>
        </w:tc>
        <w:tc>
          <w:tcPr>
            <w:tcW w:w="9993" w:type="dxa"/>
          </w:tcPr>
          <w:p w14:paraId="72E64017" w14:textId="77777777" w:rsidR="00467B2A" w:rsidRDefault="00467B2A" w:rsidP="00467B2A">
            <w:r>
              <w:t xml:space="preserve">Policy encourages/supports improvements to car park operation which may result in positive impacts for more disadvantaged members of society, </w:t>
            </w:r>
            <w:proofErr w:type="gramStart"/>
            <w:r>
              <w:t>e.g.</w:t>
            </w:r>
            <w:proofErr w:type="gramEnd"/>
            <w:r>
              <w:t xml:space="preserve"> in respect of disabled, parent/child parking.</w:t>
            </w:r>
          </w:p>
        </w:tc>
      </w:tr>
      <w:tr w:rsidR="00467B2A" w14:paraId="7A3F7BAB" w14:textId="77777777" w:rsidTr="00467B2A">
        <w:tc>
          <w:tcPr>
            <w:tcW w:w="3145" w:type="dxa"/>
          </w:tcPr>
          <w:p w14:paraId="54B10E0A" w14:textId="77777777" w:rsidR="00467B2A" w:rsidRDefault="00467B2A" w:rsidP="00467B2A">
            <w:r>
              <w:t>Businesses</w:t>
            </w:r>
          </w:p>
        </w:tc>
        <w:tc>
          <w:tcPr>
            <w:tcW w:w="810" w:type="dxa"/>
          </w:tcPr>
          <w:p w14:paraId="27746B81" w14:textId="77777777" w:rsidR="00467B2A" w:rsidRDefault="00467B2A" w:rsidP="00467B2A">
            <w:r>
              <w:t xml:space="preserve">     +</w:t>
            </w:r>
          </w:p>
        </w:tc>
        <w:tc>
          <w:tcPr>
            <w:tcW w:w="9993" w:type="dxa"/>
          </w:tcPr>
          <w:p w14:paraId="384CED7C" w14:textId="77777777" w:rsidR="00467B2A" w:rsidRDefault="00467B2A" w:rsidP="00467B2A">
            <w:r>
              <w:t>Retention of town centre car parking capacity maintains ease of accessibility to Malton town centre businesses.</w:t>
            </w:r>
          </w:p>
        </w:tc>
      </w:tr>
      <w:tr w:rsidR="00467B2A" w14:paraId="699EBCA3" w14:textId="77777777" w:rsidTr="00467B2A">
        <w:tc>
          <w:tcPr>
            <w:tcW w:w="3145" w:type="dxa"/>
          </w:tcPr>
          <w:p w14:paraId="70785637" w14:textId="77777777" w:rsidR="00467B2A" w:rsidRDefault="00467B2A" w:rsidP="00467B2A">
            <w:r>
              <w:t>Jobs/Training</w:t>
            </w:r>
          </w:p>
        </w:tc>
        <w:tc>
          <w:tcPr>
            <w:tcW w:w="810" w:type="dxa"/>
          </w:tcPr>
          <w:p w14:paraId="53906900" w14:textId="77777777" w:rsidR="00467B2A" w:rsidRDefault="00467B2A" w:rsidP="00467B2A">
            <w:r>
              <w:t xml:space="preserve">    +?</w:t>
            </w:r>
          </w:p>
        </w:tc>
        <w:tc>
          <w:tcPr>
            <w:tcW w:w="9993" w:type="dxa"/>
          </w:tcPr>
          <w:p w14:paraId="661909ED" w14:textId="77777777" w:rsidR="00467B2A" w:rsidRDefault="00467B2A" w:rsidP="00467B2A">
            <w:r>
              <w:t>Retention of town centre car parking capacity maintains ease of accessibility to Malton town centre businesses which may in turn sustain businesses and the jobs they support.</w:t>
            </w:r>
          </w:p>
        </w:tc>
      </w:tr>
    </w:tbl>
    <w:p w14:paraId="2FA1F36D" w14:textId="4CA15FD6" w:rsidR="00467B2A" w:rsidRDefault="00467B2A" w:rsidP="00F242AC">
      <w:pPr>
        <w:rPr>
          <w:rFonts w:ascii="Arial" w:hAnsi="Arial" w:cs="Arial"/>
        </w:rPr>
      </w:pPr>
    </w:p>
    <w:p w14:paraId="65E67433" w14:textId="77777777" w:rsidR="00467B2A" w:rsidRDefault="00467B2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145"/>
        <w:gridCol w:w="810"/>
        <w:gridCol w:w="9993"/>
      </w:tblGrid>
      <w:tr w:rsidR="00467B2A" w14:paraId="41A84309" w14:textId="77777777" w:rsidTr="00467B2A">
        <w:tc>
          <w:tcPr>
            <w:tcW w:w="13948" w:type="dxa"/>
            <w:gridSpan w:val="3"/>
          </w:tcPr>
          <w:p w14:paraId="0DE913C6" w14:textId="77777777" w:rsidR="00467B2A" w:rsidRPr="004B7BDE" w:rsidRDefault="00467B2A" w:rsidP="00467B2A">
            <w:pPr>
              <w:rPr>
                <w:b/>
              </w:rPr>
            </w:pPr>
            <w:r w:rsidRPr="004B7BDE">
              <w:rPr>
                <w:b/>
              </w:rPr>
              <w:lastRenderedPageBreak/>
              <w:t>POLICY – N1</w:t>
            </w:r>
            <w:r>
              <w:rPr>
                <w:b/>
              </w:rPr>
              <w:t>: LAND TO THE REAR OF C</w:t>
            </w:r>
            <w:r w:rsidRPr="004B7BDE">
              <w:rPr>
                <w:b/>
              </w:rPr>
              <w:t>OMMERCIAL STREET</w:t>
            </w:r>
          </w:p>
        </w:tc>
      </w:tr>
      <w:tr w:rsidR="00467B2A" w14:paraId="4C25FF73" w14:textId="77777777" w:rsidTr="00467B2A">
        <w:tc>
          <w:tcPr>
            <w:tcW w:w="13948" w:type="dxa"/>
            <w:gridSpan w:val="3"/>
          </w:tcPr>
          <w:p w14:paraId="6F207B45" w14:textId="77777777" w:rsidR="00467B2A" w:rsidRDefault="00467B2A" w:rsidP="00467B2A">
            <w:r>
              <w:t>BENCHMARK CRITERION                 IMPACT                                                                          EXPLANATION</w:t>
            </w:r>
          </w:p>
        </w:tc>
      </w:tr>
      <w:tr w:rsidR="00467B2A" w14:paraId="1FD8A174" w14:textId="77777777" w:rsidTr="00467B2A">
        <w:tc>
          <w:tcPr>
            <w:tcW w:w="3145" w:type="dxa"/>
          </w:tcPr>
          <w:p w14:paraId="68C5C281" w14:textId="77777777" w:rsidR="00467B2A" w:rsidRDefault="00467B2A" w:rsidP="00467B2A">
            <w:r>
              <w:t>Biodiversity</w:t>
            </w:r>
          </w:p>
        </w:tc>
        <w:tc>
          <w:tcPr>
            <w:tcW w:w="810" w:type="dxa"/>
          </w:tcPr>
          <w:p w14:paraId="05C3C601" w14:textId="77777777" w:rsidR="00467B2A" w:rsidRDefault="00467B2A" w:rsidP="00467B2A">
            <w:r>
              <w:t xml:space="preserve">     0</w:t>
            </w:r>
          </w:p>
        </w:tc>
        <w:tc>
          <w:tcPr>
            <w:tcW w:w="9993" w:type="dxa"/>
          </w:tcPr>
          <w:p w14:paraId="428FC07F" w14:textId="77777777" w:rsidR="00467B2A" w:rsidRDefault="00467B2A" w:rsidP="00467B2A">
            <w:r>
              <w:t>Policy clause regarding no adverse effect on the integrity of the River Derwent SAC will ensure no negative impact on biodiversity. No overall likely impact.</w:t>
            </w:r>
          </w:p>
        </w:tc>
      </w:tr>
      <w:tr w:rsidR="00467B2A" w14:paraId="47363E4B" w14:textId="77777777" w:rsidTr="00467B2A">
        <w:tc>
          <w:tcPr>
            <w:tcW w:w="3145" w:type="dxa"/>
          </w:tcPr>
          <w:p w14:paraId="54B6A666" w14:textId="77777777" w:rsidR="00467B2A" w:rsidRDefault="00467B2A" w:rsidP="00467B2A">
            <w:r>
              <w:t>Landscape</w:t>
            </w:r>
          </w:p>
        </w:tc>
        <w:tc>
          <w:tcPr>
            <w:tcW w:w="810" w:type="dxa"/>
          </w:tcPr>
          <w:p w14:paraId="7E1A66ED" w14:textId="77777777" w:rsidR="00467B2A" w:rsidRDefault="00467B2A" w:rsidP="00467B2A">
            <w:r>
              <w:t xml:space="preserve">    +?</w:t>
            </w:r>
          </w:p>
        </w:tc>
        <w:tc>
          <w:tcPr>
            <w:tcW w:w="9993" w:type="dxa"/>
          </w:tcPr>
          <w:p w14:paraId="55EB8410" w14:textId="77777777" w:rsidR="00467B2A" w:rsidRDefault="00467B2A" w:rsidP="00467B2A">
            <w:r>
              <w:t xml:space="preserve">Regeneration of this underused, neglected site may have positive impacts on the townscape/landscape of this part of the </w:t>
            </w:r>
            <w:proofErr w:type="gramStart"/>
            <w:r>
              <w:t>River</w:t>
            </w:r>
            <w:proofErr w:type="gramEnd"/>
            <w:r>
              <w:t xml:space="preserve"> Derwent green &amp; blue infrastructure corridor.</w:t>
            </w:r>
          </w:p>
        </w:tc>
      </w:tr>
      <w:tr w:rsidR="00467B2A" w14:paraId="2FF42170" w14:textId="77777777" w:rsidTr="00467B2A">
        <w:tc>
          <w:tcPr>
            <w:tcW w:w="3145" w:type="dxa"/>
          </w:tcPr>
          <w:p w14:paraId="07008CFB" w14:textId="77777777" w:rsidR="00467B2A" w:rsidRDefault="00467B2A" w:rsidP="00467B2A">
            <w:r>
              <w:t>Heritage</w:t>
            </w:r>
          </w:p>
        </w:tc>
        <w:tc>
          <w:tcPr>
            <w:tcW w:w="810" w:type="dxa"/>
          </w:tcPr>
          <w:p w14:paraId="3B2D2278" w14:textId="77777777" w:rsidR="00467B2A" w:rsidRDefault="00467B2A" w:rsidP="00467B2A">
            <w:r>
              <w:t xml:space="preserve">    +?</w:t>
            </w:r>
          </w:p>
        </w:tc>
        <w:tc>
          <w:tcPr>
            <w:tcW w:w="9993" w:type="dxa"/>
          </w:tcPr>
          <w:p w14:paraId="4D9032A7" w14:textId="77777777" w:rsidR="00467B2A" w:rsidRDefault="00467B2A" w:rsidP="00467B2A">
            <w:r>
              <w:t>Regeneration of this underused, neglected site may have positive impacts on this part of the Norton-on-Derwent Conservation Area.</w:t>
            </w:r>
          </w:p>
        </w:tc>
      </w:tr>
      <w:tr w:rsidR="00467B2A" w14:paraId="244C9FBF" w14:textId="77777777" w:rsidTr="00467B2A">
        <w:tc>
          <w:tcPr>
            <w:tcW w:w="3145" w:type="dxa"/>
          </w:tcPr>
          <w:p w14:paraId="43B38753" w14:textId="77777777" w:rsidR="00467B2A" w:rsidRDefault="00467B2A" w:rsidP="00467B2A">
            <w:r>
              <w:t>Natural Resources</w:t>
            </w:r>
          </w:p>
        </w:tc>
        <w:tc>
          <w:tcPr>
            <w:tcW w:w="810" w:type="dxa"/>
          </w:tcPr>
          <w:p w14:paraId="595B597C" w14:textId="77777777" w:rsidR="00467B2A" w:rsidRDefault="00467B2A" w:rsidP="00467B2A">
            <w:r>
              <w:t xml:space="preserve">     0</w:t>
            </w:r>
          </w:p>
        </w:tc>
        <w:tc>
          <w:tcPr>
            <w:tcW w:w="9993" w:type="dxa"/>
          </w:tcPr>
          <w:p w14:paraId="2084DE30" w14:textId="77777777" w:rsidR="00467B2A" w:rsidRDefault="00467B2A" w:rsidP="00467B2A">
            <w:r>
              <w:t>No likely overall impact.</w:t>
            </w:r>
          </w:p>
        </w:tc>
      </w:tr>
      <w:tr w:rsidR="00467B2A" w14:paraId="039FBE52" w14:textId="77777777" w:rsidTr="00467B2A">
        <w:tc>
          <w:tcPr>
            <w:tcW w:w="3145" w:type="dxa"/>
          </w:tcPr>
          <w:p w14:paraId="2A9920BB" w14:textId="77777777" w:rsidR="00467B2A" w:rsidRDefault="00467B2A" w:rsidP="00467B2A">
            <w:r>
              <w:t>Movement</w:t>
            </w:r>
          </w:p>
        </w:tc>
        <w:tc>
          <w:tcPr>
            <w:tcW w:w="810" w:type="dxa"/>
          </w:tcPr>
          <w:p w14:paraId="4F895E34" w14:textId="77777777" w:rsidR="00467B2A" w:rsidRDefault="00467B2A" w:rsidP="00467B2A">
            <w:r>
              <w:t xml:space="preserve">     +</w:t>
            </w:r>
          </w:p>
        </w:tc>
        <w:tc>
          <w:tcPr>
            <w:tcW w:w="9993" w:type="dxa"/>
          </w:tcPr>
          <w:p w14:paraId="63EFDA8A" w14:textId="77777777" w:rsidR="00467B2A" w:rsidRDefault="00467B2A" w:rsidP="00467B2A">
            <w:r>
              <w:t>Improved service access and increased public parking is likely to improve access to local shopping facilities and to have positive impacts on local traffic glow and congestion.</w:t>
            </w:r>
          </w:p>
        </w:tc>
      </w:tr>
      <w:tr w:rsidR="00467B2A" w14:paraId="6D9F1D62" w14:textId="77777777" w:rsidTr="00467B2A">
        <w:tc>
          <w:tcPr>
            <w:tcW w:w="3145" w:type="dxa"/>
          </w:tcPr>
          <w:p w14:paraId="22550FA1" w14:textId="77777777" w:rsidR="00467B2A" w:rsidRDefault="00467B2A" w:rsidP="00467B2A">
            <w:r>
              <w:t>Open Spaces</w:t>
            </w:r>
          </w:p>
        </w:tc>
        <w:tc>
          <w:tcPr>
            <w:tcW w:w="810" w:type="dxa"/>
          </w:tcPr>
          <w:p w14:paraId="3445640A" w14:textId="77777777" w:rsidR="00467B2A" w:rsidRDefault="00467B2A" w:rsidP="00467B2A">
            <w:r>
              <w:t xml:space="preserve">     0</w:t>
            </w:r>
          </w:p>
        </w:tc>
        <w:tc>
          <w:tcPr>
            <w:tcW w:w="9993" w:type="dxa"/>
          </w:tcPr>
          <w:p w14:paraId="651B9139" w14:textId="77777777" w:rsidR="00467B2A" w:rsidRDefault="00467B2A" w:rsidP="00467B2A">
            <w:r>
              <w:t>No likely overall impact.</w:t>
            </w:r>
          </w:p>
        </w:tc>
      </w:tr>
      <w:tr w:rsidR="00467B2A" w14:paraId="4E05E24C" w14:textId="77777777" w:rsidTr="00467B2A">
        <w:tc>
          <w:tcPr>
            <w:tcW w:w="3145" w:type="dxa"/>
          </w:tcPr>
          <w:p w14:paraId="0C37251A" w14:textId="77777777" w:rsidR="00467B2A" w:rsidRDefault="00467B2A" w:rsidP="00467B2A">
            <w:r>
              <w:t>Community</w:t>
            </w:r>
          </w:p>
        </w:tc>
        <w:tc>
          <w:tcPr>
            <w:tcW w:w="810" w:type="dxa"/>
          </w:tcPr>
          <w:p w14:paraId="3A970A85" w14:textId="77777777" w:rsidR="00467B2A" w:rsidRDefault="00467B2A" w:rsidP="00467B2A">
            <w:r>
              <w:t xml:space="preserve">     0</w:t>
            </w:r>
          </w:p>
        </w:tc>
        <w:tc>
          <w:tcPr>
            <w:tcW w:w="9993" w:type="dxa"/>
          </w:tcPr>
          <w:p w14:paraId="4F7B735F" w14:textId="77777777" w:rsidR="00467B2A" w:rsidRDefault="00467B2A" w:rsidP="00467B2A">
            <w:r>
              <w:t>No likely overall impact.</w:t>
            </w:r>
          </w:p>
        </w:tc>
      </w:tr>
      <w:tr w:rsidR="00467B2A" w14:paraId="2CE4C188" w14:textId="77777777" w:rsidTr="00467B2A">
        <w:tc>
          <w:tcPr>
            <w:tcW w:w="3145" w:type="dxa"/>
          </w:tcPr>
          <w:p w14:paraId="52C74ED5" w14:textId="77777777" w:rsidR="00467B2A" w:rsidRDefault="00467B2A" w:rsidP="00467B2A">
            <w:r>
              <w:t>Housing Provision</w:t>
            </w:r>
          </w:p>
        </w:tc>
        <w:tc>
          <w:tcPr>
            <w:tcW w:w="810" w:type="dxa"/>
          </w:tcPr>
          <w:p w14:paraId="43281752" w14:textId="77777777" w:rsidR="00467B2A" w:rsidRDefault="00467B2A" w:rsidP="00467B2A">
            <w:r>
              <w:t xml:space="preserve">     -</w:t>
            </w:r>
          </w:p>
        </w:tc>
        <w:tc>
          <w:tcPr>
            <w:tcW w:w="9993" w:type="dxa"/>
          </w:tcPr>
          <w:p w14:paraId="74138BBD" w14:textId="77777777" w:rsidR="00467B2A" w:rsidRDefault="00467B2A" w:rsidP="00467B2A">
            <w:r>
              <w:t>The site’s flood risk status will have a negative impact on the potential development of the site for housing.</w:t>
            </w:r>
          </w:p>
        </w:tc>
      </w:tr>
      <w:tr w:rsidR="00467B2A" w14:paraId="180878E4" w14:textId="77777777" w:rsidTr="00467B2A">
        <w:tc>
          <w:tcPr>
            <w:tcW w:w="3145" w:type="dxa"/>
          </w:tcPr>
          <w:p w14:paraId="5EE13939" w14:textId="77777777" w:rsidR="00467B2A" w:rsidRDefault="00467B2A" w:rsidP="00467B2A">
            <w:r>
              <w:t>Safety/Security</w:t>
            </w:r>
          </w:p>
        </w:tc>
        <w:tc>
          <w:tcPr>
            <w:tcW w:w="810" w:type="dxa"/>
          </w:tcPr>
          <w:p w14:paraId="015D301B" w14:textId="77777777" w:rsidR="00467B2A" w:rsidRDefault="00467B2A" w:rsidP="00467B2A">
            <w:r>
              <w:t xml:space="preserve">     +</w:t>
            </w:r>
          </w:p>
        </w:tc>
        <w:tc>
          <w:tcPr>
            <w:tcW w:w="9993" w:type="dxa"/>
          </w:tcPr>
          <w:p w14:paraId="6F0B1A9A" w14:textId="77777777" w:rsidR="00467B2A" w:rsidRDefault="00467B2A" w:rsidP="00467B2A">
            <w:r>
              <w:t>The policy’s service access and parking provisions are likely to have positive impacts on highway safety.</w:t>
            </w:r>
          </w:p>
        </w:tc>
      </w:tr>
      <w:tr w:rsidR="00467B2A" w14:paraId="7BB674A2" w14:textId="77777777" w:rsidTr="00467B2A">
        <w:tc>
          <w:tcPr>
            <w:tcW w:w="3145" w:type="dxa"/>
          </w:tcPr>
          <w:p w14:paraId="181273E9" w14:textId="77777777" w:rsidR="00467B2A" w:rsidRDefault="00467B2A" w:rsidP="00467B2A">
            <w:r>
              <w:t>Social Inclusion</w:t>
            </w:r>
          </w:p>
        </w:tc>
        <w:tc>
          <w:tcPr>
            <w:tcW w:w="810" w:type="dxa"/>
          </w:tcPr>
          <w:p w14:paraId="16F56426" w14:textId="77777777" w:rsidR="00467B2A" w:rsidRDefault="00467B2A" w:rsidP="00467B2A">
            <w:r>
              <w:t xml:space="preserve">     0</w:t>
            </w:r>
          </w:p>
        </w:tc>
        <w:tc>
          <w:tcPr>
            <w:tcW w:w="9993" w:type="dxa"/>
          </w:tcPr>
          <w:p w14:paraId="5F0FC99D" w14:textId="77777777" w:rsidR="00467B2A" w:rsidRDefault="00467B2A" w:rsidP="00467B2A">
            <w:r>
              <w:t>No likely overall impact.</w:t>
            </w:r>
          </w:p>
        </w:tc>
      </w:tr>
      <w:tr w:rsidR="00467B2A" w14:paraId="3746C028" w14:textId="77777777" w:rsidTr="00467B2A">
        <w:tc>
          <w:tcPr>
            <w:tcW w:w="3145" w:type="dxa"/>
          </w:tcPr>
          <w:p w14:paraId="21A55A92" w14:textId="77777777" w:rsidR="00467B2A" w:rsidRDefault="00467B2A" w:rsidP="00467B2A">
            <w:r>
              <w:t>Businesses</w:t>
            </w:r>
          </w:p>
        </w:tc>
        <w:tc>
          <w:tcPr>
            <w:tcW w:w="810" w:type="dxa"/>
          </w:tcPr>
          <w:p w14:paraId="5F906648" w14:textId="611ADF76" w:rsidR="00467B2A" w:rsidRDefault="00467B2A" w:rsidP="00467B2A">
            <w:r>
              <w:t xml:space="preserve">    </w:t>
            </w:r>
            <w:r w:rsidR="00745E99">
              <w:t xml:space="preserve"> </w:t>
            </w:r>
            <w:r>
              <w:t>+</w:t>
            </w:r>
          </w:p>
        </w:tc>
        <w:tc>
          <w:tcPr>
            <w:tcW w:w="9993" w:type="dxa"/>
          </w:tcPr>
          <w:p w14:paraId="41B0D0CB" w14:textId="01990DBA" w:rsidR="00467B2A" w:rsidRDefault="00467B2A" w:rsidP="00467B2A">
            <w:r>
              <w:t>The support for retail and light industrial uses on the site is likely to have a very positive effect on businesses</w:t>
            </w:r>
            <w:r w:rsidR="00745E99">
              <w:t>, albeit mitigated somewhat by the necessary flood risk requirements</w:t>
            </w:r>
            <w:r>
              <w:t>.</w:t>
            </w:r>
          </w:p>
        </w:tc>
      </w:tr>
      <w:tr w:rsidR="00467B2A" w14:paraId="67276CA0" w14:textId="77777777" w:rsidTr="00467B2A">
        <w:tc>
          <w:tcPr>
            <w:tcW w:w="3145" w:type="dxa"/>
          </w:tcPr>
          <w:p w14:paraId="30469227" w14:textId="77777777" w:rsidR="00467B2A" w:rsidRDefault="00467B2A" w:rsidP="00467B2A">
            <w:r>
              <w:t>Jobs/Training</w:t>
            </w:r>
          </w:p>
        </w:tc>
        <w:tc>
          <w:tcPr>
            <w:tcW w:w="810" w:type="dxa"/>
          </w:tcPr>
          <w:p w14:paraId="1E61B0EC" w14:textId="77777777" w:rsidR="00467B2A" w:rsidRDefault="00467B2A" w:rsidP="00467B2A">
            <w:r>
              <w:t xml:space="preserve">     +</w:t>
            </w:r>
          </w:p>
        </w:tc>
        <w:tc>
          <w:tcPr>
            <w:tcW w:w="9993" w:type="dxa"/>
          </w:tcPr>
          <w:p w14:paraId="24CCFD8A" w14:textId="77777777" w:rsidR="00467B2A" w:rsidRDefault="00467B2A" w:rsidP="00467B2A">
            <w:r>
              <w:t>The support for retail and light industrial uses on the site is likely to have a positive effect on jobs/training.</w:t>
            </w:r>
          </w:p>
        </w:tc>
      </w:tr>
    </w:tbl>
    <w:p w14:paraId="63158BCF" w14:textId="77777777" w:rsidR="00795CC2" w:rsidRDefault="00795CC2" w:rsidP="00F242AC">
      <w:pPr>
        <w:rPr>
          <w:rFonts w:ascii="Arial" w:hAnsi="Arial" w:cs="Arial"/>
        </w:rPr>
      </w:pPr>
    </w:p>
    <w:p w14:paraId="1039BD64" w14:textId="77777777" w:rsidR="00795CC2" w:rsidRDefault="00795CC2">
      <w:pPr>
        <w:rPr>
          <w:rFonts w:ascii="Arial" w:hAnsi="Arial" w:cs="Arial"/>
        </w:rPr>
      </w:pPr>
      <w:r>
        <w:rPr>
          <w:rFonts w:ascii="Arial" w:hAnsi="Arial" w:cs="Arial"/>
        </w:rPr>
        <w:br w:type="page"/>
      </w:r>
    </w:p>
    <w:p w14:paraId="7E4CE7C3" w14:textId="77777777" w:rsidR="00795CC2" w:rsidRPr="00795CC2" w:rsidRDefault="00795CC2" w:rsidP="00795CC2">
      <w:pPr>
        <w:rPr>
          <w:rFonts w:ascii="Arial" w:hAnsi="Arial" w:cs="Arial"/>
          <w:b/>
        </w:rPr>
      </w:pPr>
      <w:r w:rsidRPr="00795CC2">
        <w:rPr>
          <w:rFonts w:ascii="Arial" w:hAnsi="Arial" w:cs="Arial"/>
          <w:b/>
        </w:rPr>
        <w:lastRenderedPageBreak/>
        <w:t>SUMMARY ANALYSIS</w:t>
      </w:r>
    </w:p>
    <w:tbl>
      <w:tblPr>
        <w:tblStyle w:val="TableGrid"/>
        <w:tblW w:w="14786" w:type="dxa"/>
        <w:tblCellMar>
          <w:left w:w="115" w:type="dxa"/>
          <w:right w:w="115" w:type="dxa"/>
        </w:tblCellMar>
        <w:tblLook w:val="04A0" w:firstRow="1" w:lastRow="0" w:firstColumn="1" w:lastColumn="0" w:noHBand="0" w:noVBand="1"/>
      </w:tblPr>
      <w:tblGrid>
        <w:gridCol w:w="646"/>
        <w:gridCol w:w="907"/>
        <w:gridCol w:w="210"/>
        <w:gridCol w:w="580"/>
        <w:gridCol w:w="16"/>
        <w:gridCol w:w="680"/>
        <w:gridCol w:w="76"/>
        <w:gridCol w:w="593"/>
        <w:gridCol w:w="180"/>
        <w:gridCol w:w="501"/>
        <w:gridCol w:w="283"/>
        <w:gridCol w:w="395"/>
        <w:gridCol w:w="390"/>
        <w:gridCol w:w="287"/>
        <w:gridCol w:w="491"/>
        <w:gridCol w:w="179"/>
        <w:gridCol w:w="627"/>
        <w:gridCol w:w="59"/>
        <w:gridCol w:w="684"/>
        <w:gridCol w:w="33"/>
        <w:gridCol w:w="629"/>
        <w:gridCol w:w="6"/>
        <w:gridCol w:w="615"/>
        <w:gridCol w:w="59"/>
        <w:gridCol w:w="555"/>
        <w:gridCol w:w="112"/>
        <w:gridCol w:w="502"/>
        <w:gridCol w:w="165"/>
        <w:gridCol w:w="449"/>
        <w:gridCol w:w="218"/>
        <w:gridCol w:w="384"/>
        <w:gridCol w:w="220"/>
        <w:gridCol w:w="384"/>
        <w:gridCol w:w="281"/>
        <w:gridCol w:w="365"/>
        <w:gridCol w:w="293"/>
        <w:gridCol w:w="580"/>
        <w:gridCol w:w="16"/>
        <w:gridCol w:w="1136"/>
      </w:tblGrid>
      <w:tr w:rsidR="00286BEE" w:rsidRPr="00781DD3" w14:paraId="7BBFFF49" w14:textId="77777777" w:rsidTr="00286BEE">
        <w:tc>
          <w:tcPr>
            <w:tcW w:w="646" w:type="dxa"/>
          </w:tcPr>
          <w:p w14:paraId="035C01ED" w14:textId="77777777" w:rsidR="00286BEE" w:rsidRPr="00B8223A" w:rsidRDefault="00286BEE" w:rsidP="00467B2A">
            <w:pPr>
              <w:jc w:val="center"/>
              <w:rPr>
                <w:rFonts w:cstheme="minorHAnsi"/>
                <w:sz w:val="19"/>
                <w:szCs w:val="19"/>
              </w:rPr>
            </w:pPr>
            <w:bookmarkStart w:id="0" w:name="_Hlk137549992"/>
          </w:p>
        </w:tc>
        <w:tc>
          <w:tcPr>
            <w:tcW w:w="14140" w:type="dxa"/>
            <w:gridSpan w:val="38"/>
          </w:tcPr>
          <w:p w14:paraId="3BD1D408" w14:textId="46855007" w:rsidR="00286BEE" w:rsidRPr="00B8223A" w:rsidRDefault="00286BEE" w:rsidP="00467B2A">
            <w:pPr>
              <w:jc w:val="center"/>
              <w:rPr>
                <w:rFonts w:cstheme="minorHAnsi"/>
                <w:sz w:val="19"/>
                <w:szCs w:val="19"/>
              </w:rPr>
            </w:pPr>
            <w:r w:rsidRPr="00B8223A">
              <w:rPr>
                <w:rFonts w:cstheme="minorHAnsi"/>
                <w:sz w:val="19"/>
                <w:szCs w:val="19"/>
              </w:rPr>
              <w:t>NEIGHBOURHOOD PLAN POLICY NUMBERS</w:t>
            </w:r>
          </w:p>
        </w:tc>
      </w:tr>
      <w:tr w:rsidR="00286BEE" w:rsidRPr="00781DD3" w14:paraId="0BC94EB1" w14:textId="77777777" w:rsidTr="00286BEE">
        <w:tc>
          <w:tcPr>
            <w:tcW w:w="1553" w:type="dxa"/>
            <w:gridSpan w:val="2"/>
          </w:tcPr>
          <w:p w14:paraId="0FB17F32" w14:textId="77777777" w:rsidR="00286BEE" w:rsidRPr="00B8223A" w:rsidRDefault="00286BEE" w:rsidP="00467B2A">
            <w:pPr>
              <w:rPr>
                <w:rFonts w:cstheme="minorHAnsi"/>
                <w:sz w:val="19"/>
                <w:szCs w:val="19"/>
              </w:rPr>
            </w:pPr>
            <w:r w:rsidRPr="00B8223A">
              <w:rPr>
                <w:rFonts w:cstheme="minorHAnsi"/>
                <w:sz w:val="19"/>
                <w:szCs w:val="19"/>
              </w:rPr>
              <w:t>BENCHMARK CRITERION</w:t>
            </w:r>
          </w:p>
        </w:tc>
        <w:tc>
          <w:tcPr>
            <w:tcW w:w="790" w:type="dxa"/>
            <w:gridSpan w:val="2"/>
          </w:tcPr>
          <w:p w14:paraId="27695564" w14:textId="77777777" w:rsidR="00286BEE" w:rsidRPr="00B8223A" w:rsidRDefault="00286BEE" w:rsidP="00467B2A">
            <w:pPr>
              <w:rPr>
                <w:rFonts w:cstheme="minorHAnsi"/>
                <w:sz w:val="19"/>
                <w:szCs w:val="19"/>
              </w:rPr>
            </w:pPr>
            <w:r>
              <w:rPr>
                <w:rFonts w:cstheme="minorHAnsi"/>
                <w:sz w:val="19"/>
                <w:szCs w:val="19"/>
              </w:rPr>
              <w:t>TM</w:t>
            </w:r>
            <w:r w:rsidRPr="00B8223A">
              <w:rPr>
                <w:rFonts w:cstheme="minorHAnsi"/>
                <w:sz w:val="19"/>
                <w:szCs w:val="19"/>
              </w:rPr>
              <w:t>1</w:t>
            </w:r>
          </w:p>
        </w:tc>
        <w:tc>
          <w:tcPr>
            <w:tcW w:w="772" w:type="dxa"/>
            <w:gridSpan w:val="3"/>
          </w:tcPr>
          <w:p w14:paraId="0EFDA7F6" w14:textId="77777777" w:rsidR="00286BEE" w:rsidRPr="00781DD3" w:rsidRDefault="00286BEE" w:rsidP="00467B2A">
            <w:pPr>
              <w:rPr>
                <w:rFonts w:cstheme="minorHAnsi"/>
                <w:sz w:val="20"/>
                <w:szCs w:val="20"/>
              </w:rPr>
            </w:pPr>
            <w:r>
              <w:rPr>
                <w:rFonts w:cstheme="minorHAnsi"/>
                <w:sz w:val="20"/>
                <w:szCs w:val="20"/>
              </w:rPr>
              <w:t>TM2</w:t>
            </w:r>
          </w:p>
        </w:tc>
        <w:tc>
          <w:tcPr>
            <w:tcW w:w="773" w:type="dxa"/>
            <w:gridSpan w:val="2"/>
          </w:tcPr>
          <w:p w14:paraId="3421388C" w14:textId="77777777" w:rsidR="00286BEE" w:rsidRPr="00781DD3" w:rsidRDefault="00286BEE" w:rsidP="00467B2A">
            <w:pPr>
              <w:rPr>
                <w:rFonts w:cstheme="minorHAnsi"/>
                <w:sz w:val="20"/>
                <w:szCs w:val="20"/>
              </w:rPr>
            </w:pPr>
            <w:r>
              <w:rPr>
                <w:rFonts w:cstheme="minorHAnsi"/>
                <w:sz w:val="20"/>
                <w:szCs w:val="20"/>
              </w:rPr>
              <w:t>TM3</w:t>
            </w:r>
          </w:p>
        </w:tc>
        <w:tc>
          <w:tcPr>
            <w:tcW w:w="784" w:type="dxa"/>
            <w:gridSpan w:val="2"/>
          </w:tcPr>
          <w:p w14:paraId="798324D4" w14:textId="77777777" w:rsidR="00286BEE" w:rsidRPr="00781DD3" w:rsidRDefault="00286BEE" w:rsidP="00467B2A">
            <w:pPr>
              <w:rPr>
                <w:rFonts w:cstheme="minorHAnsi"/>
                <w:sz w:val="20"/>
                <w:szCs w:val="20"/>
              </w:rPr>
            </w:pPr>
            <w:r>
              <w:rPr>
                <w:rFonts w:cstheme="minorHAnsi"/>
                <w:sz w:val="20"/>
                <w:szCs w:val="20"/>
              </w:rPr>
              <w:t>TM4</w:t>
            </w:r>
          </w:p>
        </w:tc>
        <w:tc>
          <w:tcPr>
            <w:tcW w:w="785" w:type="dxa"/>
            <w:gridSpan w:val="2"/>
          </w:tcPr>
          <w:p w14:paraId="3728CE47" w14:textId="77777777" w:rsidR="00286BEE" w:rsidRPr="00781DD3" w:rsidRDefault="00286BEE" w:rsidP="00467B2A">
            <w:pPr>
              <w:rPr>
                <w:rFonts w:cstheme="minorHAnsi"/>
                <w:sz w:val="20"/>
                <w:szCs w:val="20"/>
              </w:rPr>
            </w:pPr>
            <w:r>
              <w:rPr>
                <w:rFonts w:cstheme="minorHAnsi"/>
                <w:sz w:val="20"/>
                <w:szCs w:val="20"/>
              </w:rPr>
              <w:t>TM5</w:t>
            </w:r>
          </w:p>
        </w:tc>
        <w:tc>
          <w:tcPr>
            <w:tcW w:w="778" w:type="dxa"/>
            <w:gridSpan w:val="2"/>
          </w:tcPr>
          <w:p w14:paraId="337E5DF9" w14:textId="77777777" w:rsidR="00286BEE" w:rsidRPr="00781DD3" w:rsidRDefault="00286BEE" w:rsidP="00467B2A">
            <w:pPr>
              <w:rPr>
                <w:rFonts w:cstheme="minorHAnsi"/>
                <w:sz w:val="20"/>
                <w:szCs w:val="20"/>
              </w:rPr>
            </w:pPr>
            <w:r>
              <w:rPr>
                <w:rFonts w:cstheme="minorHAnsi"/>
                <w:sz w:val="20"/>
                <w:szCs w:val="20"/>
              </w:rPr>
              <w:t>TM6</w:t>
            </w:r>
          </w:p>
        </w:tc>
        <w:tc>
          <w:tcPr>
            <w:tcW w:w="806" w:type="dxa"/>
            <w:gridSpan w:val="2"/>
          </w:tcPr>
          <w:p w14:paraId="11E7EDAE" w14:textId="77777777" w:rsidR="00286BEE" w:rsidRPr="00781DD3" w:rsidRDefault="00286BEE" w:rsidP="00467B2A">
            <w:pPr>
              <w:rPr>
                <w:rFonts w:cstheme="minorHAnsi"/>
                <w:sz w:val="20"/>
                <w:szCs w:val="20"/>
              </w:rPr>
            </w:pPr>
            <w:r>
              <w:rPr>
                <w:rFonts w:cstheme="minorHAnsi"/>
                <w:sz w:val="20"/>
                <w:szCs w:val="20"/>
              </w:rPr>
              <w:t>TM7</w:t>
            </w:r>
          </w:p>
        </w:tc>
        <w:tc>
          <w:tcPr>
            <w:tcW w:w="776" w:type="dxa"/>
            <w:gridSpan w:val="3"/>
          </w:tcPr>
          <w:p w14:paraId="0995E5FC" w14:textId="77777777" w:rsidR="00286BEE" w:rsidRPr="00781DD3" w:rsidRDefault="00286BEE" w:rsidP="00467B2A">
            <w:pPr>
              <w:rPr>
                <w:rFonts w:cstheme="minorHAnsi"/>
                <w:sz w:val="20"/>
                <w:szCs w:val="20"/>
              </w:rPr>
            </w:pPr>
            <w:r>
              <w:rPr>
                <w:rFonts w:cstheme="minorHAnsi"/>
                <w:sz w:val="20"/>
                <w:szCs w:val="20"/>
              </w:rPr>
              <w:t>TM8</w:t>
            </w:r>
          </w:p>
        </w:tc>
        <w:tc>
          <w:tcPr>
            <w:tcW w:w="629" w:type="dxa"/>
          </w:tcPr>
          <w:p w14:paraId="56A4A9BF" w14:textId="77777777" w:rsidR="00286BEE" w:rsidRPr="00781DD3" w:rsidRDefault="00286BEE" w:rsidP="00467B2A">
            <w:pPr>
              <w:rPr>
                <w:rFonts w:cstheme="minorHAnsi"/>
                <w:sz w:val="20"/>
                <w:szCs w:val="20"/>
              </w:rPr>
            </w:pPr>
            <w:r>
              <w:rPr>
                <w:rFonts w:cstheme="minorHAnsi"/>
                <w:sz w:val="20"/>
                <w:szCs w:val="20"/>
              </w:rPr>
              <w:t>RC1</w:t>
            </w:r>
          </w:p>
        </w:tc>
        <w:tc>
          <w:tcPr>
            <w:tcW w:w="621" w:type="dxa"/>
            <w:gridSpan w:val="2"/>
          </w:tcPr>
          <w:p w14:paraId="0610DCE2" w14:textId="77777777" w:rsidR="00286BEE" w:rsidRPr="00781DD3" w:rsidRDefault="00286BEE" w:rsidP="00467B2A">
            <w:pPr>
              <w:rPr>
                <w:rFonts w:cstheme="minorHAnsi"/>
                <w:sz w:val="20"/>
                <w:szCs w:val="20"/>
              </w:rPr>
            </w:pPr>
            <w:r>
              <w:rPr>
                <w:rFonts w:cstheme="minorHAnsi"/>
                <w:sz w:val="20"/>
                <w:szCs w:val="20"/>
              </w:rPr>
              <w:t>RC2</w:t>
            </w:r>
          </w:p>
        </w:tc>
        <w:tc>
          <w:tcPr>
            <w:tcW w:w="614" w:type="dxa"/>
            <w:gridSpan w:val="2"/>
          </w:tcPr>
          <w:p w14:paraId="4FF66B12" w14:textId="77777777" w:rsidR="00286BEE" w:rsidRPr="00781DD3" w:rsidRDefault="00286BEE" w:rsidP="00467B2A">
            <w:pPr>
              <w:rPr>
                <w:rFonts w:cstheme="minorHAnsi"/>
                <w:sz w:val="20"/>
                <w:szCs w:val="20"/>
              </w:rPr>
            </w:pPr>
            <w:r>
              <w:rPr>
                <w:rFonts w:cstheme="minorHAnsi"/>
                <w:sz w:val="20"/>
                <w:szCs w:val="20"/>
              </w:rPr>
              <w:t>E1</w:t>
            </w:r>
          </w:p>
        </w:tc>
        <w:tc>
          <w:tcPr>
            <w:tcW w:w="614" w:type="dxa"/>
            <w:gridSpan w:val="2"/>
          </w:tcPr>
          <w:p w14:paraId="3B766862" w14:textId="77777777" w:rsidR="00286BEE" w:rsidRPr="00781DD3" w:rsidRDefault="00286BEE" w:rsidP="00467B2A">
            <w:pPr>
              <w:rPr>
                <w:rFonts w:cstheme="minorHAnsi"/>
                <w:sz w:val="20"/>
                <w:szCs w:val="20"/>
              </w:rPr>
            </w:pPr>
            <w:r>
              <w:rPr>
                <w:rFonts w:cstheme="minorHAnsi"/>
                <w:sz w:val="20"/>
                <w:szCs w:val="20"/>
              </w:rPr>
              <w:t>E2</w:t>
            </w:r>
          </w:p>
        </w:tc>
        <w:tc>
          <w:tcPr>
            <w:tcW w:w="614" w:type="dxa"/>
            <w:gridSpan w:val="2"/>
          </w:tcPr>
          <w:p w14:paraId="488F3F15" w14:textId="77777777" w:rsidR="00286BEE" w:rsidRPr="00781DD3" w:rsidRDefault="00286BEE" w:rsidP="00467B2A">
            <w:pPr>
              <w:rPr>
                <w:rFonts w:cstheme="minorHAnsi"/>
                <w:sz w:val="20"/>
                <w:szCs w:val="20"/>
              </w:rPr>
            </w:pPr>
            <w:r>
              <w:rPr>
                <w:rFonts w:cstheme="minorHAnsi"/>
                <w:sz w:val="20"/>
                <w:szCs w:val="20"/>
              </w:rPr>
              <w:t>E3</w:t>
            </w:r>
          </w:p>
        </w:tc>
        <w:tc>
          <w:tcPr>
            <w:tcW w:w="602" w:type="dxa"/>
            <w:gridSpan w:val="2"/>
          </w:tcPr>
          <w:p w14:paraId="3A73ED68" w14:textId="77777777" w:rsidR="00286BEE" w:rsidRPr="00781DD3" w:rsidRDefault="00286BEE" w:rsidP="00467B2A">
            <w:pPr>
              <w:rPr>
                <w:rFonts w:cstheme="minorHAnsi"/>
                <w:sz w:val="20"/>
                <w:szCs w:val="20"/>
              </w:rPr>
            </w:pPr>
            <w:r>
              <w:rPr>
                <w:rFonts w:cstheme="minorHAnsi"/>
                <w:sz w:val="20"/>
                <w:szCs w:val="20"/>
              </w:rPr>
              <w:t>E4</w:t>
            </w:r>
          </w:p>
        </w:tc>
        <w:tc>
          <w:tcPr>
            <w:tcW w:w="604" w:type="dxa"/>
            <w:gridSpan w:val="2"/>
          </w:tcPr>
          <w:p w14:paraId="71690CFB" w14:textId="252CA2F6" w:rsidR="00286BEE" w:rsidRDefault="00286BEE" w:rsidP="00467B2A">
            <w:pPr>
              <w:rPr>
                <w:rFonts w:cstheme="minorHAnsi"/>
                <w:sz w:val="20"/>
                <w:szCs w:val="20"/>
              </w:rPr>
            </w:pPr>
            <w:r>
              <w:rPr>
                <w:rFonts w:cstheme="minorHAnsi"/>
                <w:sz w:val="20"/>
                <w:szCs w:val="20"/>
              </w:rPr>
              <w:t>E5</w:t>
            </w:r>
          </w:p>
        </w:tc>
        <w:tc>
          <w:tcPr>
            <w:tcW w:w="646" w:type="dxa"/>
            <w:gridSpan w:val="2"/>
          </w:tcPr>
          <w:p w14:paraId="0C679463" w14:textId="7BC28B5B" w:rsidR="00286BEE" w:rsidRPr="00781DD3" w:rsidRDefault="00286BEE" w:rsidP="00467B2A">
            <w:pPr>
              <w:rPr>
                <w:rFonts w:cstheme="minorHAnsi"/>
                <w:sz w:val="20"/>
                <w:szCs w:val="20"/>
              </w:rPr>
            </w:pPr>
            <w:r>
              <w:rPr>
                <w:rFonts w:cstheme="minorHAnsi"/>
                <w:sz w:val="20"/>
                <w:szCs w:val="20"/>
              </w:rPr>
              <w:t>E6</w:t>
            </w:r>
          </w:p>
        </w:tc>
        <w:tc>
          <w:tcPr>
            <w:tcW w:w="889" w:type="dxa"/>
            <w:gridSpan w:val="3"/>
          </w:tcPr>
          <w:p w14:paraId="7CB45920" w14:textId="035E627A" w:rsidR="00286BEE" w:rsidRPr="00781DD3" w:rsidRDefault="00286BEE" w:rsidP="00467B2A">
            <w:pPr>
              <w:rPr>
                <w:rFonts w:cstheme="minorHAnsi"/>
                <w:sz w:val="20"/>
                <w:szCs w:val="20"/>
              </w:rPr>
            </w:pPr>
            <w:r>
              <w:rPr>
                <w:rFonts w:cstheme="minorHAnsi"/>
                <w:sz w:val="20"/>
                <w:szCs w:val="20"/>
              </w:rPr>
              <w:t>E7</w:t>
            </w:r>
          </w:p>
        </w:tc>
        <w:tc>
          <w:tcPr>
            <w:tcW w:w="1136" w:type="dxa"/>
          </w:tcPr>
          <w:p w14:paraId="2DCC258D" w14:textId="77777777" w:rsidR="00286BEE" w:rsidRPr="00781DD3" w:rsidRDefault="00286BEE" w:rsidP="00467B2A">
            <w:pPr>
              <w:rPr>
                <w:rFonts w:cstheme="minorHAnsi"/>
                <w:sz w:val="20"/>
                <w:szCs w:val="20"/>
              </w:rPr>
            </w:pPr>
            <w:r>
              <w:rPr>
                <w:rFonts w:cstheme="minorHAnsi"/>
                <w:sz w:val="20"/>
                <w:szCs w:val="20"/>
              </w:rPr>
              <w:t>SUMMARY IMPACT 1</w:t>
            </w:r>
          </w:p>
        </w:tc>
      </w:tr>
      <w:tr w:rsidR="00286BEE" w:rsidRPr="00781DD3" w14:paraId="3B5535EF" w14:textId="77777777" w:rsidTr="00286BEE">
        <w:tc>
          <w:tcPr>
            <w:tcW w:w="1553" w:type="dxa"/>
            <w:gridSpan w:val="2"/>
          </w:tcPr>
          <w:p w14:paraId="44DCA62E" w14:textId="77777777" w:rsidR="00286BEE" w:rsidRPr="00B8223A" w:rsidRDefault="00286BEE" w:rsidP="00467B2A">
            <w:pPr>
              <w:rPr>
                <w:rFonts w:cstheme="minorHAnsi"/>
                <w:sz w:val="19"/>
                <w:szCs w:val="19"/>
              </w:rPr>
            </w:pPr>
            <w:r w:rsidRPr="00B8223A">
              <w:rPr>
                <w:rFonts w:cstheme="minorHAnsi"/>
                <w:sz w:val="19"/>
                <w:szCs w:val="19"/>
              </w:rPr>
              <w:t>Biodiversity</w:t>
            </w:r>
          </w:p>
        </w:tc>
        <w:tc>
          <w:tcPr>
            <w:tcW w:w="790" w:type="dxa"/>
            <w:gridSpan w:val="2"/>
          </w:tcPr>
          <w:p w14:paraId="5FE0104B"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31DE086E"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2DF62F1E"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587A4C7E"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66D55942"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21CE30DD"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7E3559BC"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5FC07E20"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76B38323"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5FBADD09"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1EBE7DE9"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0CF10CBE"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1682983D" w14:textId="77777777" w:rsidR="00286BEE" w:rsidRPr="00781DD3" w:rsidRDefault="00286BEE" w:rsidP="00467B2A">
            <w:pPr>
              <w:rPr>
                <w:rFonts w:cstheme="minorHAnsi"/>
                <w:sz w:val="20"/>
                <w:szCs w:val="20"/>
              </w:rPr>
            </w:pPr>
            <w:r>
              <w:rPr>
                <w:rFonts w:cstheme="minorHAnsi"/>
                <w:sz w:val="20"/>
                <w:szCs w:val="20"/>
              </w:rPr>
              <w:t>+</w:t>
            </w:r>
          </w:p>
        </w:tc>
        <w:tc>
          <w:tcPr>
            <w:tcW w:w="602" w:type="dxa"/>
            <w:gridSpan w:val="2"/>
          </w:tcPr>
          <w:p w14:paraId="2B170D04" w14:textId="77777777" w:rsidR="00286BEE" w:rsidRPr="00781DD3" w:rsidRDefault="00286BEE" w:rsidP="00467B2A">
            <w:pPr>
              <w:rPr>
                <w:rFonts w:cstheme="minorHAnsi"/>
                <w:sz w:val="20"/>
                <w:szCs w:val="20"/>
              </w:rPr>
            </w:pPr>
            <w:r>
              <w:rPr>
                <w:rFonts w:cstheme="minorHAnsi"/>
                <w:sz w:val="20"/>
                <w:szCs w:val="20"/>
              </w:rPr>
              <w:t>+</w:t>
            </w:r>
          </w:p>
        </w:tc>
        <w:tc>
          <w:tcPr>
            <w:tcW w:w="604" w:type="dxa"/>
            <w:gridSpan w:val="2"/>
          </w:tcPr>
          <w:p w14:paraId="088E517B" w14:textId="3C747D5A" w:rsidR="00286BEE" w:rsidRDefault="00286BEE" w:rsidP="00467B2A">
            <w:pPr>
              <w:rPr>
                <w:rFonts w:cstheme="minorHAnsi"/>
                <w:sz w:val="20"/>
                <w:szCs w:val="20"/>
              </w:rPr>
            </w:pPr>
            <w:r>
              <w:rPr>
                <w:rFonts w:cstheme="minorHAnsi"/>
                <w:sz w:val="20"/>
                <w:szCs w:val="20"/>
              </w:rPr>
              <w:t>+</w:t>
            </w:r>
          </w:p>
        </w:tc>
        <w:tc>
          <w:tcPr>
            <w:tcW w:w="646" w:type="dxa"/>
            <w:gridSpan w:val="2"/>
          </w:tcPr>
          <w:p w14:paraId="2E5B166A" w14:textId="6623DAD0" w:rsidR="00286BEE" w:rsidRPr="00781DD3" w:rsidRDefault="00286BEE" w:rsidP="00467B2A">
            <w:pPr>
              <w:rPr>
                <w:rFonts w:cstheme="minorHAnsi"/>
                <w:sz w:val="20"/>
                <w:szCs w:val="20"/>
              </w:rPr>
            </w:pPr>
            <w:r>
              <w:rPr>
                <w:rFonts w:cstheme="minorHAnsi"/>
                <w:sz w:val="20"/>
                <w:szCs w:val="20"/>
              </w:rPr>
              <w:t>0</w:t>
            </w:r>
          </w:p>
        </w:tc>
        <w:tc>
          <w:tcPr>
            <w:tcW w:w="889" w:type="dxa"/>
            <w:gridSpan w:val="3"/>
          </w:tcPr>
          <w:p w14:paraId="7777B0AE" w14:textId="77777777" w:rsidR="00286BEE" w:rsidRPr="00781DD3" w:rsidRDefault="00286BEE" w:rsidP="00467B2A">
            <w:pPr>
              <w:rPr>
                <w:rFonts w:cstheme="minorHAnsi"/>
                <w:sz w:val="20"/>
                <w:szCs w:val="20"/>
              </w:rPr>
            </w:pPr>
            <w:r>
              <w:rPr>
                <w:rFonts w:cstheme="minorHAnsi"/>
                <w:sz w:val="20"/>
                <w:szCs w:val="20"/>
              </w:rPr>
              <w:t>+</w:t>
            </w:r>
          </w:p>
        </w:tc>
        <w:tc>
          <w:tcPr>
            <w:tcW w:w="1136" w:type="dxa"/>
          </w:tcPr>
          <w:p w14:paraId="45C1EAB0"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6C0ADC3E" w14:textId="77777777" w:rsidTr="00286BEE">
        <w:tc>
          <w:tcPr>
            <w:tcW w:w="1553" w:type="dxa"/>
            <w:gridSpan w:val="2"/>
          </w:tcPr>
          <w:p w14:paraId="4F02DD0D" w14:textId="77777777" w:rsidR="00286BEE" w:rsidRPr="00B8223A" w:rsidRDefault="00286BEE" w:rsidP="00467B2A">
            <w:pPr>
              <w:rPr>
                <w:rFonts w:cstheme="minorHAnsi"/>
                <w:sz w:val="19"/>
                <w:szCs w:val="19"/>
              </w:rPr>
            </w:pPr>
            <w:r w:rsidRPr="00B8223A">
              <w:rPr>
                <w:rFonts w:cstheme="minorHAnsi"/>
                <w:sz w:val="19"/>
                <w:szCs w:val="19"/>
              </w:rPr>
              <w:t>Landscape</w:t>
            </w:r>
          </w:p>
        </w:tc>
        <w:tc>
          <w:tcPr>
            <w:tcW w:w="790" w:type="dxa"/>
            <w:gridSpan w:val="2"/>
          </w:tcPr>
          <w:p w14:paraId="3BE723A6"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2D4F6EAC"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5B558E61"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7C440D88"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59C802A1"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6919CDCD"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1DF92038"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7955C9A6"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6B25E62E"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27FC5CBC"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177E730A"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690FF8D5"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24C9F80B" w14:textId="77777777" w:rsidR="00286BEE" w:rsidRPr="00781DD3" w:rsidRDefault="00286BEE" w:rsidP="00467B2A">
            <w:pPr>
              <w:rPr>
                <w:rFonts w:cstheme="minorHAnsi"/>
                <w:sz w:val="20"/>
                <w:szCs w:val="20"/>
              </w:rPr>
            </w:pPr>
            <w:r>
              <w:rPr>
                <w:rFonts w:cstheme="minorHAnsi"/>
                <w:sz w:val="20"/>
                <w:szCs w:val="20"/>
              </w:rPr>
              <w:t>+</w:t>
            </w:r>
          </w:p>
        </w:tc>
        <w:tc>
          <w:tcPr>
            <w:tcW w:w="602" w:type="dxa"/>
            <w:gridSpan w:val="2"/>
          </w:tcPr>
          <w:p w14:paraId="733D90B7" w14:textId="77777777" w:rsidR="00286BEE" w:rsidRPr="00781DD3" w:rsidRDefault="00286BEE" w:rsidP="00467B2A">
            <w:pPr>
              <w:rPr>
                <w:rFonts w:cstheme="minorHAnsi"/>
                <w:sz w:val="20"/>
                <w:szCs w:val="20"/>
              </w:rPr>
            </w:pPr>
            <w:r>
              <w:rPr>
                <w:rFonts w:cstheme="minorHAnsi"/>
                <w:sz w:val="20"/>
                <w:szCs w:val="20"/>
              </w:rPr>
              <w:t>+</w:t>
            </w:r>
          </w:p>
        </w:tc>
        <w:tc>
          <w:tcPr>
            <w:tcW w:w="604" w:type="dxa"/>
            <w:gridSpan w:val="2"/>
          </w:tcPr>
          <w:p w14:paraId="4CF609B2" w14:textId="15361377" w:rsidR="00286BEE" w:rsidRDefault="00286BEE" w:rsidP="00467B2A">
            <w:pPr>
              <w:rPr>
                <w:rFonts w:cstheme="minorHAnsi"/>
                <w:sz w:val="20"/>
                <w:szCs w:val="20"/>
              </w:rPr>
            </w:pPr>
            <w:r>
              <w:rPr>
                <w:rFonts w:cstheme="minorHAnsi"/>
                <w:sz w:val="20"/>
                <w:szCs w:val="20"/>
              </w:rPr>
              <w:t>++</w:t>
            </w:r>
          </w:p>
        </w:tc>
        <w:tc>
          <w:tcPr>
            <w:tcW w:w="646" w:type="dxa"/>
            <w:gridSpan w:val="2"/>
          </w:tcPr>
          <w:p w14:paraId="1BE5AAB4" w14:textId="56D88F15" w:rsidR="00286BEE" w:rsidRPr="00781DD3" w:rsidRDefault="00286BEE" w:rsidP="00467B2A">
            <w:pPr>
              <w:rPr>
                <w:rFonts w:cstheme="minorHAnsi"/>
                <w:sz w:val="20"/>
                <w:szCs w:val="20"/>
              </w:rPr>
            </w:pPr>
            <w:r>
              <w:rPr>
                <w:rFonts w:cstheme="minorHAnsi"/>
                <w:sz w:val="20"/>
                <w:szCs w:val="20"/>
              </w:rPr>
              <w:t>+</w:t>
            </w:r>
          </w:p>
        </w:tc>
        <w:tc>
          <w:tcPr>
            <w:tcW w:w="889" w:type="dxa"/>
            <w:gridSpan w:val="3"/>
          </w:tcPr>
          <w:p w14:paraId="54D2765C" w14:textId="77777777" w:rsidR="00286BEE" w:rsidRPr="00781DD3" w:rsidRDefault="00286BEE" w:rsidP="00467B2A">
            <w:pPr>
              <w:rPr>
                <w:rFonts w:cstheme="minorHAnsi"/>
                <w:sz w:val="20"/>
                <w:szCs w:val="20"/>
              </w:rPr>
            </w:pPr>
            <w:r>
              <w:rPr>
                <w:rFonts w:cstheme="minorHAnsi"/>
                <w:sz w:val="20"/>
                <w:szCs w:val="20"/>
              </w:rPr>
              <w:t>+?</w:t>
            </w:r>
          </w:p>
        </w:tc>
        <w:tc>
          <w:tcPr>
            <w:tcW w:w="1136" w:type="dxa"/>
          </w:tcPr>
          <w:p w14:paraId="29137F64"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3F0071C6" w14:textId="77777777" w:rsidTr="00286BEE">
        <w:tc>
          <w:tcPr>
            <w:tcW w:w="1553" w:type="dxa"/>
            <w:gridSpan w:val="2"/>
          </w:tcPr>
          <w:p w14:paraId="77B02A36" w14:textId="77777777" w:rsidR="00286BEE" w:rsidRPr="00B8223A" w:rsidRDefault="00286BEE" w:rsidP="00467B2A">
            <w:pPr>
              <w:rPr>
                <w:rFonts w:cstheme="minorHAnsi"/>
                <w:sz w:val="19"/>
                <w:szCs w:val="19"/>
              </w:rPr>
            </w:pPr>
            <w:r w:rsidRPr="00B8223A">
              <w:rPr>
                <w:rFonts w:cstheme="minorHAnsi"/>
                <w:sz w:val="19"/>
                <w:szCs w:val="19"/>
              </w:rPr>
              <w:t>Heritage</w:t>
            </w:r>
          </w:p>
        </w:tc>
        <w:tc>
          <w:tcPr>
            <w:tcW w:w="790" w:type="dxa"/>
            <w:gridSpan w:val="2"/>
          </w:tcPr>
          <w:p w14:paraId="3C5044D7" w14:textId="77777777" w:rsidR="00286BEE" w:rsidRPr="00B8223A" w:rsidRDefault="00286BEE" w:rsidP="00467B2A">
            <w:pPr>
              <w:rPr>
                <w:rFonts w:cstheme="minorHAnsi"/>
                <w:sz w:val="19"/>
                <w:szCs w:val="19"/>
              </w:rPr>
            </w:pPr>
            <w:r>
              <w:rPr>
                <w:rFonts w:cstheme="minorHAnsi"/>
                <w:sz w:val="19"/>
                <w:szCs w:val="19"/>
              </w:rPr>
              <w:t>0</w:t>
            </w:r>
          </w:p>
        </w:tc>
        <w:tc>
          <w:tcPr>
            <w:tcW w:w="772" w:type="dxa"/>
            <w:gridSpan w:val="3"/>
          </w:tcPr>
          <w:p w14:paraId="6E6DC33F"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03E82B3F"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7CCFBDF7"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48B7A1C5"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47C5D1EA"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0B12E590"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6EFD79D6" w14:textId="77777777" w:rsidR="00286BEE" w:rsidRPr="00781DD3" w:rsidRDefault="00286BEE" w:rsidP="00467B2A">
            <w:pPr>
              <w:rPr>
                <w:rFonts w:cstheme="minorHAnsi"/>
                <w:sz w:val="20"/>
                <w:szCs w:val="20"/>
              </w:rPr>
            </w:pPr>
            <w:r>
              <w:rPr>
                <w:rFonts w:cstheme="minorHAnsi"/>
                <w:sz w:val="20"/>
                <w:szCs w:val="20"/>
              </w:rPr>
              <w:t>+?</w:t>
            </w:r>
          </w:p>
        </w:tc>
        <w:tc>
          <w:tcPr>
            <w:tcW w:w="629" w:type="dxa"/>
          </w:tcPr>
          <w:p w14:paraId="0D37ED3F"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35954FF2"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3C28CA62"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03E8F8C8"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1B9CC8B5" w14:textId="77777777" w:rsidR="00286BEE" w:rsidRPr="00781DD3" w:rsidRDefault="00286BEE" w:rsidP="00467B2A">
            <w:pPr>
              <w:rPr>
                <w:rFonts w:cstheme="minorHAnsi"/>
                <w:sz w:val="20"/>
                <w:szCs w:val="20"/>
              </w:rPr>
            </w:pPr>
            <w:r>
              <w:rPr>
                <w:rFonts w:cstheme="minorHAnsi"/>
                <w:sz w:val="20"/>
                <w:szCs w:val="20"/>
              </w:rPr>
              <w:t>0</w:t>
            </w:r>
          </w:p>
        </w:tc>
        <w:tc>
          <w:tcPr>
            <w:tcW w:w="602" w:type="dxa"/>
            <w:gridSpan w:val="2"/>
          </w:tcPr>
          <w:p w14:paraId="68CC7622"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1FBEBF33" w14:textId="569573E7" w:rsidR="00286BEE" w:rsidRDefault="00286BEE" w:rsidP="00467B2A">
            <w:pPr>
              <w:rPr>
                <w:rFonts w:cstheme="minorHAnsi"/>
                <w:sz w:val="20"/>
                <w:szCs w:val="20"/>
              </w:rPr>
            </w:pPr>
            <w:r>
              <w:rPr>
                <w:rFonts w:cstheme="minorHAnsi"/>
                <w:sz w:val="20"/>
                <w:szCs w:val="20"/>
              </w:rPr>
              <w:t>0</w:t>
            </w:r>
          </w:p>
        </w:tc>
        <w:tc>
          <w:tcPr>
            <w:tcW w:w="646" w:type="dxa"/>
            <w:gridSpan w:val="2"/>
          </w:tcPr>
          <w:p w14:paraId="06DCE0E7" w14:textId="15DECF2D" w:rsidR="00286BEE" w:rsidRPr="00781DD3" w:rsidRDefault="00286BEE" w:rsidP="00467B2A">
            <w:pPr>
              <w:rPr>
                <w:rFonts w:cstheme="minorHAnsi"/>
                <w:sz w:val="20"/>
                <w:szCs w:val="20"/>
              </w:rPr>
            </w:pPr>
            <w:r>
              <w:rPr>
                <w:rFonts w:cstheme="minorHAnsi"/>
                <w:sz w:val="20"/>
                <w:szCs w:val="20"/>
              </w:rPr>
              <w:t>+</w:t>
            </w:r>
          </w:p>
        </w:tc>
        <w:tc>
          <w:tcPr>
            <w:tcW w:w="889" w:type="dxa"/>
            <w:gridSpan w:val="3"/>
          </w:tcPr>
          <w:p w14:paraId="62ACBCA2" w14:textId="77777777" w:rsidR="00286BEE" w:rsidRPr="00781DD3" w:rsidRDefault="00286BEE" w:rsidP="00467B2A">
            <w:pPr>
              <w:rPr>
                <w:rFonts w:cstheme="minorHAnsi"/>
                <w:sz w:val="20"/>
                <w:szCs w:val="20"/>
              </w:rPr>
            </w:pPr>
            <w:r>
              <w:rPr>
                <w:rFonts w:cstheme="minorHAnsi"/>
                <w:sz w:val="20"/>
                <w:szCs w:val="20"/>
              </w:rPr>
              <w:t>+</w:t>
            </w:r>
          </w:p>
        </w:tc>
        <w:tc>
          <w:tcPr>
            <w:tcW w:w="1136" w:type="dxa"/>
          </w:tcPr>
          <w:p w14:paraId="17CD6DF8"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6C90A20F" w14:textId="77777777" w:rsidTr="00286BEE">
        <w:tc>
          <w:tcPr>
            <w:tcW w:w="1553" w:type="dxa"/>
            <w:gridSpan w:val="2"/>
          </w:tcPr>
          <w:p w14:paraId="0F1998FE" w14:textId="77777777" w:rsidR="00286BEE" w:rsidRPr="00B8223A" w:rsidRDefault="00286BEE" w:rsidP="00467B2A">
            <w:pPr>
              <w:rPr>
                <w:rFonts w:cstheme="minorHAnsi"/>
                <w:sz w:val="19"/>
                <w:szCs w:val="19"/>
              </w:rPr>
            </w:pPr>
            <w:r w:rsidRPr="00B8223A">
              <w:rPr>
                <w:rFonts w:cstheme="minorHAnsi"/>
                <w:sz w:val="19"/>
                <w:szCs w:val="19"/>
              </w:rPr>
              <w:t>Natural Resources</w:t>
            </w:r>
          </w:p>
        </w:tc>
        <w:tc>
          <w:tcPr>
            <w:tcW w:w="790" w:type="dxa"/>
            <w:gridSpan w:val="2"/>
          </w:tcPr>
          <w:p w14:paraId="640EF681"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2D138F7A"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62740247"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17883829"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5FDF329E"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10A5BA4F"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40E9132F" w14:textId="77777777" w:rsidR="00286BEE" w:rsidRPr="00781DD3" w:rsidRDefault="00286BEE" w:rsidP="00467B2A">
            <w:pPr>
              <w:rPr>
                <w:rFonts w:cstheme="minorHAnsi"/>
                <w:sz w:val="20"/>
                <w:szCs w:val="20"/>
              </w:rPr>
            </w:pPr>
            <w:r>
              <w:rPr>
                <w:rFonts w:cstheme="minorHAnsi"/>
                <w:sz w:val="20"/>
                <w:szCs w:val="20"/>
              </w:rPr>
              <w:t>+</w:t>
            </w:r>
          </w:p>
        </w:tc>
        <w:tc>
          <w:tcPr>
            <w:tcW w:w="776" w:type="dxa"/>
            <w:gridSpan w:val="3"/>
          </w:tcPr>
          <w:p w14:paraId="4891CB8A" w14:textId="77777777" w:rsidR="00286BEE" w:rsidRPr="00781DD3" w:rsidRDefault="00286BEE" w:rsidP="00467B2A">
            <w:pPr>
              <w:rPr>
                <w:rFonts w:cstheme="minorHAnsi"/>
                <w:sz w:val="20"/>
                <w:szCs w:val="20"/>
              </w:rPr>
            </w:pPr>
            <w:r>
              <w:rPr>
                <w:rFonts w:cstheme="minorHAnsi"/>
                <w:sz w:val="20"/>
                <w:szCs w:val="20"/>
              </w:rPr>
              <w:t>+?</w:t>
            </w:r>
          </w:p>
        </w:tc>
        <w:tc>
          <w:tcPr>
            <w:tcW w:w="629" w:type="dxa"/>
          </w:tcPr>
          <w:p w14:paraId="1C3A4254" w14:textId="77777777" w:rsidR="00286BEE" w:rsidRPr="00781DD3" w:rsidRDefault="00286BEE" w:rsidP="00467B2A">
            <w:pPr>
              <w:rPr>
                <w:rFonts w:cstheme="minorHAnsi"/>
                <w:sz w:val="20"/>
                <w:szCs w:val="20"/>
              </w:rPr>
            </w:pPr>
            <w:r>
              <w:rPr>
                <w:rFonts w:cstheme="minorHAnsi"/>
                <w:sz w:val="20"/>
                <w:szCs w:val="20"/>
              </w:rPr>
              <w:t>0</w:t>
            </w:r>
          </w:p>
        </w:tc>
        <w:tc>
          <w:tcPr>
            <w:tcW w:w="621" w:type="dxa"/>
            <w:gridSpan w:val="2"/>
          </w:tcPr>
          <w:p w14:paraId="020F5827"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21B57629"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4982B9E5"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37225D1C" w14:textId="77777777" w:rsidR="00286BEE" w:rsidRPr="00781DD3" w:rsidRDefault="00286BEE" w:rsidP="00467B2A">
            <w:pPr>
              <w:rPr>
                <w:rFonts w:cstheme="minorHAnsi"/>
                <w:sz w:val="20"/>
                <w:szCs w:val="20"/>
              </w:rPr>
            </w:pPr>
            <w:r>
              <w:rPr>
                <w:rFonts w:cstheme="minorHAnsi"/>
                <w:sz w:val="20"/>
                <w:szCs w:val="20"/>
              </w:rPr>
              <w:t>+?</w:t>
            </w:r>
          </w:p>
        </w:tc>
        <w:tc>
          <w:tcPr>
            <w:tcW w:w="602" w:type="dxa"/>
            <w:gridSpan w:val="2"/>
          </w:tcPr>
          <w:p w14:paraId="3C5AC99F"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3B72570E" w14:textId="3E8C3D2F" w:rsidR="00286BEE" w:rsidRDefault="00286BEE" w:rsidP="00467B2A">
            <w:pPr>
              <w:rPr>
                <w:rFonts w:cstheme="minorHAnsi"/>
                <w:sz w:val="20"/>
                <w:szCs w:val="20"/>
              </w:rPr>
            </w:pPr>
            <w:r>
              <w:rPr>
                <w:rFonts w:cstheme="minorHAnsi"/>
                <w:sz w:val="20"/>
                <w:szCs w:val="20"/>
              </w:rPr>
              <w:t>0</w:t>
            </w:r>
          </w:p>
        </w:tc>
        <w:tc>
          <w:tcPr>
            <w:tcW w:w="646" w:type="dxa"/>
            <w:gridSpan w:val="2"/>
          </w:tcPr>
          <w:p w14:paraId="01F5B96C" w14:textId="73B9D6CC" w:rsidR="00286BEE" w:rsidRPr="00781DD3" w:rsidRDefault="00286BEE" w:rsidP="00467B2A">
            <w:pPr>
              <w:rPr>
                <w:rFonts w:cstheme="minorHAnsi"/>
                <w:sz w:val="20"/>
                <w:szCs w:val="20"/>
              </w:rPr>
            </w:pPr>
            <w:r>
              <w:rPr>
                <w:rFonts w:cstheme="minorHAnsi"/>
                <w:sz w:val="20"/>
                <w:szCs w:val="20"/>
              </w:rPr>
              <w:t>0</w:t>
            </w:r>
          </w:p>
        </w:tc>
        <w:tc>
          <w:tcPr>
            <w:tcW w:w="889" w:type="dxa"/>
            <w:gridSpan w:val="3"/>
          </w:tcPr>
          <w:p w14:paraId="4AD723D9" w14:textId="77777777" w:rsidR="00286BEE" w:rsidRPr="00781DD3" w:rsidRDefault="00286BEE" w:rsidP="00467B2A">
            <w:pPr>
              <w:rPr>
                <w:rFonts w:cstheme="minorHAnsi"/>
                <w:sz w:val="20"/>
                <w:szCs w:val="20"/>
              </w:rPr>
            </w:pPr>
            <w:r>
              <w:rPr>
                <w:rFonts w:cstheme="minorHAnsi"/>
                <w:sz w:val="20"/>
                <w:szCs w:val="20"/>
              </w:rPr>
              <w:t>++</w:t>
            </w:r>
          </w:p>
        </w:tc>
        <w:tc>
          <w:tcPr>
            <w:tcW w:w="1136" w:type="dxa"/>
          </w:tcPr>
          <w:p w14:paraId="3A871DD7"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143E03E4" w14:textId="77777777" w:rsidTr="00286BEE">
        <w:tc>
          <w:tcPr>
            <w:tcW w:w="1553" w:type="dxa"/>
            <w:gridSpan w:val="2"/>
          </w:tcPr>
          <w:p w14:paraId="03A61B4E" w14:textId="77777777" w:rsidR="00286BEE" w:rsidRPr="00B8223A" w:rsidRDefault="00286BEE" w:rsidP="00467B2A">
            <w:pPr>
              <w:rPr>
                <w:rFonts w:cstheme="minorHAnsi"/>
                <w:sz w:val="19"/>
                <w:szCs w:val="19"/>
              </w:rPr>
            </w:pPr>
            <w:r w:rsidRPr="00B8223A">
              <w:rPr>
                <w:rFonts w:cstheme="minorHAnsi"/>
                <w:sz w:val="19"/>
                <w:szCs w:val="19"/>
              </w:rPr>
              <w:t>Movement</w:t>
            </w:r>
          </w:p>
        </w:tc>
        <w:tc>
          <w:tcPr>
            <w:tcW w:w="790" w:type="dxa"/>
            <w:gridSpan w:val="2"/>
          </w:tcPr>
          <w:p w14:paraId="16722A93"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34D7F576" w14:textId="77777777" w:rsidR="00286BEE" w:rsidRPr="00781DD3" w:rsidRDefault="00286BEE" w:rsidP="00467B2A">
            <w:pPr>
              <w:rPr>
                <w:rFonts w:cstheme="minorHAnsi"/>
                <w:sz w:val="20"/>
                <w:szCs w:val="20"/>
              </w:rPr>
            </w:pPr>
            <w:r>
              <w:rPr>
                <w:rFonts w:cstheme="minorHAnsi"/>
                <w:sz w:val="20"/>
                <w:szCs w:val="20"/>
              </w:rPr>
              <w:t>+</w:t>
            </w:r>
          </w:p>
        </w:tc>
        <w:tc>
          <w:tcPr>
            <w:tcW w:w="773" w:type="dxa"/>
            <w:gridSpan w:val="2"/>
          </w:tcPr>
          <w:p w14:paraId="5BF08236" w14:textId="77777777" w:rsidR="00286BEE" w:rsidRPr="00781DD3" w:rsidRDefault="00286BEE" w:rsidP="00467B2A">
            <w:pPr>
              <w:rPr>
                <w:rFonts w:cstheme="minorHAnsi"/>
                <w:sz w:val="20"/>
                <w:szCs w:val="20"/>
              </w:rPr>
            </w:pPr>
            <w:r>
              <w:rPr>
                <w:rFonts w:cstheme="minorHAnsi"/>
                <w:sz w:val="20"/>
                <w:szCs w:val="20"/>
              </w:rPr>
              <w:t>++</w:t>
            </w:r>
          </w:p>
        </w:tc>
        <w:tc>
          <w:tcPr>
            <w:tcW w:w="784" w:type="dxa"/>
            <w:gridSpan w:val="2"/>
          </w:tcPr>
          <w:p w14:paraId="34C0435C" w14:textId="77777777" w:rsidR="00286BEE" w:rsidRPr="00781DD3" w:rsidRDefault="00286BEE" w:rsidP="00467B2A">
            <w:pPr>
              <w:rPr>
                <w:rFonts w:cstheme="minorHAnsi"/>
                <w:sz w:val="20"/>
                <w:szCs w:val="20"/>
              </w:rPr>
            </w:pPr>
            <w:r>
              <w:rPr>
                <w:rFonts w:cstheme="minorHAnsi"/>
                <w:sz w:val="20"/>
                <w:szCs w:val="20"/>
              </w:rPr>
              <w:t>++</w:t>
            </w:r>
          </w:p>
        </w:tc>
        <w:tc>
          <w:tcPr>
            <w:tcW w:w="785" w:type="dxa"/>
            <w:gridSpan w:val="2"/>
          </w:tcPr>
          <w:p w14:paraId="4EE4EFEC" w14:textId="77777777" w:rsidR="00286BEE" w:rsidRPr="00781DD3" w:rsidRDefault="00286BEE" w:rsidP="00467B2A">
            <w:pPr>
              <w:rPr>
                <w:rFonts w:cstheme="minorHAnsi"/>
                <w:sz w:val="20"/>
                <w:szCs w:val="20"/>
              </w:rPr>
            </w:pPr>
            <w:r>
              <w:rPr>
                <w:rFonts w:cstheme="minorHAnsi"/>
                <w:sz w:val="20"/>
                <w:szCs w:val="20"/>
              </w:rPr>
              <w:t>++</w:t>
            </w:r>
          </w:p>
        </w:tc>
        <w:tc>
          <w:tcPr>
            <w:tcW w:w="778" w:type="dxa"/>
            <w:gridSpan w:val="2"/>
          </w:tcPr>
          <w:p w14:paraId="3FD4FFDC"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69686D91" w14:textId="77777777" w:rsidR="00286BEE" w:rsidRPr="00781DD3" w:rsidRDefault="00286BEE" w:rsidP="00467B2A">
            <w:pPr>
              <w:rPr>
                <w:rFonts w:cstheme="minorHAnsi"/>
                <w:sz w:val="20"/>
                <w:szCs w:val="20"/>
              </w:rPr>
            </w:pPr>
            <w:r>
              <w:rPr>
                <w:rFonts w:cstheme="minorHAnsi"/>
                <w:sz w:val="20"/>
                <w:szCs w:val="20"/>
              </w:rPr>
              <w:t>+?</w:t>
            </w:r>
          </w:p>
        </w:tc>
        <w:tc>
          <w:tcPr>
            <w:tcW w:w="776" w:type="dxa"/>
            <w:gridSpan w:val="3"/>
          </w:tcPr>
          <w:p w14:paraId="66403AED" w14:textId="77777777" w:rsidR="00286BEE" w:rsidRPr="00781DD3" w:rsidRDefault="00286BEE" w:rsidP="00467B2A">
            <w:pPr>
              <w:rPr>
                <w:rFonts w:cstheme="minorHAnsi"/>
                <w:sz w:val="20"/>
                <w:szCs w:val="20"/>
              </w:rPr>
            </w:pPr>
            <w:r>
              <w:rPr>
                <w:rFonts w:cstheme="minorHAnsi"/>
                <w:sz w:val="20"/>
                <w:szCs w:val="20"/>
              </w:rPr>
              <w:t>+</w:t>
            </w:r>
          </w:p>
        </w:tc>
        <w:tc>
          <w:tcPr>
            <w:tcW w:w="629" w:type="dxa"/>
          </w:tcPr>
          <w:p w14:paraId="49217B7A"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248AC7F2"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7B255378"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62002A83"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3B6BD09C" w14:textId="77777777" w:rsidR="00286BEE" w:rsidRPr="00781DD3" w:rsidRDefault="00286BEE" w:rsidP="00467B2A">
            <w:pPr>
              <w:rPr>
                <w:rFonts w:cstheme="minorHAnsi"/>
                <w:sz w:val="20"/>
                <w:szCs w:val="20"/>
              </w:rPr>
            </w:pPr>
            <w:r>
              <w:rPr>
                <w:rFonts w:cstheme="minorHAnsi"/>
                <w:sz w:val="20"/>
                <w:szCs w:val="20"/>
              </w:rPr>
              <w:t>+?</w:t>
            </w:r>
          </w:p>
        </w:tc>
        <w:tc>
          <w:tcPr>
            <w:tcW w:w="602" w:type="dxa"/>
            <w:gridSpan w:val="2"/>
          </w:tcPr>
          <w:p w14:paraId="322ED587" w14:textId="77777777" w:rsidR="00286BEE" w:rsidRPr="00781DD3" w:rsidRDefault="00286BEE" w:rsidP="00467B2A">
            <w:pPr>
              <w:rPr>
                <w:rFonts w:cstheme="minorHAnsi"/>
                <w:sz w:val="20"/>
                <w:szCs w:val="20"/>
              </w:rPr>
            </w:pPr>
            <w:r>
              <w:rPr>
                <w:rFonts w:cstheme="minorHAnsi"/>
                <w:sz w:val="20"/>
                <w:szCs w:val="20"/>
              </w:rPr>
              <w:t>+</w:t>
            </w:r>
          </w:p>
        </w:tc>
        <w:tc>
          <w:tcPr>
            <w:tcW w:w="604" w:type="dxa"/>
            <w:gridSpan w:val="2"/>
          </w:tcPr>
          <w:p w14:paraId="2854C5B8" w14:textId="25140CDE" w:rsidR="00286BEE" w:rsidRDefault="00286BEE" w:rsidP="00467B2A">
            <w:pPr>
              <w:rPr>
                <w:rFonts w:cstheme="minorHAnsi"/>
                <w:sz w:val="20"/>
                <w:szCs w:val="20"/>
              </w:rPr>
            </w:pPr>
            <w:r>
              <w:rPr>
                <w:rFonts w:cstheme="minorHAnsi"/>
                <w:sz w:val="20"/>
                <w:szCs w:val="20"/>
              </w:rPr>
              <w:t>0</w:t>
            </w:r>
          </w:p>
        </w:tc>
        <w:tc>
          <w:tcPr>
            <w:tcW w:w="646" w:type="dxa"/>
            <w:gridSpan w:val="2"/>
          </w:tcPr>
          <w:p w14:paraId="49C26240" w14:textId="2C82932C" w:rsidR="00286BEE" w:rsidRPr="00781DD3" w:rsidRDefault="00286BEE" w:rsidP="00467B2A">
            <w:pPr>
              <w:rPr>
                <w:rFonts w:cstheme="minorHAnsi"/>
                <w:sz w:val="20"/>
                <w:szCs w:val="20"/>
              </w:rPr>
            </w:pPr>
            <w:r>
              <w:rPr>
                <w:rFonts w:cstheme="minorHAnsi"/>
                <w:sz w:val="20"/>
                <w:szCs w:val="20"/>
              </w:rPr>
              <w:t>0</w:t>
            </w:r>
          </w:p>
        </w:tc>
        <w:tc>
          <w:tcPr>
            <w:tcW w:w="889" w:type="dxa"/>
            <w:gridSpan w:val="3"/>
          </w:tcPr>
          <w:p w14:paraId="414012A8" w14:textId="77777777" w:rsidR="00286BEE" w:rsidRPr="00781DD3" w:rsidRDefault="00286BEE" w:rsidP="00467B2A">
            <w:pPr>
              <w:rPr>
                <w:rFonts w:cstheme="minorHAnsi"/>
                <w:sz w:val="20"/>
                <w:szCs w:val="20"/>
              </w:rPr>
            </w:pPr>
            <w:r>
              <w:rPr>
                <w:rFonts w:cstheme="minorHAnsi"/>
                <w:sz w:val="20"/>
                <w:szCs w:val="20"/>
              </w:rPr>
              <w:t>0</w:t>
            </w:r>
          </w:p>
        </w:tc>
        <w:tc>
          <w:tcPr>
            <w:tcW w:w="1136" w:type="dxa"/>
          </w:tcPr>
          <w:p w14:paraId="521895F7"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0CDB88D1" w14:textId="77777777" w:rsidTr="00286BEE">
        <w:tc>
          <w:tcPr>
            <w:tcW w:w="1553" w:type="dxa"/>
            <w:gridSpan w:val="2"/>
          </w:tcPr>
          <w:p w14:paraId="2A280F88" w14:textId="77777777" w:rsidR="00286BEE" w:rsidRPr="00B8223A" w:rsidRDefault="00286BEE" w:rsidP="00467B2A">
            <w:pPr>
              <w:rPr>
                <w:rFonts w:cstheme="minorHAnsi"/>
                <w:sz w:val="19"/>
                <w:szCs w:val="19"/>
              </w:rPr>
            </w:pPr>
            <w:r w:rsidRPr="00B8223A">
              <w:rPr>
                <w:rFonts w:cstheme="minorHAnsi"/>
                <w:sz w:val="19"/>
                <w:szCs w:val="19"/>
              </w:rPr>
              <w:t xml:space="preserve">Open Spaces </w:t>
            </w:r>
          </w:p>
        </w:tc>
        <w:tc>
          <w:tcPr>
            <w:tcW w:w="790" w:type="dxa"/>
            <w:gridSpan w:val="2"/>
          </w:tcPr>
          <w:p w14:paraId="5DE895BE"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3EC582D9"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3A399D18"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4F4C6886"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4152CF78"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20EE12ED"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6858C9E3"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314607B8"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66A2FA27"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1563A1FB"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2A49DEAB"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6EF020B5"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0D23B0C0" w14:textId="77777777" w:rsidR="00286BEE" w:rsidRPr="00781DD3" w:rsidRDefault="00286BEE" w:rsidP="00467B2A">
            <w:pPr>
              <w:rPr>
                <w:rFonts w:cstheme="minorHAnsi"/>
                <w:sz w:val="20"/>
                <w:szCs w:val="20"/>
              </w:rPr>
            </w:pPr>
            <w:r>
              <w:rPr>
                <w:rFonts w:cstheme="minorHAnsi"/>
                <w:sz w:val="20"/>
                <w:szCs w:val="20"/>
              </w:rPr>
              <w:t>++</w:t>
            </w:r>
          </w:p>
        </w:tc>
        <w:tc>
          <w:tcPr>
            <w:tcW w:w="602" w:type="dxa"/>
            <w:gridSpan w:val="2"/>
          </w:tcPr>
          <w:p w14:paraId="2D4065EE" w14:textId="77777777" w:rsidR="00286BEE" w:rsidRPr="00781DD3" w:rsidRDefault="00286BEE" w:rsidP="00467B2A">
            <w:pPr>
              <w:rPr>
                <w:rFonts w:cstheme="minorHAnsi"/>
                <w:sz w:val="20"/>
                <w:szCs w:val="20"/>
              </w:rPr>
            </w:pPr>
            <w:r>
              <w:rPr>
                <w:rFonts w:cstheme="minorHAnsi"/>
                <w:sz w:val="20"/>
                <w:szCs w:val="20"/>
              </w:rPr>
              <w:t>+</w:t>
            </w:r>
          </w:p>
        </w:tc>
        <w:tc>
          <w:tcPr>
            <w:tcW w:w="604" w:type="dxa"/>
            <w:gridSpan w:val="2"/>
          </w:tcPr>
          <w:p w14:paraId="30D0176D" w14:textId="2C957122" w:rsidR="00286BEE" w:rsidRDefault="00286BEE" w:rsidP="00467B2A">
            <w:pPr>
              <w:rPr>
                <w:rFonts w:cstheme="minorHAnsi"/>
                <w:sz w:val="20"/>
                <w:szCs w:val="20"/>
              </w:rPr>
            </w:pPr>
            <w:r>
              <w:rPr>
                <w:rFonts w:cstheme="minorHAnsi"/>
                <w:sz w:val="20"/>
                <w:szCs w:val="20"/>
              </w:rPr>
              <w:t>+?</w:t>
            </w:r>
          </w:p>
        </w:tc>
        <w:tc>
          <w:tcPr>
            <w:tcW w:w="646" w:type="dxa"/>
            <w:gridSpan w:val="2"/>
          </w:tcPr>
          <w:p w14:paraId="1A932D6F" w14:textId="5731E94D" w:rsidR="00286BEE" w:rsidRPr="00781DD3" w:rsidRDefault="00286BEE" w:rsidP="00467B2A">
            <w:pPr>
              <w:rPr>
                <w:rFonts w:cstheme="minorHAnsi"/>
                <w:sz w:val="20"/>
                <w:szCs w:val="20"/>
              </w:rPr>
            </w:pPr>
            <w:r>
              <w:rPr>
                <w:rFonts w:cstheme="minorHAnsi"/>
                <w:sz w:val="20"/>
                <w:szCs w:val="20"/>
              </w:rPr>
              <w:t>0</w:t>
            </w:r>
          </w:p>
        </w:tc>
        <w:tc>
          <w:tcPr>
            <w:tcW w:w="889" w:type="dxa"/>
            <w:gridSpan w:val="3"/>
          </w:tcPr>
          <w:p w14:paraId="1B42CA3A" w14:textId="77777777" w:rsidR="00286BEE" w:rsidRPr="00781DD3" w:rsidRDefault="00286BEE" w:rsidP="00467B2A">
            <w:pPr>
              <w:rPr>
                <w:rFonts w:cstheme="minorHAnsi"/>
                <w:sz w:val="20"/>
                <w:szCs w:val="20"/>
              </w:rPr>
            </w:pPr>
            <w:r>
              <w:rPr>
                <w:rFonts w:cstheme="minorHAnsi"/>
                <w:sz w:val="20"/>
                <w:szCs w:val="20"/>
              </w:rPr>
              <w:t>+?</w:t>
            </w:r>
          </w:p>
        </w:tc>
        <w:tc>
          <w:tcPr>
            <w:tcW w:w="1136" w:type="dxa"/>
          </w:tcPr>
          <w:p w14:paraId="6C54D0CF"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3441EE02" w14:textId="77777777" w:rsidTr="00286BEE">
        <w:tc>
          <w:tcPr>
            <w:tcW w:w="1553" w:type="dxa"/>
            <w:gridSpan w:val="2"/>
          </w:tcPr>
          <w:p w14:paraId="5D1C77E4" w14:textId="77777777" w:rsidR="00286BEE" w:rsidRPr="00B8223A" w:rsidRDefault="00286BEE" w:rsidP="00467B2A">
            <w:pPr>
              <w:rPr>
                <w:rFonts w:cstheme="minorHAnsi"/>
                <w:sz w:val="19"/>
                <w:szCs w:val="19"/>
              </w:rPr>
            </w:pPr>
            <w:r w:rsidRPr="00B8223A">
              <w:rPr>
                <w:rFonts w:cstheme="minorHAnsi"/>
                <w:sz w:val="19"/>
                <w:szCs w:val="19"/>
              </w:rPr>
              <w:t>Community</w:t>
            </w:r>
          </w:p>
        </w:tc>
        <w:tc>
          <w:tcPr>
            <w:tcW w:w="790" w:type="dxa"/>
            <w:gridSpan w:val="2"/>
          </w:tcPr>
          <w:p w14:paraId="283047FC" w14:textId="77777777" w:rsidR="00286BEE" w:rsidRPr="00B8223A" w:rsidRDefault="00286BEE" w:rsidP="00467B2A">
            <w:pPr>
              <w:rPr>
                <w:rFonts w:cstheme="minorHAnsi"/>
                <w:sz w:val="19"/>
                <w:szCs w:val="19"/>
              </w:rPr>
            </w:pPr>
            <w:r>
              <w:rPr>
                <w:rFonts w:cstheme="minorHAnsi"/>
                <w:sz w:val="19"/>
                <w:szCs w:val="19"/>
              </w:rPr>
              <w:t>0</w:t>
            </w:r>
          </w:p>
        </w:tc>
        <w:tc>
          <w:tcPr>
            <w:tcW w:w="772" w:type="dxa"/>
            <w:gridSpan w:val="3"/>
          </w:tcPr>
          <w:p w14:paraId="5F466670"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2AD4B300"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3CE3D873"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0BF37844"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16597CEE"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021A8118"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4DD725E6"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51D5BA87"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0F61B2F3"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321AC8F4"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489C06B7"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24BA7EA9" w14:textId="77777777" w:rsidR="00286BEE" w:rsidRPr="00781DD3" w:rsidRDefault="00286BEE" w:rsidP="00467B2A">
            <w:pPr>
              <w:rPr>
                <w:rFonts w:cstheme="minorHAnsi"/>
                <w:sz w:val="20"/>
                <w:szCs w:val="20"/>
              </w:rPr>
            </w:pPr>
            <w:r>
              <w:rPr>
                <w:rFonts w:cstheme="minorHAnsi"/>
                <w:sz w:val="20"/>
                <w:szCs w:val="20"/>
              </w:rPr>
              <w:t>0</w:t>
            </w:r>
          </w:p>
        </w:tc>
        <w:tc>
          <w:tcPr>
            <w:tcW w:w="602" w:type="dxa"/>
            <w:gridSpan w:val="2"/>
          </w:tcPr>
          <w:p w14:paraId="2199ED9E"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627FB0DD" w14:textId="7C21EE54" w:rsidR="00286BEE" w:rsidRDefault="00286BEE" w:rsidP="00467B2A">
            <w:pPr>
              <w:rPr>
                <w:rFonts w:cstheme="minorHAnsi"/>
                <w:sz w:val="20"/>
                <w:szCs w:val="20"/>
              </w:rPr>
            </w:pPr>
            <w:r>
              <w:rPr>
                <w:rFonts w:cstheme="minorHAnsi"/>
                <w:sz w:val="20"/>
                <w:szCs w:val="20"/>
              </w:rPr>
              <w:t>0</w:t>
            </w:r>
          </w:p>
        </w:tc>
        <w:tc>
          <w:tcPr>
            <w:tcW w:w="646" w:type="dxa"/>
            <w:gridSpan w:val="2"/>
          </w:tcPr>
          <w:p w14:paraId="293D802B" w14:textId="3A1F6C04" w:rsidR="00286BEE" w:rsidRPr="00781DD3" w:rsidRDefault="00286BEE" w:rsidP="00467B2A">
            <w:pPr>
              <w:rPr>
                <w:rFonts w:cstheme="minorHAnsi"/>
                <w:sz w:val="20"/>
                <w:szCs w:val="20"/>
              </w:rPr>
            </w:pPr>
            <w:r>
              <w:rPr>
                <w:rFonts w:cstheme="minorHAnsi"/>
                <w:sz w:val="20"/>
                <w:szCs w:val="20"/>
              </w:rPr>
              <w:t>0</w:t>
            </w:r>
          </w:p>
        </w:tc>
        <w:tc>
          <w:tcPr>
            <w:tcW w:w="889" w:type="dxa"/>
            <w:gridSpan w:val="3"/>
          </w:tcPr>
          <w:p w14:paraId="376ACD2F" w14:textId="77777777" w:rsidR="00286BEE" w:rsidRPr="00781DD3" w:rsidRDefault="00286BEE" w:rsidP="00467B2A">
            <w:pPr>
              <w:rPr>
                <w:rFonts w:cstheme="minorHAnsi"/>
                <w:sz w:val="20"/>
                <w:szCs w:val="20"/>
              </w:rPr>
            </w:pPr>
            <w:r>
              <w:rPr>
                <w:rFonts w:cstheme="minorHAnsi"/>
                <w:sz w:val="20"/>
                <w:szCs w:val="20"/>
              </w:rPr>
              <w:t>0</w:t>
            </w:r>
          </w:p>
        </w:tc>
        <w:tc>
          <w:tcPr>
            <w:tcW w:w="1136" w:type="dxa"/>
          </w:tcPr>
          <w:p w14:paraId="174E5C91"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7A7F22E0" w14:textId="77777777" w:rsidTr="00286BEE">
        <w:tc>
          <w:tcPr>
            <w:tcW w:w="1553" w:type="dxa"/>
            <w:gridSpan w:val="2"/>
          </w:tcPr>
          <w:p w14:paraId="60549991" w14:textId="77777777" w:rsidR="00286BEE" w:rsidRPr="00B8223A" w:rsidRDefault="00286BEE" w:rsidP="00467B2A">
            <w:pPr>
              <w:rPr>
                <w:rFonts w:cstheme="minorHAnsi"/>
                <w:sz w:val="19"/>
                <w:szCs w:val="19"/>
              </w:rPr>
            </w:pPr>
            <w:r w:rsidRPr="00B8223A">
              <w:rPr>
                <w:rFonts w:cstheme="minorHAnsi"/>
                <w:sz w:val="19"/>
                <w:szCs w:val="19"/>
              </w:rPr>
              <w:t>Housing Provision</w:t>
            </w:r>
          </w:p>
        </w:tc>
        <w:tc>
          <w:tcPr>
            <w:tcW w:w="790" w:type="dxa"/>
            <w:gridSpan w:val="2"/>
          </w:tcPr>
          <w:p w14:paraId="28943D86" w14:textId="77777777" w:rsidR="00286BEE" w:rsidRPr="00B8223A" w:rsidRDefault="00286BEE" w:rsidP="00467B2A">
            <w:pPr>
              <w:rPr>
                <w:rFonts w:cstheme="minorHAnsi"/>
                <w:sz w:val="19"/>
                <w:szCs w:val="19"/>
              </w:rPr>
            </w:pPr>
            <w:r>
              <w:rPr>
                <w:rFonts w:cstheme="minorHAnsi"/>
                <w:sz w:val="19"/>
                <w:szCs w:val="19"/>
              </w:rPr>
              <w:t>0</w:t>
            </w:r>
          </w:p>
        </w:tc>
        <w:tc>
          <w:tcPr>
            <w:tcW w:w="772" w:type="dxa"/>
            <w:gridSpan w:val="3"/>
          </w:tcPr>
          <w:p w14:paraId="5A08FC18"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25BC0A53"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39E4D151"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1A3EEEFD"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7B631C39"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243EBF61"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1640ABB5"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4A07EC76" w14:textId="77777777" w:rsidR="00286BEE" w:rsidRPr="00781DD3" w:rsidRDefault="00286BEE" w:rsidP="00467B2A">
            <w:pPr>
              <w:rPr>
                <w:rFonts w:cstheme="minorHAnsi"/>
                <w:sz w:val="20"/>
                <w:szCs w:val="20"/>
              </w:rPr>
            </w:pPr>
            <w:r>
              <w:rPr>
                <w:rFonts w:cstheme="minorHAnsi"/>
                <w:sz w:val="20"/>
                <w:szCs w:val="20"/>
              </w:rPr>
              <w:t>0</w:t>
            </w:r>
          </w:p>
        </w:tc>
        <w:tc>
          <w:tcPr>
            <w:tcW w:w="621" w:type="dxa"/>
            <w:gridSpan w:val="2"/>
          </w:tcPr>
          <w:p w14:paraId="2D073D11"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09BE729F"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6A3FEF23"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31C60674" w14:textId="77777777" w:rsidR="00286BEE" w:rsidRPr="00781DD3" w:rsidRDefault="00286BEE" w:rsidP="00467B2A">
            <w:pPr>
              <w:rPr>
                <w:rFonts w:cstheme="minorHAnsi"/>
                <w:sz w:val="20"/>
                <w:szCs w:val="20"/>
              </w:rPr>
            </w:pPr>
            <w:r>
              <w:rPr>
                <w:rFonts w:cstheme="minorHAnsi"/>
                <w:sz w:val="20"/>
                <w:szCs w:val="20"/>
              </w:rPr>
              <w:t>0</w:t>
            </w:r>
          </w:p>
        </w:tc>
        <w:tc>
          <w:tcPr>
            <w:tcW w:w="602" w:type="dxa"/>
            <w:gridSpan w:val="2"/>
          </w:tcPr>
          <w:p w14:paraId="14F269D5"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3C3B3D77" w14:textId="3CC10992" w:rsidR="00286BEE" w:rsidRDefault="00286BEE" w:rsidP="00467B2A">
            <w:pPr>
              <w:rPr>
                <w:rFonts w:cstheme="minorHAnsi"/>
                <w:sz w:val="20"/>
                <w:szCs w:val="20"/>
              </w:rPr>
            </w:pPr>
            <w:r>
              <w:rPr>
                <w:rFonts w:cstheme="minorHAnsi"/>
                <w:sz w:val="20"/>
                <w:szCs w:val="20"/>
              </w:rPr>
              <w:t>0</w:t>
            </w:r>
          </w:p>
        </w:tc>
        <w:tc>
          <w:tcPr>
            <w:tcW w:w="646" w:type="dxa"/>
            <w:gridSpan w:val="2"/>
          </w:tcPr>
          <w:p w14:paraId="32D2D41D" w14:textId="57B0FF33" w:rsidR="00286BEE" w:rsidRPr="00781DD3" w:rsidRDefault="00286BEE" w:rsidP="00467B2A">
            <w:pPr>
              <w:rPr>
                <w:rFonts w:cstheme="minorHAnsi"/>
                <w:sz w:val="20"/>
                <w:szCs w:val="20"/>
              </w:rPr>
            </w:pPr>
            <w:r>
              <w:rPr>
                <w:rFonts w:cstheme="minorHAnsi"/>
                <w:sz w:val="20"/>
                <w:szCs w:val="20"/>
              </w:rPr>
              <w:t>0</w:t>
            </w:r>
          </w:p>
        </w:tc>
        <w:tc>
          <w:tcPr>
            <w:tcW w:w="889" w:type="dxa"/>
            <w:gridSpan w:val="3"/>
          </w:tcPr>
          <w:p w14:paraId="5D203E2A" w14:textId="77777777" w:rsidR="00286BEE" w:rsidRPr="00781DD3" w:rsidRDefault="00286BEE" w:rsidP="00467B2A">
            <w:pPr>
              <w:rPr>
                <w:rFonts w:cstheme="minorHAnsi"/>
                <w:sz w:val="20"/>
                <w:szCs w:val="20"/>
              </w:rPr>
            </w:pPr>
            <w:r>
              <w:rPr>
                <w:rFonts w:cstheme="minorHAnsi"/>
                <w:sz w:val="20"/>
                <w:szCs w:val="20"/>
              </w:rPr>
              <w:t>0</w:t>
            </w:r>
          </w:p>
        </w:tc>
        <w:tc>
          <w:tcPr>
            <w:tcW w:w="1136" w:type="dxa"/>
          </w:tcPr>
          <w:p w14:paraId="38FDC519"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0323AA99" w14:textId="77777777" w:rsidTr="00286BEE">
        <w:tc>
          <w:tcPr>
            <w:tcW w:w="1553" w:type="dxa"/>
            <w:gridSpan w:val="2"/>
          </w:tcPr>
          <w:p w14:paraId="7A69E08F" w14:textId="77777777" w:rsidR="00286BEE" w:rsidRPr="00B8223A" w:rsidRDefault="00286BEE" w:rsidP="00467B2A">
            <w:pPr>
              <w:rPr>
                <w:rFonts w:cstheme="minorHAnsi"/>
                <w:sz w:val="19"/>
                <w:szCs w:val="19"/>
              </w:rPr>
            </w:pPr>
            <w:r w:rsidRPr="00B8223A">
              <w:rPr>
                <w:rFonts w:cstheme="minorHAnsi"/>
                <w:sz w:val="19"/>
                <w:szCs w:val="19"/>
              </w:rPr>
              <w:t>Safety /Security</w:t>
            </w:r>
          </w:p>
        </w:tc>
        <w:tc>
          <w:tcPr>
            <w:tcW w:w="790" w:type="dxa"/>
            <w:gridSpan w:val="2"/>
          </w:tcPr>
          <w:p w14:paraId="4AD8D173"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7AE7FA39" w14:textId="77777777" w:rsidR="00286BEE" w:rsidRPr="00781DD3" w:rsidRDefault="00286BEE" w:rsidP="00467B2A">
            <w:pPr>
              <w:rPr>
                <w:rFonts w:cstheme="minorHAnsi"/>
                <w:sz w:val="20"/>
                <w:szCs w:val="20"/>
              </w:rPr>
            </w:pPr>
            <w:r>
              <w:rPr>
                <w:rFonts w:cstheme="minorHAnsi"/>
                <w:sz w:val="20"/>
                <w:szCs w:val="20"/>
              </w:rPr>
              <w:t>+?</w:t>
            </w:r>
          </w:p>
        </w:tc>
        <w:tc>
          <w:tcPr>
            <w:tcW w:w="773" w:type="dxa"/>
            <w:gridSpan w:val="2"/>
          </w:tcPr>
          <w:p w14:paraId="3077478E" w14:textId="77777777" w:rsidR="00286BEE" w:rsidRPr="00781DD3" w:rsidRDefault="00286BEE" w:rsidP="00467B2A">
            <w:pPr>
              <w:rPr>
                <w:rFonts w:cstheme="minorHAnsi"/>
                <w:sz w:val="20"/>
                <w:szCs w:val="20"/>
              </w:rPr>
            </w:pPr>
            <w:r>
              <w:rPr>
                <w:rFonts w:cstheme="minorHAnsi"/>
                <w:sz w:val="20"/>
                <w:szCs w:val="20"/>
              </w:rPr>
              <w:t>+</w:t>
            </w:r>
          </w:p>
        </w:tc>
        <w:tc>
          <w:tcPr>
            <w:tcW w:w="784" w:type="dxa"/>
            <w:gridSpan w:val="2"/>
          </w:tcPr>
          <w:p w14:paraId="6B00ED52" w14:textId="77777777" w:rsidR="00286BEE" w:rsidRPr="00781DD3" w:rsidRDefault="00286BEE" w:rsidP="00467B2A">
            <w:pPr>
              <w:rPr>
                <w:rFonts w:cstheme="minorHAnsi"/>
                <w:sz w:val="20"/>
                <w:szCs w:val="20"/>
              </w:rPr>
            </w:pPr>
            <w:r>
              <w:rPr>
                <w:rFonts w:cstheme="minorHAnsi"/>
                <w:sz w:val="20"/>
                <w:szCs w:val="20"/>
              </w:rPr>
              <w:t>+</w:t>
            </w:r>
          </w:p>
        </w:tc>
        <w:tc>
          <w:tcPr>
            <w:tcW w:w="785" w:type="dxa"/>
            <w:gridSpan w:val="2"/>
          </w:tcPr>
          <w:p w14:paraId="1D9D61B8" w14:textId="77777777" w:rsidR="00286BEE" w:rsidRPr="00781DD3" w:rsidRDefault="00286BEE" w:rsidP="00467B2A">
            <w:pPr>
              <w:rPr>
                <w:rFonts w:cstheme="minorHAnsi"/>
                <w:sz w:val="20"/>
                <w:szCs w:val="20"/>
              </w:rPr>
            </w:pPr>
            <w:r>
              <w:rPr>
                <w:rFonts w:cstheme="minorHAnsi"/>
                <w:sz w:val="20"/>
                <w:szCs w:val="20"/>
              </w:rPr>
              <w:t>+</w:t>
            </w:r>
          </w:p>
        </w:tc>
        <w:tc>
          <w:tcPr>
            <w:tcW w:w="778" w:type="dxa"/>
            <w:gridSpan w:val="2"/>
          </w:tcPr>
          <w:p w14:paraId="39BA9E4B" w14:textId="77777777" w:rsidR="00286BEE" w:rsidRPr="00781DD3" w:rsidRDefault="00286BEE" w:rsidP="00467B2A">
            <w:pPr>
              <w:rPr>
                <w:rFonts w:cstheme="minorHAnsi"/>
                <w:sz w:val="20"/>
                <w:szCs w:val="20"/>
              </w:rPr>
            </w:pPr>
            <w:r>
              <w:rPr>
                <w:rFonts w:cstheme="minorHAnsi"/>
                <w:sz w:val="20"/>
                <w:szCs w:val="20"/>
              </w:rPr>
              <w:t>0</w:t>
            </w:r>
          </w:p>
        </w:tc>
        <w:tc>
          <w:tcPr>
            <w:tcW w:w="806" w:type="dxa"/>
            <w:gridSpan w:val="2"/>
          </w:tcPr>
          <w:p w14:paraId="475783E7" w14:textId="77777777" w:rsidR="00286BEE" w:rsidRPr="00781DD3" w:rsidRDefault="00286BEE" w:rsidP="00467B2A">
            <w:pPr>
              <w:rPr>
                <w:rFonts w:cstheme="minorHAnsi"/>
                <w:sz w:val="20"/>
                <w:szCs w:val="20"/>
              </w:rPr>
            </w:pPr>
            <w:r>
              <w:rPr>
                <w:rFonts w:cstheme="minorHAnsi"/>
                <w:sz w:val="20"/>
                <w:szCs w:val="20"/>
              </w:rPr>
              <w:t>+?</w:t>
            </w:r>
          </w:p>
        </w:tc>
        <w:tc>
          <w:tcPr>
            <w:tcW w:w="776" w:type="dxa"/>
            <w:gridSpan w:val="3"/>
          </w:tcPr>
          <w:p w14:paraId="036C1AE6" w14:textId="77777777" w:rsidR="00286BEE" w:rsidRPr="00781DD3" w:rsidRDefault="00286BEE" w:rsidP="00467B2A">
            <w:pPr>
              <w:rPr>
                <w:rFonts w:cstheme="minorHAnsi"/>
                <w:sz w:val="20"/>
                <w:szCs w:val="20"/>
              </w:rPr>
            </w:pPr>
            <w:r>
              <w:rPr>
                <w:rFonts w:cstheme="minorHAnsi"/>
                <w:sz w:val="20"/>
                <w:szCs w:val="20"/>
              </w:rPr>
              <w:t>+</w:t>
            </w:r>
          </w:p>
        </w:tc>
        <w:tc>
          <w:tcPr>
            <w:tcW w:w="629" w:type="dxa"/>
          </w:tcPr>
          <w:p w14:paraId="6550A532"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61DE5F7B"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2B01D63D"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0084B2DD"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7DCE6D72" w14:textId="77777777" w:rsidR="00286BEE" w:rsidRPr="00781DD3" w:rsidRDefault="00286BEE" w:rsidP="00467B2A">
            <w:pPr>
              <w:rPr>
                <w:rFonts w:cstheme="minorHAnsi"/>
                <w:sz w:val="20"/>
                <w:szCs w:val="20"/>
              </w:rPr>
            </w:pPr>
            <w:r>
              <w:rPr>
                <w:rFonts w:cstheme="minorHAnsi"/>
                <w:sz w:val="20"/>
                <w:szCs w:val="20"/>
              </w:rPr>
              <w:t>+?</w:t>
            </w:r>
          </w:p>
        </w:tc>
        <w:tc>
          <w:tcPr>
            <w:tcW w:w="602" w:type="dxa"/>
            <w:gridSpan w:val="2"/>
          </w:tcPr>
          <w:p w14:paraId="7349B236"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0C2B42AE" w14:textId="54990605" w:rsidR="00286BEE" w:rsidRDefault="00286BEE" w:rsidP="00467B2A">
            <w:pPr>
              <w:rPr>
                <w:rFonts w:cstheme="minorHAnsi"/>
                <w:sz w:val="20"/>
                <w:szCs w:val="20"/>
              </w:rPr>
            </w:pPr>
            <w:r>
              <w:rPr>
                <w:rFonts w:cstheme="minorHAnsi"/>
                <w:sz w:val="20"/>
                <w:szCs w:val="20"/>
              </w:rPr>
              <w:t>0</w:t>
            </w:r>
          </w:p>
        </w:tc>
        <w:tc>
          <w:tcPr>
            <w:tcW w:w="646" w:type="dxa"/>
            <w:gridSpan w:val="2"/>
          </w:tcPr>
          <w:p w14:paraId="6D46BA79" w14:textId="47B1D453" w:rsidR="00286BEE" w:rsidRPr="00781DD3" w:rsidRDefault="00286BEE" w:rsidP="00467B2A">
            <w:pPr>
              <w:rPr>
                <w:rFonts w:cstheme="minorHAnsi"/>
                <w:sz w:val="20"/>
                <w:szCs w:val="20"/>
              </w:rPr>
            </w:pPr>
            <w:r>
              <w:rPr>
                <w:rFonts w:cstheme="minorHAnsi"/>
                <w:sz w:val="20"/>
                <w:szCs w:val="20"/>
              </w:rPr>
              <w:t>0</w:t>
            </w:r>
          </w:p>
        </w:tc>
        <w:tc>
          <w:tcPr>
            <w:tcW w:w="889" w:type="dxa"/>
            <w:gridSpan w:val="3"/>
          </w:tcPr>
          <w:p w14:paraId="4D6CB3B6" w14:textId="77777777" w:rsidR="00286BEE" w:rsidRPr="00781DD3" w:rsidRDefault="00286BEE" w:rsidP="00467B2A">
            <w:pPr>
              <w:rPr>
                <w:rFonts w:cstheme="minorHAnsi"/>
                <w:sz w:val="20"/>
                <w:szCs w:val="20"/>
              </w:rPr>
            </w:pPr>
            <w:r>
              <w:rPr>
                <w:rFonts w:cstheme="minorHAnsi"/>
                <w:sz w:val="20"/>
                <w:szCs w:val="20"/>
              </w:rPr>
              <w:t>+</w:t>
            </w:r>
          </w:p>
        </w:tc>
        <w:tc>
          <w:tcPr>
            <w:tcW w:w="1136" w:type="dxa"/>
          </w:tcPr>
          <w:p w14:paraId="5E371B6A"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443A9B5C" w14:textId="77777777" w:rsidTr="00286BEE">
        <w:tc>
          <w:tcPr>
            <w:tcW w:w="1553" w:type="dxa"/>
            <w:gridSpan w:val="2"/>
          </w:tcPr>
          <w:p w14:paraId="0A545114" w14:textId="77777777" w:rsidR="00286BEE" w:rsidRPr="00B8223A" w:rsidRDefault="00286BEE" w:rsidP="00467B2A">
            <w:pPr>
              <w:rPr>
                <w:rFonts w:cstheme="minorHAnsi"/>
                <w:sz w:val="19"/>
                <w:szCs w:val="19"/>
              </w:rPr>
            </w:pPr>
            <w:r w:rsidRPr="00B8223A">
              <w:rPr>
                <w:rFonts w:cstheme="minorHAnsi"/>
                <w:sz w:val="19"/>
                <w:szCs w:val="19"/>
              </w:rPr>
              <w:t xml:space="preserve">Social Inclusion </w:t>
            </w:r>
          </w:p>
        </w:tc>
        <w:tc>
          <w:tcPr>
            <w:tcW w:w="790" w:type="dxa"/>
            <w:gridSpan w:val="2"/>
          </w:tcPr>
          <w:p w14:paraId="5FB72729"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106637E4" w14:textId="77777777" w:rsidR="00286BEE" w:rsidRPr="00781DD3" w:rsidRDefault="00286BEE" w:rsidP="00467B2A">
            <w:pPr>
              <w:rPr>
                <w:rFonts w:cstheme="minorHAnsi"/>
                <w:sz w:val="20"/>
                <w:szCs w:val="20"/>
              </w:rPr>
            </w:pPr>
            <w:r>
              <w:rPr>
                <w:rFonts w:cstheme="minorHAnsi"/>
                <w:sz w:val="20"/>
                <w:szCs w:val="20"/>
              </w:rPr>
              <w:t>+?</w:t>
            </w:r>
          </w:p>
        </w:tc>
        <w:tc>
          <w:tcPr>
            <w:tcW w:w="773" w:type="dxa"/>
            <w:gridSpan w:val="2"/>
          </w:tcPr>
          <w:p w14:paraId="3C7ACE84"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4E5169A1" w14:textId="77777777" w:rsidR="00286BEE" w:rsidRPr="00781DD3" w:rsidRDefault="00286BEE" w:rsidP="00467B2A">
            <w:pPr>
              <w:rPr>
                <w:rFonts w:cstheme="minorHAnsi"/>
                <w:sz w:val="20"/>
                <w:szCs w:val="20"/>
              </w:rPr>
            </w:pPr>
            <w:r>
              <w:rPr>
                <w:rFonts w:cstheme="minorHAnsi"/>
                <w:sz w:val="20"/>
                <w:szCs w:val="20"/>
              </w:rPr>
              <w:t>+</w:t>
            </w:r>
          </w:p>
        </w:tc>
        <w:tc>
          <w:tcPr>
            <w:tcW w:w="785" w:type="dxa"/>
            <w:gridSpan w:val="2"/>
          </w:tcPr>
          <w:p w14:paraId="244E30DD"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66B54CEC" w14:textId="77777777" w:rsidR="00286BEE" w:rsidRPr="00781DD3" w:rsidRDefault="00286BEE" w:rsidP="00467B2A">
            <w:pPr>
              <w:rPr>
                <w:rFonts w:cstheme="minorHAnsi"/>
                <w:sz w:val="20"/>
                <w:szCs w:val="20"/>
              </w:rPr>
            </w:pPr>
            <w:r>
              <w:rPr>
                <w:rFonts w:cstheme="minorHAnsi"/>
                <w:sz w:val="20"/>
                <w:szCs w:val="20"/>
              </w:rPr>
              <w:t>0</w:t>
            </w:r>
          </w:p>
        </w:tc>
        <w:tc>
          <w:tcPr>
            <w:tcW w:w="806" w:type="dxa"/>
            <w:gridSpan w:val="2"/>
          </w:tcPr>
          <w:p w14:paraId="5454F43E" w14:textId="77777777" w:rsidR="00286BEE" w:rsidRPr="00781DD3" w:rsidRDefault="00286BEE" w:rsidP="00467B2A">
            <w:pPr>
              <w:rPr>
                <w:rFonts w:cstheme="minorHAnsi"/>
                <w:sz w:val="20"/>
                <w:szCs w:val="20"/>
              </w:rPr>
            </w:pPr>
            <w:r>
              <w:rPr>
                <w:rFonts w:cstheme="minorHAnsi"/>
                <w:sz w:val="20"/>
                <w:szCs w:val="20"/>
              </w:rPr>
              <w:t>+?</w:t>
            </w:r>
          </w:p>
        </w:tc>
        <w:tc>
          <w:tcPr>
            <w:tcW w:w="776" w:type="dxa"/>
            <w:gridSpan w:val="3"/>
          </w:tcPr>
          <w:p w14:paraId="5A2AC7B0"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363B8A9F"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2541CDE1"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6883FB97"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2A57BB4E"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02B964F3" w14:textId="77777777" w:rsidR="00286BEE" w:rsidRPr="00781DD3" w:rsidRDefault="00286BEE" w:rsidP="00467B2A">
            <w:pPr>
              <w:rPr>
                <w:rFonts w:cstheme="minorHAnsi"/>
                <w:sz w:val="20"/>
                <w:szCs w:val="20"/>
              </w:rPr>
            </w:pPr>
            <w:r>
              <w:rPr>
                <w:rFonts w:cstheme="minorHAnsi"/>
                <w:sz w:val="20"/>
                <w:szCs w:val="20"/>
              </w:rPr>
              <w:t>+</w:t>
            </w:r>
          </w:p>
        </w:tc>
        <w:tc>
          <w:tcPr>
            <w:tcW w:w="602" w:type="dxa"/>
            <w:gridSpan w:val="2"/>
          </w:tcPr>
          <w:p w14:paraId="1D6267F1" w14:textId="77777777" w:rsidR="00286BEE" w:rsidRPr="00781DD3" w:rsidRDefault="00286BEE" w:rsidP="00467B2A">
            <w:pPr>
              <w:rPr>
                <w:rFonts w:cstheme="minorHAnsi"/>
                <w:sz w:val="20"/>
                <w:szCs w:val="20"/>
              </w:rPr>
            </w:pPr>
            <w:r>
              <w:rPr>
                <w:rFonts w:cstheme="minorHAnsi"/>
                <w:sz w:val="20"/>
                <w:szCs w:val="20"/>
              </w:rPr>
              <w:t>+</w:t>
            </w:r>
          </w:p>
        </w:tc>
        <w:tc>
          <w:tcPr>
            <w:tcW w:w="604" w:type="dxa"/>
            <w:gridSpan w:val="2"/>
          </w:tcPr>
          <w:p w14:paraId="7762D9CF" w14:textId="0D88E1CF" w:rsidR="00286BEE" w:rsidRDefault="00286BEE" w:rsidP="00467B2A">
            <w:pPr>
              <w:rPr>
                <w:rFonts w:cstheme="minorHAnsi"/>
                <w:sz w:val="20"/>
                <w:szCs w:val="20"/>
              </w:rPr>
            </w:pPr>
            <w:r>
              <w:rPr>
                <w:rFonts w:cstheme="minorHAnsi"/>
                <w:sz w:val="20"/>
                <w:szCs w:val="20"/>
              </w:rPr>
              <w:t>0</w:t>
            </w:r>
          </w:p>
        </w:tc>
        <w:tc>
          <w:tcPr>
            <w:tcW w:w="646" w:type="dxa"/>
            <w:gridSpan w:val="2"/>
          </w:tcPr>
          <w:p w14:paraId="633A3BBA" w14:textId="72A9CE79" w:rsidR="00286BEE" w:rsidRPr="00781DD3" w:rsidRDefault="00286BEE" w:rsidP="00467B2A">
            <w:pPr>
              <w:rPr>
                <w:rFonts w:cstheme="minorHAnsi"/>
                <w:sz w:val="20"/>
                <w:szCs w:val="20"/>
              </w:rPr>
            </w:pPr>
            <w:r>
              <w:rPr>
                <w:rFonts w:cstheme="minorHAnsi"/>
                <w:sz w:val="20"/>
                <w:szCs w:val="20"/>
              </w:rPr>
              <w:t>+</w:t>
            </w:r>
          </w:p>
        </w:tc>
        <w:tc>
          <w:tcPr>
            <w:tcW w:w="889" w:type="dxa"/>
            <w:gridSpan w:val="3"/>
          </w:tcPr>
          <w:p w14:paraId="4C1241BC" w14:textId="77777777" w:rsidR="00286BEE" w:rsidRPr="00781DD3" w:rsidRDefault="00286BEE" w:rsidP="00467B2A">
            <w:pPr>
              <w:rPr>
                <w:rFonts w:cstheme="minorHAnsi"/>
                <w:sz w:val="20"/>
                <w:szCs w:val="20"/>
              </w:rPr>
            </w:pPr>
            <w:r>
              <w:rPr>
                <w:rFonts w:cstheme="minorHAnsi"/>
                <w:sz w:val="20"/>
                <w:szCs w:val="20"/>
              </w:rPr>
              <w:t>+?</w:t>
            </w:r>
          </w:p>
        </w:tc>
        <w:tc>
          <w:tcPr>
            <w:tcW w:w="1136" w:type="dxa"/>
          </w:tcPr>
          <w:p w14:paraId="7370AA1A"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2DB6D437" w14:textId="77777777" w:rsidTr="00286BEE">
        <w:tc>
          <w:tcPr>
            <w:tcW w:w="1553" w:type="dxa"/>
            <w:gridSpan w:val="2"/>
          </w:tcPr>
          <w:p w14:paraId="1766F244" w14:textId="77777777" w:rsidR="00286BEE" w:rsidRPr="00B8223A" w:rsidRDefault="00286BEE" w:rsidP="00467B2A">
            <w:pPr>
              <w:rPr>
                <w:rFonts w:cstheme="minorHAnsi"/>
                <w:sz w:val="19"/>
                <w:szCs w:val="19"/>
              </w:rPr>
            </w:pPr>
            <w:r w:rsidRPr="00B8223A">
              <w:rPr>
                <w:rFonts w:cstheme="minorHAnsi"/>
                <w:sz w:val="19"/>
                <w:szCs w:val="19"/>
              </w:rPr>
              <w:t>Businesses</w:t>
            </w:r>
          </w:p>
        </w:tc>
        <w:tc>
          <w:tcPr>
            <w:tcW w:w="790" w:type="dxa"/>
            <w:gridSpan w:val="2"/>
          </w:tcPr>
          <w:p w14:paraId="6368C603"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45813A7B"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09AD4EEA"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58B90C65" w14:textId="77777777" w:rsidR="00286BEE" w:rsidRPr="00781DD3" w:rsidRDefault="00286BEE" w:rsidP="00467B2A">
            <w:pPr>
              <w:rPr>
                <w:rFonts w:cstheme="minorHAnsi"/>
                <w:sz w:val="20"/>
                <w:szCs w:val="20"/>
              </w:rPr>
            </w:pPr>
            <w:r>
              <w:rPr>
                <w:rFonts w:cstheme="minorHAnsi"/>
                <w:sz w:val="20"/>
                <w:szCs w:val="20"/>
              </w:rPr>
              <w:t>+?</w:t>
            </w:r>
          </w:p>
        </w:tc>
        <w:tc>
          <w:tcPr>
            <w:tcW w:w="785" w:type="dxa"/>
            <w:gridSpan w:val="2"/>
          </w:tcPr>
          <w:p w14:paraId="4E1D7108"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5A8620CA"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66A4B9E6" w14:textId="77777777" w:rsidR="00286BEE" w:rsidRPr="00781DD3" w:rsidRDefault="00286BEE" w:rsidP="00467B2A">
            <w:pPr>
              <w:rPr>
                <w:rFonts w:cstheme="minorHAnsi"/>
                <w:sz w:val="20"/>
                <w:szCs w:val="20"/>
              </w:rPr>
            </w:pPr>
            <w:r>
              <w:rPr>
                <w:rFonts w:cstheme="minorHAnsi"/>
                <w:sz w:val="20"/>
                <w:szCs w:val="20"/>
              </w:rPr>
              <w:t>+?</w:t>
            </w:r>
          </w:p>
        </w:tc>
        <w:tc>
          <w:tcPr>
            <w:tcW w:w="776" w:type="dxa"/>
            <w:gridSpan w:val="3"/>
          </w:tcPr>
          <w:p w14:paraId="587CA88F" w14:textId="77777777" w:rsidR="00286BEE" w:rsidRPr="00781DD3" w:rsidRDefault="00286BEE" w:rsidP="00467B2A">
            <w:pPr>
              <w:rPr>
                <w:rFonts w:cstheme="minorHAnsi"/>
                <w:sz w:val="20"/>
                <w:szCs w:val="20"/>
              </w:rPr>
            </w:pPr>
            <w:r>
              <w:rPr>
                <w:rFonts w:cstheme="minorHAnsi"/>
                <w:sz w:val="20"/>
                <w:szCs w:val="20"/>
              </w:rPr>
              <w:t>-?</w:t>
            </w:r>
          </w:p>
        </w:tc>
        <w:tc>
          <w:tcPr>
            <w:tcW w:w="629" w:type="dxa"/>
          </w:tcPr>
          <w:p w14:paraId="415B6764"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6A9A4151"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3AC8A009"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3DB04A6B"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2F23B9D9" w14:textId="77777777" w:rsidR="00286BEE" w:rsidRPr="00781DD3" w:rsidRDefault="00286BEE" w:rsidP="00467B2A">
            <w:pPr>
              <w:rPr>
                <w:rFonts w:cstheme="minorHAnsi"/>
                <w:sz w:val="20"/>
                <w:szCs w:val="20"/>
              </w:rPr>
            </w:pPr>
            <w:r>
              <w:rPr>
                <w:rFonts w:cstheme="minorHAnsi"/>
                <w:sz w:val="20"/>
                <w:szCs w:val="20"/>
              </w:rPr>
              <w:t>+?</w:t>
            </w:r>
          </w:p>
        </w:tc>
        <w:tc>
          <w:tcPr>
            <w:tcW w:w="602" w:type="dxa"/>
            <w:gridSpan w:val="2"/>
          </w:tcPr>
          <w:p w14:paraId="089D7E8C"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21F6E42A" w14:textId="574B7C91" w:rsidR="00286BEE" w:rsidRDefault="00286BEE" w:rsidP="00467B2A">
            <w:pPr>
              <w:rPr>
                <w:rFonts w:cstheme="minorHAnsi"/>
                <w:sz w:val="20"/>
                <w:szCs w:val="20"/>
              </w:rPr>
            </w:pPr>
            <w:r>
              <w:rPr>
                <w:rFonts w:cstheme="minorHAnsi"/>
                <w:sz w:val="20"/>
                <w:szCs w:val="20"/>
              </w:rPr>
              <w:t>0</w:t>
            </w:r>
          </w:p>
        </w:tc>
        <w:tc>
          <w:tcPr>
            <w:tcW w:w="646" w:type="dxa"/>
            <w:gridSpan w:val="2"/>
          </w:tcPr>
          <w:p w14:paraId="1D0C63A1" w14:textId="264AE318" w:rsidR="00286BEE" w:rsidRPr="00781DD3" w:rsidRDefault="00286BEE" w:rsidP="00467B2A">
            <w:pPr>
              <w:rPr>
                <w:rFonts w:cstheme="minorHAnsi"/>
                <w:sz w:val="20"/>
                <w:szCs w:val="20"/>
              </w:rPr>
            </w:pPr>
            <w:r>
              <w:rPr>
                <w:rFonts w:cstheme="minorHAnsi"/>
                <w:sz w:val="20"/>
                <w:szCs w:val="20"/>
              </w:rPr>
              <w:t>0</w:t>
            </w:r>
          </w:p>
        </w:tc>
        <w:tc>
          <w:tcPr>
            <w:tcW w:w="889" w:type="dxa"/>
            <w:gridSpan w:val="3"/>
          </w:tcPr>
          <w:p w14:paraId="7F56D5C0" w14:textId="77777777" w:rsidR="00286BEE" w:rsidRPr="00781DD3" w:rsidRDefault="00286BEE" w:rsidP="00467B2A">
            <w:pPr>
              <w:rPr>
                <w:rFonts w:cstheme="minorHAnsi"/>
                <w:sz w:val="20"/>
                <w:szCs w:val="20"/>
              </w:rPr>
            </w:pPr>
            <w:r>
              <w:rPr>
                <w:rFonts w:cstheme="minorHAnsi"/>
                <w:sz w:val="20"/>
                <w:szCs w:val="20"/>
              </w:rPr>
              <w:t>-</w:t>
            </w:r>
          </w:p>
        </w:tc>
        <w:tc>
          <w:tcPr>
            <w:tcW w:w="1136" w:type="dxa"/>
          </w:tcPr>
          <w:p w14:paraId="415324C8"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0C309540" w14:textId="77777777" w:rsidTr="00286BEE">
        <w:tc>
          <w:tcPr>
            <w:tcW w:w="1553" w:type="dxa"/>
            <w:gridSpan w:val="2"/>
          </w:tcPr>
          <w:p w14:paraId="59F8075D" w14:textId="77777777" w:rsidR="00286BEE" w:rsidRPr="00B8223A" w:rsidRDefault="00286BEE" w:rsidP="00467B2A">
            <w:pPr>
              <w:rPr>
                <w:rFonts w:cstheme="minorHAnsi"/>
                <w:sz w:val="19"/>
                <w:szCs w:val="19"/>
              </w:rPr>
            </w:pPr>
            <w:r w:rsidRPr="00B8223A">
              <w:rPr>
                <w:rFonts w:cstheme="minorHAnsi"/>
                <w:sz w:val="19"/>
                <w:szCs w:val="19"/>
              </w:rPr>
              <w:t>Jobs/Training</w:t>
            </w:r>
          </w:p>
        </w:tc>
        <w:tc>
          <w:tcPr>
            <w:tcW w:w="790" w:type="dxa"/>
            <w:gridSpan w:val="2"/>
          </w:tcPr>
          <w:p w14:paraId="1B3F5C45"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68C3829A"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2F764F59"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68CED768" w14:textId="77777777" w:rsidR="00286BEE" w:rsidRPr="00781DD3" w:rsidRDefault="00286BEE" w:rsidP="00467B2A">
            <w:pPr>
              <w:rPr>
                <w:rFonts w:cstheme="minorHAnsi"/>
                <w:sz w:val="20"/>
                <w:szCs w:val="20"/>
              </w:rPr>
            </w:pPr>
            <w:r>
              <w:rPr>
                <w:rFonts w:cstheme="minorHAnsi"/>
                <w:sz w:val="20"/>
                <w:szCs w:val="20"/>
              </w:rPr>
              <w:t>+?</w:t>
            </w:r>
          </w:p>
        </w:tc>
        <w:tc>
          <w:tcPr>
            <w:tcW w:w="785" w:type="dxa"/>
            <w:gridSpan w:val="2"/>
          </w:tcPr>
          <w:p w14:paraId="622A94F5"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16A17597"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4B28DBA0" w14:textId="77777777" w:rsidR="00286BEE" w:rsidRPr="00781DD3" w:rsidRDefault="00286BEE" w:rsidP="00467B2A">
            <w:pPr>
              <w:rPr>
                <w:rFonts w:cstheme="minorHAnsi"/>
                <w:sz w:val="20"/>
                <w:szCs w:val="20"/>
              </w:rPr>
            </w:pPr>
            <w:r>
              <w:rPr>
                <w:rFonts w:cstheme="minorHAnsi"/>
                <w:sz w:val="20"/>
                <w:szCs w:val="20"/>
              </w:rPr>
              <w:t>+?</w:t>
            </w:r>
          </w:p>
        </w:tc>
        <w:tc>
          <w:tcPr>
            <w:tcW w:w="776" w:type="dxa"/>
            <w:gridSpan w:val="3"/>
          </w:tcPr>
          <w:p w14:paraId="797E64AF"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00E98C6F"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1ABD1F5F"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646936F5"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336E4A3B"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292286E9" w14:textId="77777777" w:rsidR="00286BEE" w:rsidRPr="00781DD3" w:rsidRDefault="00286BEE" w:rsidP="00467B2A">
            <w:pPr>
              <w:rPr>
                <w:rFonts w:cstheme="minorHAnsi"/>
                <w:sz w:val="20"/>
                <w:szCs w:val="20"/>
              </w:rPr>
            </w:pPr>
            <w:r>
              <w:rPr>
                <w:rFonts w:cstheme="minorHAnsi"/>
                <w:sz w:val="20"/>
                <w:szCs w:val="20"/>
              </w:rPr>
              <w:t>+?</w:t>
            </w:r>
          </w:p>
        </w:tc>
        <w:tc>
          <w:tcPr>
            <w:tcW w:w="602" w:type="dxa"/>
            <w:gridSpan w:val="2"/>
          </w:tcPr>
          <w:p w14:paraId="2C9E6B71"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5403B906" w14:textId="05F6B3A0" w:rsidR="00286BEE" w:rsidRDefault="00286BEE" w:rsidP="00467B2A">
            <w:pPr>
              <w:rPr>
                <w:rFonts w:cstheme="minorHAnsi"/>
                <w:sz w:val="20"/>
                <w:szCs w:val="20"/>
              </w:rPr>
            </w:pPr>
            <w:r>
              <w:rPr>
                <w:rFonts w:cstheme="minorHAnsi"/>
                <w:sz w:val="20"/>
                <w:szCs w:val="20"/>
              </w:rPr>
              <w:t>0</w:t>
            </w:r>
          </w:p>
        </w:tc>
        <w:tc>
          <w:tcPr>
            <w:tcW w:w="646" w:type="dxa"/>
            <w:gridSpan w:val="2"/>
          </w:tcPr>
          <w:p w14:paraId="548C9CE0" w14:textId="179BEDEF" w:rsidR="00286BEE" w:rsidRPr="00781DD3" w:rsidRDefault="00286BEE" w:rsidP="00467B2A">
            <w:pPr>
              <w:rPr>
                <w:rFonts w:cstheme="minorHAnsi"/>
                <w:sz w:val="20"/>
                <w:szCs w:val="20"/>
              </w:rPr>
            </w:pPr>
            <w:r>
              <w:rPr>
                <w:rFonts w:cstheme="minorHAnsi"/>
                <w:sz w:val="20"/>
                <w:szCs w:val="20"/>
              </w:rPr>
              <w:t>0</w:t>
            </w:r>
          </w:p>
        </w:tc>
        <w:tc>
          <w:tcPr>
            <w:tcW w:w="889" w:type="dxa"/>
            <w:gridSpan w:val="3"/>
          </w:tcPr>
          <w:p w14:paraId="316B1A83" w14:textId="77777777" w:rsidR="00286BEE" w:rsidRPr="00781DD3" w:rsidRDefault="00286BEE" w:rsidP="00467B2A">
            <w:pPr>
              <w:rPr>
                <w:rFonts w:cstheme="minorHAnsi"/>
                <w:sz w:val="20"/>
                <w:szCs w:val="20"/>
              </w:rPr>
            </w:pPr>
            <w:r>
              <w:rPr>
                <w:rFonts w:cstheme="minorHAnsi"/>
                <w:sz w:val="20"/>
                <w:szCs w:val="20"/>
              </w:rPr>
              <w:t>0</w:t>
            </w:r>
          </w:p>
        </w:tc>
        <w:tc>
          <w:tcPr>
            <w:tcW w:w="1136" w:type="dxa"/>
          </w:tcPr>
          <w:p w14:paraId="74E4E4F6"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66B16BA5" w14:textId="77777777" w:rsidTr="00286BEE">
        <w:trPr>
          <w:trHeight w:val="233"/>
        </w:trPr>
        <w:tc>
          <w:tcPr>
            <w:tcW w:w="1553" w:type="dxa"/>
            <w:gridSpan w:val="2"/>
            <w:vMerge w:val="restart"/>
          </w:tcPr>
          <w:p w14:paraId="3EDA70AC" w14:textId="77777777" w:rsidR="00286BEE" w:rsidRPr="00B8223A" w:rsidRDefault="00286BEE" w:rsidP="00467B2A">
            <w:pPr>
              <w:rPr>
                <w:rFonts w:cstheme="minorHAnsi"/>
                <w:sz w:val="19"/>
                <w:szCs w:val="19"/>
              </w:rPr>
            </w:pPr>
            <w:r w:rsidRPr="00B8223A">
              <w:rPr>
                <w:rFonts w:cstheme="minorHAnsi"/>
                <w:sz w:val="19"/>
                <w:szCs w:val="19"/>
              </w:rPr>
              <w:t>SUMMARY IMPACT 2</w:t>
            </w:r>
          </w:p>
        </w:tc>
        <w:tc>
          <w:tcPr>
            <w:tcW w:w="790" w:type="dxa"/>
            <w:gridSpan w:val="2"/>
            <w:vMerge w:val="restart"/>
          </w:tcPr>
          <w:p w14:paraId="5D2147B5" w14:textId="77777777" w:rsidR="00286BEE" w:rsidRPr="00B8223A" w:rsidRDefault="00286BEE" w:rsidP="00467B2A">
            <w:pPr>
              <w:spacing w:before="240"/>
              <w:rPr>
                <w:rFonts w:cstheme="minorHAnsi"/>
                <w:sz w:val="19"/>
                <w:szCs w:val="19"/>
              </w:rPr>
            </w:pPr>
            <w:r>
              <w:rPr>
                <w:rFonts w:cstheme="minorHAnsi"/>
                <w:sz w:val="19"/>
                <w:szCs w:val="19"/>
              </w:rPr>
              <w:t>+</w:t>
            </w:r>
            <w:proofErr w:type="spellStart"/>
            <w:r>
              <w:rPr>
                <w:rFonts w:cstheme="minorHAnsi"/>
                <w:sz w:val="19"/>
                <w:szCs w:val="19"/>
              </w:rPr>
              <w:t>ve</w:t>
            </w:r>
            <w:proofErr w:type="spellEnd"/>
          </w:p>
        </w:tc>
        <w:tc>
          <w:tcPr>
            <w:tcW w:w="772" w:type="dxa"/>
            <w:gridSpan w:val="3"/>
            <w:vMerge w:val="restart"/>
          </w:tcPr>
          <w:p w14:paraId="60C8C0B2"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773" w:type="dxa"/>
            <w:gridSpan w:val="2"/>
            <w:vMerge w:val="restart"/>
          </w:tcPr>
          <w:p w14:paraId="1095539E"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784" w:type="dxa"/>
            <w:gridSpan w:val="2"/>
            <w:vMerge w:val="restart"/>
          </w:tcPr>
          <w:p w14:paraId="4BB59DE7"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785" w:type="dxa"/>
            <w:gridSpan w:val="2"/>
            <w:vMerge w:val="restart"/>
          </w:tcPr>
          <w:p w14:paraId="11778807"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778" w:type="dxa"/>
            <w:gridSpan w:val="2"/>
            <w:vMerge w:val="restart"/>
          </w:tcPr>
          <w:p w14:paraId="31AA379B"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806" w:type="dxa"/>
            <w:gridSpan w:val="2"/>
            <w:vMerge w:val="restart"/>
          </w:tcPr>
          <w:p w14:paraId="6A23FE96"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776" w:type="dxa"/>
            <w:gridSpan w:val="3"/>
            <w:vMerge w:val="restart"/>
          </w:tcPr>
          <w:p w14:paraId="01EAB310"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29" w:type="dxa"/>
            <w:vMerge w:val="restart"/>
          </w:tcPr>
          <w:p w14:paraId="23E415E0"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21" w:type="dxa"/>
            <w:gridSpan w:val="2"/>
            <w:vMerge w:val="restart"/>
          </w:tcPr>
          <w:p w14:paraId="0027FA8A"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14" w:type="dxa"/>
            <w:gridSpan w:val="2"/>
            <w:vMerge w:val="restart"/>
          </w:tcPr>
          <w:p w14:paraId="18C3212E"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14" w:type="dxa"/>
            <w:gridSpan w:val="2"/>
            <w:vMerge w:val="restart"/>
          </w:tcPr>
          <w:p w14:paraId="10DC992A"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14" w:type="dxa"/>
            <w:gridSpan w:val="2"/>
            <w:vMerge w:val="restart"/>
          </w:tcPr>
          <w:p w14:paraId="79EC8B9F"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02" w:type="dxa"/>
            <w:gridSpan w:val="2"/>
            <w:vMerge w:val="restart"/>
          </w:tcPr>
          <w:p w14:paraId="02B53AF9"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04" w:type="dxa"/>
            <w:gridSpan w:val="2"/>
            <w:vMerge w:val="restart"/>
          </w:tcPr>
          <w:p w14:paraId="3704F2E1" w14:textId="673561E2" w:rsidR="00286BEE"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46" w:type="dxa"/>
            <w:gridSpan w:val="2"/>
            <w:vMerge w:val="restart"/>
          </w:tcPr>
          <w:p w14:paraId="7DA410D6" w14:textId="2DDDF4CC"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889" w:type="dxa"/>
            <w:gridSpan w:val="3"/>
            <w:vMerge w:val="restart"/>
          </w:tcPr>
          <w:p w14:paraId="1A26CC4C"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1136" w:type="dxa"/>
          </w:tcPr>
          <w:p w14:paraId="5D782F0A"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02C5F567" w14:textId="77777777" w:rsidTr="00286BEE">
        <w:trPr>
          <w:trHeight w:val="232"/>
        </w:trPr>
        <w:tc>
          <w:tcPr>
            <w:tcW w:w="1553" w:type="dxa"/>
            <w:gridSpan w:val="2"/>
            <w:vMerge/>
          </w:tcPr>
          <w:p w14:paraId="3F7B910D" w14:textId="77777777" w:rsidR="00286BEE" w:rsidRPr="00B8223A" w:rsidRDefault="00286BEE" w:rsidP="00467B2A">
            <w:pPr>
              <w:rPr>
                <w:rFonts w:cstheme="minorHAnsi"/>
                <w:sz w:val="19"/>
                <w:szCs w:val="19"/>
              </w:rPr>
            </w:pPr>
          </w:p>
        </w:tc>
        <w:tc>
          <w:tcPr>
            <w:tcW w:w="790" w:type="dxa"/>
            <w:gridSpan w:val="2"/>
            <w:vMerge/>
          </w:tcPr>
          <w:p w14:paraId="02788016" w14:textId="77777777" w:rsidR="00286BEE" w:rsidRPr="00B8223A" w:rsidRDefault="00286BEE" w:rsidP="00467B2A">
            <w:pPr>
              <w:rPr>
                <w:rFonts w:cstheme="minorHAnsi"/>
                <w:sz w:val="19"/>
                <w:szCs w:val="19"/>
              </w:rPr>
            </w:pPr>
          </w:p>
        </w:tc>
        <w:tc>
          <w:tcPr>
            <w:tcW w:w="772" w:type="dxa"/>
            <w:gridSpan w:val="3"/>
            <w:vMerge/>
          </w:tcPr>
          <w:p w14:paraId="63D66FBB" w14:textId="77777777" w:rsidR="00286BEE" w:rsidRPr="00781DD3" w:rsidRDefault="00286BEE" w:rsidP="00467B2A">
            <w:pPr>
              <w:rPr>
                <w:rFonts w:cstheme="minorHAnsi"/>
                <w:sz w:val="20"/>
                <w:szCs w:val="20"/>
              </w:rPr>
            </w:pPr>
          </w:p>
        </w:tc>
        <w:tc>
          <w:tcPr>
            <w:tcW w:w="773" w:type="dxa"/>
            <w:gridSpan w:val="2"/>
            <w:vMerge/>
          </w:tcPr>
          <w:p w14:paraId="34894B6D" w14:textId="77777777" w:rsidR="00286BEE" w:rsidRPr="00781DD3" w:rsidRDefault="00286BEE" w:rsidP="00467B2A">
            <w:pPr>
              <w:rPr>
                <w:rFonts w:cstheme="minorHAnsi"/>
                <w:sz w:val="20"/>
                <w:szCs w:val="20"/>
              </w:rPr>
            </w:pPr>
          </w:p>
        </w:tc>
        <w:tc>
          <w:tcPr>
            <w:tcW w:w="784" w:type="dxa"/>
            <w:gridSpan w:val="2"/>
            <w:vMerge/>
          </w:tcPr>
          <w:p w14:paraId="121F740F" w14:textId="77777777" w:rsidR="00286BEE" w:rsidRPr="00781DD3" w:rsidRDefault="00286BEE" w:rsidP="00467B2A">
            <w:pPr>
              <w:rPr>
                <w:rFonts w:cstheme="minorHAnsi"/>
                <w:sz w:val="20"/>
                <w:szCs w:val="20"/>
              </w:rPr>
            </w:pPr>
          </w:p>
        </w:tc>
        <w:tc>
          <w:tcPr>
            <w:tcW w:w="785" w:type="dxa"/>
            <w:gridSpan w:val="2"/>
            <w:vMerge/>
          </w:tcPr>
          <w:p w14:paraId="5BB426A9" w14:textId="77777777" w:rsidR="00286BEE" w:rsidRPr="00781DD3" w:rsidRDefault="00286BEE" w:rsidP="00467B2A">
            <w:pPr>
              <w:rPr>
                <w:rFonts w:cstheme="minorHAnsi"/>
                <w:sz w:val="20"/>
                <w:szCs w:val="20"/>
              </w:rPr>
            </w:pPr>
          </w:p>
        </w:tc>
        <w:tc>
          <w:tcPr>
            <w:tcW w:w="778" w:type="dxa"/>
            <w:gridSpan w:val="2"/>
            <w:vMerge/>
          </w:tcPr>
          <w:p w14:paraId="293BF89D" w14:textId="77777777" w:rsidR="00286BEE" w:rsidRPr="00781DD3" w:rsidRDefault="00286BEE" w:rsidP="00467B2A">
            <w:pPr>
              <w:rPr>
                <w:rFonts w:cstheme="minorHAnsi"/>
                <w:sz w:val="20"/>
                <w:szCs w:val="20"/>
              </w:rPr>
            </w:pPr>
          </w:p>
        </w:tc>
        <w:tc>
          <w:tcPr>
            <w:tcW w:w="806" w:type="dxa"/>
            <w:gridSpan w:val="2"/>
            <w:vMerge/>
          </w:tcPr>
          <w:p w14:paraId="7CBD62FE" w14:textId="77777777" w:rsidR="00286BEE" w:rsidRPr="00781DD3" w:rsidRDefault="00286BEE" w:rsidP="00467B2A">
            <w:pPr>
              <w:rPr>
                <w:rFonts w:cstheme="minorHAnsi"/>
                <w:sz w:val="20"/>
                <w:szCs w:val="20"/>
              </w:rPr>
            </w:pPr>
          </w:p>
        </w:tc>
        <w:tc>
          <w:tcPr>
            <w:tcW w:w="776" w:type="dxa"/>
            <w:gridSpan w:val="3"/>
            <w:vMerge/>
          </w:tcPr>
          <w:p w14:paraId="088BA0D0" w14:textId="77777777" w:rsidR="00286BEE" w:rsidRPr="00781DD3" w:rsidRDefault="00286BEE" w:rsidP="00467B2A">
            <w:pPr>
              <w:rPr>
                <w:rFonts w:cstheme="minorHAnsi"/>
                <w:sz w:val="20"/>
                <w:szCs w:val="20"/>
              </w:rPr>
            </w:pPr>
          </w:p>
        </w:tc>
        <w:tc>
          <w:tcPr>
            <w:tcW w:w="629" w:type="dxa"/>
            <w:vMerge/>
          </w:tcPr>
          <w:p w14:paraId="6FA50CD3" w14:textId="77777777" w:rsidR="00286BEE" w:rsidRPr="00781DD3" w:rsidRDefault="00286BEE" w:rsidP="00467B2A">
            <w:pPr>
              <w:rPr>
                <w:rFonts w:cstheme="minorHAnsi"/>
                <w:sz w:val="20"/>
                <w:szCs w:val="20"/>
              </w:rPr>
            </w:pPr>
          </w:p>
        </w:tc>
        <w:tc>
          <w:tcPr>
            <w:tcW w:w="621" w:type="dxa"/>
            <w:gridSpan w:val="2"/>
            <w:vMerge/>
          </w:tcPr>
          <w:p w14:paraId="29E9DC83" w14:textId="77777777" w:rsidR="00286BEE" w:rsidRPr="00781DD3" w:rsidRDefault="00286BEE" w:rsidP="00467B2A">
            <w:pPr>
              <w:rPr>
                <w:rFonts w:cstheme="minorHAnsi"/>
                <w:sz w:val="20"/>
                <w:szCs w:val="20"/>
              </w:rPr>
            </w:pPr>
          </w:p>
        </w:tc>
        <w:tc>
          <w:tcPr>
            <w:tcW w:w="614" w:type="dxa"/>
            <w:gridSpan w:val="2"/>
            <w:vMerge/>
          </w:tcPr>
          <w:p w14:paraId="0BBD49C3" w14:textId="77777777" w:rsidR="00286BEE" w:rsidRPr="00781DD3" w:rsidRDefault="00286BEE" w:rsidP="00467B2A">
            <w:pPr>
              <w:rPr>
                <w:rFonts w:cstheme="minorHAnsi"/>
                <w:sz w:val="20"/>
                <w:szCs w:val="20"/>
              </w:rPr>
            </w:pPr>
          </w:p>
        </w:tc>
        <w:tc>
          <w:tcPr>
            <w:tcW w:w="614" w:type="dxa"/>
            <w:gridSpan w:val="2"/>
            <w:vMerge/>
          </w:tcPr>
          <w:p w14:paraId="77C36BD8" w14:textId="77777777" w:rsidR="00286BEE" w:rsidRPr="00781DD3" w:rsidRDefault="00286BEE" w:rsidP="00467B2A">
            <w:pPr>
              <w:rPr>
                <w:rFonts w:cstheme="minorHAnsi"/>
                <w:sz w:val="20"/>
                <w:szCs w:val="20"/>
              </w:rPr>
            </w:pPr>
          </w:p>
        </w:tc>
        <w:tc>
          <w:tcPr>
            <w:tcW w:w="614" w:type="dxa"/>
            <w:gridSpan w:val="2"/>
            <w:vMerge/>
          </w:tcPr>
          <w:p w14:paraId="1F0D2B8A" w14:textId="77777777" w:rsidR="00286BEE" w:rsidRPr="00781DD3" w:rsidRDefault="00286BEE" w:rsidP="00467B2A">
            <w:pPr>
              <w:rPr>
                <w:rFonts w:cstheme="minorHAnsi"/>
                <w:sz w:val="20"/>
                <w:szCs w:val="20"/>
              </w:rPr>
            </w:pPr>
          </w:p>
        </w:tc>
        <w:tc>
          <w:tcPr>
            <w:tcW w:w="602" w:type="dxa"/>
            <w:gridSpan w:val="2"/>
            <w:vMerge/>
          </w:tcPr>
          <w:p w14:paraId="574C2087" w14:textId="77777777" w:rsidR="00286BEE" w:rsidRPr="00781DD3" w:rsidRDefault="00286BEE" w:rsidP="00467B2A">
            <w:pPr>
              <w:rPr>
                <w:rFonts w:cstheme="minorHAnsi"/>
                <w:sz w:val="20"/>
                <w:szCs w:val="20"/>
              </w:rPr>
            </w:pPr>
          </w:p>
        </w:tc>
        <w:tc>
          <w:tcPr>
            <w:tcW w:w="604" w:type="dxa"/>
            <w:gridSpan w:val="2"/>
            <w:vMerge/>
          </w:tcPr>
          <w:p w14:paraId="4828FC17" w14:textId="77777777" w:rsidR="00286BEE" w:rsidRPr="00781DD3" w:rsidRDefault="00286BEE" w:rsidP="00467B2A">
            <w:pPr>
              <w:rPr>
                <w:rFonts w:cstheme="minorHAnsi"/>
                <w:sz w:val="20"/>
                <w:szCs w:val="20"/>
              </w:rPr>
            </w:pPr>
          </w:p>
        </w:tc>
        <w:tc>
          <w:tcPr>
            <w:tcW w:w="646" w:type="dxa"/>
            <w:gridSpan w:val="2"/>
            <w:vMerge/>
          </w:tcPr>
          <w:p w14:paraId="1E88BB41" w14:textId="53E66120" w:rsidR="00286BEE" w:rsidRPr="00781DD3" w:rsidRDefault="00286BEE" w:rsidP="00467B2A">
            <w:pPr>
              <w:rPr>
                <w:rFonts w:cstheme="minorHAnsi"/>
                <w:sz w:val="20"/>
                <w:szCs w:val="20"/>
              </w:rPr>
            </w:pPr>
          </w:p>
        </w:tc>
        <w:tc>
          <w:tcPr>
            <w:tcW w:w="889" w:type="dxa"/>
            <w:gridSpan w:val="3"/>
            <w:vMerge/>
          </w:tcPr>
          <w:p w14:paraId="7E8468C7" w14:textId="77777777" w:rsidR="00286BEE" w:rsidRPr="00781DD3" w:rsidRDefault="00286BEE" w:rsidP="00467B2A">
            <w:pPr>
              <w:rPr>
                <w:rFonts w:cstheme="minorHAnsi"/>
                <w:sz w:val="20"/>
                <w:szCs w:val="20"/>
              </w:rPr>
            </w:pPr>
          </w:p>
        </w:tc>
        <w:tc>
          <w:tcPr>
            <w:tcW w:w="1136" w:type="dxa"/>
          </w:tcPr>
          <w:p w14:paraId="38B49507"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40DE6D10" w14:textId="77777777" w:rsidTr="00286BEE">
        <w:trPr>
          <w:cantSplit/>
        </w:trPr>
        <w:tc>
          <w:tcPr>
            <w:tcW w:w="646" w:type="dxa"/>
          </w:tcPr>
          <w:p w14:paraId="48FAADEA" w14:textId="77777777" w:rsidR="00286BEE" w:rsidRPr="00B8223A" w:rsidRDefault="00286BEE" w:rsidP="00467B2A">
            <w:pPr>
              <w:jc w:val="center"/>
              <w:rPr>
                <w:rFonts w:cstheme="minorHAnsi"/>
                <w:sz w:val="19"/>
                <w:szCs w:val="19"/>
              </w:rPr>
            </w:pPr>
          </w:p>
        </w:tc>
        <w:tc>
          <w:tcPr>
            <w:tcW w:w="14140" w:type="dxa"/>
            <w:gridSpan w:val="38"/>
          </w:tcPr>
          <w:p w14:paraId="7F642B4F" w14:textId="675BD4AC" w:rsidR="00286BEE" w:rsidRPr="00B8223A" w:rsidRDefault="00286BEE" w:rsidP="00467B2A">
            <w:pPr>
              <w:jc w:val="center"/>
              <w:rPr>
                <w:rFonts w:cstheme="minorHAnsi"/>
                <w:sz w:val="19"/>
                <w:szCs w:val="19"/>
              </w:rPr>
            </w:pPr>
            <w:r w:rsidRPr="00B8223A">
              <w:rPr>
                <w:rFonts w:cstheme="minorHAnsi"/>
                <w:sz w:val="19"/>
                <w:szCs w:val="19"/>
              </w:rPr>
              <w:t>NEIGHBOURHOOD PLAN POLICY NUMBERS</w:t>
            </w:r>
          </w:p>
        </w:tc>
      </w:tr>
      <w:tr w:rsidR="00286BEE" w:rsidRPr="00781DD3" w14:paraId="10D0F2A3" w14:textId="77777777" w:rsidTr="00286BEE">
        <w:tc>
          <w:tcPr>
            <w:tcW w:w="1763" w:type="dxa"/>
            <w:gridSpan w:val="3"/>
          </w:tcPr>
          <w:p w14:paraId="300AD6DB" w14:textId="77777777" w:rsidR="00286BEE" w:rsidRPr="00B8223A" w:rsidRDefault="00286BEE" w:rsidP="00467B2A">
            <w:pPr>
              <w:rPr>
                <w:rFonts w:cstheme="minorHAnsi"/>
                <w:sz w:val="19"/>
                <w:szCs w:val="19"/>
              </w:rPr>
            </w:pPr>
            <w:r w:rsidRPr="00B8223A">
              <w:rPr>
                <w:rFonts w:cstheme="minorHAnsi"/>
                <w:sz w:val="19"/>
                <w:szCs w:val="19"/>
              </w:rPr>
              <w:t>BENCHMARK CRITERION</w:t>
            </w:r>
          </w:p>
        </w:tc>
        <w:tc>
          <w:tcPr>
            <w:tcW w:w="596" w:type="dxa"/>
            <w:gridSpan w:val="2"/>
          </w:tcPr>
          <w:p w14:paraId="2AE15372" w14:textId="77777777" w:rsidR="00286BEE" w:rsidRPr="00781DD3" w:rsidRDefault="00286BEE" w:rsidP="00467B2A">
            <w:pPr>
              <w:rPr>
                <w:rFonts w:cstheme="minorHAnsi"/>
                <w:sz w:val="20"/>
                <w:szCs w:val="20"/>
              </w:rPr>
            </w:pPr>
            <w:r>
              <w:rPr>
                <w:rFonts w:cstheme="minorHAnsi"/>
                <w:sz w:val="20"/>
                <w:szCs w:val="20"/>
              </w:rPr>
              <w:t>CF1</w:t>
            </w:r>
          </w:p>
        </w:tc>
        <w:tc>
          <w:tcPr>
            <w:tcW w:w="680" w:type="dxa"/>
          </w:tcPr>
          <w:p w14:paraId="214B059F" w14:textId="77777777" w:rsidR="00286BEE" w:rsidRPr="00781DD3" w:rsidRDefault="00286BEE" w:rsidP="00467B2A">
            <w:pPr>
              <w:rPr>
                <w:rFonts w:cstheme="minorHAnsi"/>
                <w:sz w:val="20"/>
                <w:szCs w:val="20"/>
              </w:rPr>
            </w:pPr>
            <w:r>
              <w:rPr>
                <w:rFonts w:cstheme="minorHAnsi"/>
                <w:sz w:val="20"/>
                <w:szCs w:val="20"/>
              </w:rPr>
              <w:t>CF2</w:t>
            </w:r>
          </w:p>
        </w:tc>
        <w:tc>
          <w:tcPr>
            <w:tcW w:w="669" w:type="dxa"/>
            <w:gridSpan w:val="2"/>
          </w:tcPr>
          <w:p w14:paraId="562369FF" w14:textId="77777777" w:rsidR="00286BEE" w:rsidRPr="00781DD3" w:rsidRDefault="00286BEE" w:rsidP="00467B2A">
            <w:pPr>
              <w:rPr>
                <w:rFonts w:cstheme="minorHAnsi"/>
                <w:sz w:val="20"/>
                <w:szCs w:val="20"/>
              </w:rPr>
            </w:pPr>
            <w:r>
              <w:rPr>
                <w:rFonts w:cstheme="minorHAnsi"/>
                <w:sz w:val="20"/>
                <w:szCs w:val="20"/>
              </w:rPr>
              <w:t>CF3</w:t>
            </w:r>
          </w:p>
        </w:tc>
        <w:tc>
          <w:tcPr>
            <w:tcW w:w="681" w:type="dxa"/>
            <w:gridSpan w:val="2"/>
          </w:tcPr>
          <w:p w14:paraId="27A62F2F" w14:textId="77777777" w:rsidR="00286BEE" w:rsidRPr="00781DD3" w:rsidRDefault="00286BEE" w:rsidP="00467B2A">
            <w:pPr>
              <w:rPr>
                <w:rFonts w:cstheme="minorHAnsi"/>
                <w:sz w:val="20"/>
                <w:szCs w:val="20"/>
              </w:rPr>
            </w:pPr>
            <w:r>
              <w:rPr>
                <w:rFonts w:cstheme="minorHAnsi"/>
                <w:sz w:val="20"/>
                <w:szCs w:val="20"/>
              </w:rPr>
              <w:t>TC1</w:t>
            </w:r>
          </w:p>
        </w:tc>
        <w:tc>
          <w:tcPr>
            <w:tcW w:w="678" w:type="dxa"/>
            <w:gridSpan w:val="2"/>
          </w:tcPr>
          <w:p w14:paraId="2D6CE5DB" w14:textId="77777777" w:rsidR="00286BEE" w:rsidRPr="00781DD3" w:rsidRDefault="00286BEE" w:rsidP="00467B2A">
            <w:pPr>
              <w:rPr>
                <w:rFonts w:cstheme="minorHAnsi"/>
                <w:sz w:val="20"/>
                <w:szCs w:val="20"/>
              </w:rPr>
            </w:pPr>
            <w:r>
              <w:rPr>
                <w:rFonts w:cstheme="minorHAnsi"/>
                <w:sz w:val="20"/>
                <w:szCs w:val="20"/>
              </w:rPr>
              <w:t>TC2</w:t>
            </w:r>
          </w:p>
        </w:tc>
        <w:tc>
          <w:tcPr>
            <w:tcW w:w="677" w:type="dxa"/>
            <w:gridSpan w:val="2"/>
          </w:tcPr>
          <w:p w14:paraId="45BADCD9" w14:textId="77777777" w:rsidR="00286BEE" w:rsidRPr="00781DD3" w:rsidRDefault="00286BEE" w:rsidP="00467B2A">
            <w:pPr>
              <w:rPr>
                <w:rFonts w:cstheme="minorHAnsi"/>
                <w:sz w:val="20"/>
                <w:szCs w:val="20"/>
              </w:rPr>
            </w:pPr>
            <w:r>
              <w:rPr>
                <w:rFonts w:cstheme="minorHAnsi"/>
                <w:sz w:val="20"/>
                <w:szCs w:val="20"/>
              </w:rPr>
              <w:t>TC3</w:t>
            </w:r>
          </w:p>
        </w:tc>
        <w:tc>
          <w:tcPr>
            <w:tcW w:w="670" w:type="dxa"/>
            <w:gridSpan w:val="2"/>
          </w:tcPr>
          <w:p w14:paraId="2CB745F4" w14:textId="77777777" w:rsidR="00286BEE" w:rsidRPr="00781DD3" w:rsidRDefault="00286BEE" w:rsidP="00467B2A">
            <w:pPr>
              <w:rPr>
                <w:rFonts w:cstheme="minorHAnsi"/>
                <w:sz w:val="20"/>
                <w:szCs w:val="20"/>
              </w:rPr>
            </w:pPr>
            <w:r>
              <w:rPr>
                <w:rFonts w:cstheme="minorHAnsi"/>
                <w:sz w:val="20"/>
                <w:szCs w:val="20"/>
              </w:rPr>
              <w:t>TC4</w:t>
            </w:r>
          </w:p>
        </w:tc>
        <w:tc>
          <w:tcPr>
            <w:tcW w:w="686" w:type="dxa"/>
            <w:gridSpan w:val="2"/>
          </w:tcPr>
          <w:p w14:paraId="0E03624F" w14:textId="77777777" w:rsidR="00286BEE" w:rsidRPr="00781DD3" w:rsidRDefault="00286BEE" w:rsidP="00467B2A">
            <w:pPr>
              <w:rPr>
                <w:rFonts w:cstheme="minorHAnsi"/>
                <w:sz w:val="20"/>
                <w:szCs w:val="20"/>
              </w:rPr>
            </w:pPr>
            <w:r>
              <w:rPr>
                <w:rFonts w:cstheme="minorHAnsi"/>
                <w:sz w:val="20"/>
                <w:szCs w:val="20"/>
              </w:rPr>
              <w:t>HRI1</w:t>
            </w:r>
          </w:p>
        </w:tc>
        <w:tc>
          <w:tcPr>
            <w:tcW w:w="684" w:type="dxa"/>
          </w:tcPr>
          <w:p w14:paraId="32DF1ACF" w14:textId="77777777" w:rsidR="00286BEE" w:rsidRPr="00781DD3" w:rsidRDefault="00286BEE" w:rsidP="00467B2A">
            <w:pPr>
              <w:rPr>
                <w:rFonts w:cstheme="minorHAnsi"/>
                <w:sz w:val="20"/>
                <w:szCs w:val="20"/>
              </w:rPr>
            </w:pPr>
            <w:r>
              <w:rPr>
                <w:rFonts w:cstheme="minorHAnsi"/>
                <w:sz w:val="20"/>
                <w:szCs w:val="20"/>
              </w:rPr>
              <w:t>HRI2</w:t>
            </w:r>
          </w:p>
        </w:tc>
        <w:tc>
          <w:tcPr>
            <w:tcW w:w="668" w:type="dxa"/>
            <w:gridSpan w:val="3"/>
          </w:tcPr>
          <w:p w14:paraId="34145430" w14:textId="77777777" w:rsidR="00286BEE" w:rsidRPr="00781DD3" w:rsidRDefault="00286BEE" w:rsidP="00467B2A">
            <w:pPr>
              <w:rPr>
                <w:rFonts w:cstheme="minorHAnsi"/>
                <w:sz w:val="20"/>
                <w:szCs w:val="20"/>
              </w:rPr>
            </w:pPr>
            <w:r>
              <w:rPr>
                <w:rFonts w:cstheme="minorHAnsi"/>
                <w:sz w:val="20"/>
                <w:szCs w:val="20"/>
              </w:rPr>
              <w:t>HRI3</w:t>
            </w:r>
          </w:p>
        </w:tc>
        <w:tc>
          <w:tcPr>
            <w:tcW w:w="674" w:type="dxa"/>
            <w:gridSpan w:val="2"/>
          </w:tcPr>
          <w:p w14:paraId="0AEE78E0" w14:textId="77777777" w:rsidR="00286BEE" w:rsidRPr="00781DD3" w:rsidRDefault="00286BEE" w:rsidP="00467B2A">
            <w:pPr>
              <w:rPr>
                <w:rFonts w:cstheme="minorHAnsi"/>
                <w:sz w:val="20"/>
                <w:szCs w:val="20"/>
              </w:rPr>
            </w:pPr>
            <w:r>
              <w:rPr>
                <w:rFonts w:cstheme="minorHAnsi"/>
                <w:sz w:val="20"/>
                <w:szCs w:val="20"/>
              </w:rPr>
              <w:t>HRI4</w:t>
            </w:r>
          </w:p>
        </w:tc>
        <w:tc>
          <w:tcPr>
            <w:tcW w:w="667" w:type="dxa"/>
            <w:gridSpan w:val="2"/>
          </w:tcPr>
          <w:p w14:paraId="799FEF21" w14:textId="77777777" w:rsidR="00286BEE" w:rsidRPr="00781DD3" w:rsidRDefault="00286BEE" w:rsidP="00467B2A">
            <w:pPr>
              <w:rPr>
                <w:rFonts w:cstheme="minorHAnsi"/>
                <w:sz w:val="20"/>
                <w:szCs w:val="20"/>
              </w:rPr>
            </w:pPr>
            <w:r>
              <w:rPr>
                <w:rFonts w:cstheme="minorHAnsi"/>
                <w:sz w:val="20"/>
                <w:szCs w:val="20"/>
              </w:rPr>
              <w:t>HD1</w:t>
            </w:r>
          </w:p>
        </w:tc>
        <w:tc>
          <w:tcPr>
            <w:tcW w:w="667" w:type="dxa"/>
            <w:gridSpan w:val="2"/>
          </w:tcPr>
          <w:p w14:paraId="07A5C951" w14:textId="77777777" w:rsidR="00286BEE" w:rsidRPr="00781DD3" w:rsidRDefault="00286BEE" w:rsidP="00467B2A">
            <w:pPr>
              <w:rPr>
                <w:rFonts w:cstheme="minorHAnsi"/>
                <w:sz w:val="20"/>
                <w:szCs w:val="20"/>
              </w:rPr>
            </w:pPr>
            <w:r>
              <w:rPr>
                <w:rFonts w:cstheme="minorHAnsi"/>
                <w:sz w:val="20"/>
                <w:szCs w:val="20"/>
              </w:rPr>
              <w:t>HD2</w:t>
            </w:r>
          </w:p>
        </w:tc>
        <w:tc>
          <w:tcPr>
            <w:tcW w:w="667" w:type="dxa"/>
            <w:gridSpan w:val="2"/>
          </w:tcPr>
          <w:p w14:paraId="7E28D382" w14:textId="77777777" w:rsidR="00286BEE" w:rsidRPr="00781DD3" w:rsidRDefault="00286BEE" w:rsidP="00467B2A">
            <w:pPr>
              <w:rPr>
                <w:rFonts w:cstheme="minorHAnsi"/>
                <w:sz w:val="20"/>
                <w:szCs w:val="20"/>
              </w:rPr>
            </w:pPr>
            <w:r>
              <w:rPr>
                <w:rFonts w:cstheme="minorHAnsi"/>
                <w:sz w:val="20"/>
                <w:szCs w:val="20"/>
              </w:rPr>
              <w:t>HD3</w:t>
            </w:r>
          </w:p>
        </w:tc>
        <w:tc>
          <w:tcPr>
            <w:tcW w:w="604" w:type="dxa"/>
            <w:gridSpan w:val="2"/>
          </w:tcPr>
          <w:p w14:paraId="0A12CB0D" w14:textId="77777777" w:rsidR="00286BEE" w:rsidRDefault="00286BEE" w:rsidP="00467B2A">
            <w:pPr>
              <w:rPr>
                <w:rFonts w:cstheme="minorHAnsi"/>
                <w:sz w:val="20"/>
                <w:szCs w:val="20"/>
              </w:rPr>
            </w:pPr>
          </w:p>
        </w:tc>
        <w:tc>
          <w:tcPr>
            <w:tcW w:w="665" w:type="dxa"/>
            <w:gridSpan w:val="2"/>
          </w:tcPr>
          <w:p w14:paraId="7F470D12" w14:textId="53EEC545" w:rsidR="00286BEE" w:rsidRPr="00781DD3" w:rsidRDefault="00286BEE" w:rsidP="00467B2A">
            <w:pPr>
              <w:rPr>
                <w:rFonts w:cstheme="minorHAnsi"/>
                <w:sz w:val="20"/>
                <w:szCs w:val="20"/>
              </w:rPr>
            </w:pPr>
            <w:r>
              <w:rPr>
                <w:rFonts w:cstheme="minorHAnsi"/>
                <w:sz w:val="20"/>
                <w:szCs w:val="20"/>
              </w:rPr>
              <w:t>HD4</w:t>
            </w:r>
          </w:p>
        </w:tc>
        <w:tc>
          <w:tcPr>
            <w:tcW w:w="658" w:type="dxa"/>
            <w:gridSpan w:val="2"/>
          </w:tcPr>
          <w:p w14:paraId="63CD6CA3" w14:textId="77777777" w:rsidR="00286BEE" w:rsidRPr="00781DD3" w:rsidRDefault="00286BEE" w:rsidP="00467B2A">
            <w:pPr>
              <w:rPr>
                <w:rFonts w:cstheme="minorHAnsi"/>
                <w:sz w:val="20"/>
                <w:szCs w:val="20"/>
              </w:rPr>
            </w:pPr>
            <w:r>
              <w:rPr>
                <w:rFonts w:cstheme="minorHAnsi"/>
                <w:sz w:val="20"/>
                <w:szCs w:val="20"/>
              </w:rPr>
              <w:t>HD5</w:t>
            </w:r>
          </w:p>
        </w:tc>
        <w:tc>
          <w:tcPr>
            <w:tcW w:w="580" w:type="dxa"/>
          </w:tcPr>
          <w:p w14:paraId="5ACDA838" w14:textId="77777777" w:rsidR="00286BEE" w:rsidRPr="00781DD3" w:rsidRDefault="00286BEE" w:rsidP="00467B2A">
            <w:pPr>
              <w:rPr>
                <w:rFonts w:cstheme="minorHAnsi"/>
                <w:sz w:val="20"/>
                <w:szCs w:val="20"/>
              </w:rPr>
            </w:pPr>
            <w:r>
              <w:rPr>
                <w:rFonts w:cstheme="minorHAnsi"/>
                <w:sz w:val="20"/>
                <w:szCs w:val="20"/>
              </w:rPr>
              <w:t>HD6</w:t>
            </w:r>
          </w:p>
        </w:tc>
        <w:tc>
          <w:tcPr>
            <w:tcW w:w="1152" w:type="dxa"/>
            <w:gridSpan w:val="2"/>
          </w:tcPr>
          <w:p w14:paraId="1EBB419D" w14:textId="77777777" w:rsidR="00286BEE" w:rsidRDefault="00286BEE" w:rsidP="00467B2A">
            <w:pPr>
              <w:rPr>
                <w:rFonts w:cstheme="minorHAnsi"/>
                <w:sz w:val="20"/>
                <w:szCs w:val="20"/>
              </w:rPr>
            </w:pPr>
            <w:r>
              <w:rPr>
                <w:rFonts w:cstheme="minorHAnsi"/>
                <w:sz w:val="20"/>
                <w:szCs w:val="20"/>
              </w:rPr>
              <w:t>SUMMARY IMPACT 1</w:t>
            </w:r>
          </w:p>
        </w:tc>
      </w:tr>
      <w:tr w:rsidR="00286BEE" w:rsidRPr="00781DD3" w14:paraId="57151CD5" w14:textId="77777777" w:rsidTr="00286BEE">
        <w:tc>
          <w:tcPr>
            <w:tcW w:w="1763" w:type="dxa"/>
            <w:gridSpan w:val="3"/>
          </w:tcPr>
          <w:p w14:paraId="3AF91F72" w14:textId="77777777" w:rsidR="00286BEE" w:rsidRPr="00B8223A" w:rsidRDefault="00286BEE" w:rsidP="00467B2A">
            <w:pPr>
              <w:rPr>
                <w:rFonts w:cstheme="minorHAnsi"/>
                <w:sz w:val="19"/>
                <w:szCs w:val="19"/>
              </w:rPr>
            </w:pPr>
            <w:r w:rsidRPr="00B8223A">
              <w:rPr>
                <w:rFonts w:cstheme="minorHAnsi"/>
                <w:sz w:val="19"/>
                <w:szCs w:val="19"/>
              </w:rPr>
              <w:t>Biodiversity</w:t>
            </w:r>
          </w:p>
        </w:tc>
        <w:tc>
          <w:tcPr>
            <w:tcW w:w="596" w:type="dxa"/>
            <w:gridSpan w:val="2"/>
          </w:tcPr>
          <w:p w14:paraId="02383627" w14:textId="77777777" w:rsidR="00286BEE" w:rsidRPr="00781DD3" w:rsidRDefault="00286BEE" w:rsidP="00467B2A">
            <w:pPr>
              <w:rPr>
                <w:rFonts w:cstheme="minorHAnsi"/>
                <w:sz w:val="20"/>
                <w:szCs w:val="20"/>
              </w:rPr>
            </w:pPr>
            <w:r>
              <w:rPr>
                <w:rFonts w:cstheme="minorHAnsi"/>
                <w:sz w:val="20"/>
                <w:szCs w:val="20"/>
              </w:rPr>
              <w:t>0</w:t>
            </w:r>
          </w:p>
        </w:tc>
        <w:tc>
          <w:tcPr>
            <w:tcW w:w="680" w:type="dxa"/>
          </w:tcPr>
          <w:p w14:paraId="4182328F" w14:textId="77777777" w:rsidR="00286BEE" w:rsidRPr="00781DD3" w:rsidRDefault="00286BEE" w:rsidP="00467B2A">
            <w:pPr>
              <w:rPr>
                <w:rFonts w:cstheme="minorHAnsi"/>
                <w:sz w:val="20"/>
                <w:szCs w:val="20"/>
              </w:rPr>
            </w:pPr>
            <w:r>
              <w:rPr>
                <w:rFonts w:cstheme="minorHAnsi"/>
                <w:sz w:val="20"/>
                <w:szCs w:val="20"/>
              </w:rPr>
              <w:t>0</w:t>
            </w:r>
          </w:p>
        </w:tc>
        <w:tc>
          <w:tcPr>
            <w:tcW w:w="669" w:type="dxa"/>
            <w:gridSpan w:val="2"/>
          </w:tcPr>
          <w:p w14:paraId="3ADA813A" w14:textId="77777777" w:rsidR="00286BEE" w:rsidRPr="00781DD3" w:rsidRDefault="00286BEE" w:rsidP="00467B2A">
            <w:pPr>
              <w:rPr>
                <w:rFonts w:cstheme="minorHAnsi"/>
                <w:sz w:val="20"/>
                <w:szCs w:val="20"/>
              </w:rPr>
            </w:pPr>
            <w:r>
              <w:rPr>
                <w:rFonts w:cstheme="minorHAnsi"/>
                <w:sz w:val="20"/>
                <w:szCs w:val="20"/>
              </w:rPr>
              <w:t>0</w:t>
            </w:r>
          </w:p>
        </w:tc>
        <w:tc>
          <w:tcPr>
            <w:tcW w:w="681" w:type="dxa"/>
            <w:gridSpan w:val="2"/>
          </w:tcPr>
          <w:p w14:paraId="6B9C606A" w14:textId="77777777" w:rsidR="00286BEE" w:rsidRPr="00781DD3" w:rsidRDefault="00286BEE" w:rsidP="00467B2A">
            <w:pPr>
              <w:rPr>
                <w:rFonts w:cstheme="minorHAnsi"/>
                <w:sz w:val="20"/>
                <w:szCs w:val="20"/>
              </w:rPr>
            </w:pPr>
            <w:r>
              <w:rPr>
                <w:rFonts w:cstheme="minorHAnsi"/>
                <w:sz w:val="20"/>
                <w:szCs w:val="20"/>
              </w:rPr>
              <w:t>0</w:t>
            </w:r>
          </w:p>
        </w:tc>
        <w:tc>
          <w:tcPr>
            <w:tcW w:w="678" w:type="dxa"/>
            <w:gridSpan w:val="2"/>
          </w:tcPr>
          <w:p w14:paraId="692BB43F" w14:textId="77777777" w:rsidR="00286BEE" w:rsidRPr="00781DD3" w:rsidRDefault="00286BEE" w:rsidP="00467B2A">
            <w:pPr>
              <w:rPr>
                <w:rFonts w:cstheme="minorHAnsi"/>
                <w:sz w:val="20"/>
                <w:szCs w:val="20"/>
              </w:rPr>
            </w:pPr>
            <w:r>
              <w:rPr>
                <w:rFonts w:cstheme="minorHAnsi"/>
                <w:sz w:val="20"/>
                <w:szCs w:val="20"/>
              </w:rPr>
              <w:t>0</w:t>
            </w:r>
          </w:p>
        </w:tc>
        <w:tc>
          <w:tcPr>
            <w:tcW w:w="677" w:type="dxa"/>
            <w:gridSpan w:val="2"/>
          </w:tcPr>
          <w:p w14:paraId="4CAECAE6" w14:textId="77777777" w:rsidR="00286BEE" w:rsidRPr="00781DD3" w:rsidRDefault="00286BEE" w:rsidP="00467B2A">
            <w:pPr>
              <w:rPr>
                <w:rFonts w:cstheme="minorHAnsi"/>
                <w:sz w:val="20"/>
                <w:szCs w:val="20"/>
              </w:rPr>
            </w:pPr>
            <w:r>
              <w:rPr>
                <w:rFonts w:cstheme="minorHAnsi"/>
                <w:sz w:val="20"/>
                <w:szCs w:val="20"/>
              </w:rPr>
              <w:t>0</w:t>
            </w:r>
          </w:p>
        </w:tc>
        <w:tc>
          <w:tcPr>
            <w:tcW w:w="670" w:type="dxa"/>
            <w:gridSpan w:val="2"/>
          </w:tcPr>
          <w:p w14:paraId="68AAB69D" w14:textId="77777777" w:rsidR="00286BEE" w:rsidRPr="00781DD3" w:rsidRDefault="00286BEE" w:rsidP="00467B2A">
            <w:pPr>
              <w:rPr>
                <w:rFonts w:cstheme="minorHAnsi"/>
                <w:sz w:val="20"/>
                <w:szCs w:val="20"/>
              </w:rPr>
            </w:pPr>
            <w:r>
              <w:rPr>
                <w:rFonts w:cstheme="minorHAnsi"/>
                <w:sz w:val="20"/>
                <w:szCs w:val="20"/>
              </w:rPr>
              <w:t>0</w:t>
            </w:r>
          </w:p>
        </w:tc>
        <w:tc>
          <w:tcPr>
            <w:tcW w:w="686" w:type="dxa"/>
            <w:gridSpan w:val="2"/>
          </w:tcPr>
          <w:p w14:paraId="782C95CD" w14:textId="77777777" w:rsidR="00286BEE" w:rsidRPr="00781DD3" w:rsidRDefault="00286BEE" w:rsidP="00467B2A">
            <w:pPr>
              <w:rPr>
                <w:rFonts w:cstheme="minorHAnsi"/>
                <w:sz w:val="20"/>
                <w:szCs w:val="20"/>
              </w:rPr>
            </w:pPr>
            <w:r>
              <w:rPr>
                <w:rFonts w:cstheme="minorHAnsi"/>
                <w:sz w:val="20"/>
                <w:szCs w:val="20"/>
              </w:rPr>
              <w:t>0</w:t>
            </w:r>
          </w:p>
        </w:tc>
        <w:tc>
          <w:tcPr>
            <w:tcW w:w="684" w:type="dxa"/>
          </w:tcPr>
          <w:p w14:paraId="617BC179" w14:textId="77777777" w:rsidR="00286BEE" w:rsidRPr="00781DD3" w:rsidRDefault="00286BEE" w:rsidP="00467B2A">
            <w:pPr>
              <w:rPr>
                <w:rFonts w:cstheme="minorHAnsi"/>
                <w:sz w:val="20"/>
                <w:szCs w:val="20"/>
              </w:rPr>
            </w:pPr>
            <w:r>
              <w:rPr>
                <w:rFonts w:cstheme="minorHAnsi"/>
                <w:sz w:val="20"/>
                <w:szCs w:val="20"/>
              </w:rPr>
              <w:t>0</w:t>
            </w:r>
          </w:p>
        </w:tc>
        <w:tc>
          <w:tcPr>
            <w:tcW w:w="668" w:type="dxa"/>
            <w:gridSpan w:val="3"/>
          </w:tcPr>
          <w:p w14:paraId="63BA1D4A" w14:textId="77777777" w:rsidR="00286BEE" w:rsidRPr="00781DD3" w:rsidRDefault="00286BEE" w:rsidP="00467B2A">
            <w:pPr>
              <w:rPr>
                <w:rFonts w:cstheme="minorHAnsi"/>
                <w:sz w:val="20"/>
                <w:szCs w:val="20"/>
              </w:rPr>
            </w:pPr>
            <w:r>
              <w:rPr>
                <w:rFonts w:cstheme="minorHAnsi"/>
                <w:sz w:val="20"/>
                <w:szCs w:val="20"/>
              </w:rPr>
              <w:t>0</w:t>
            </w:r>
          </w:p>
        </w:tc>
        <w:tc>
          <w:tcPr>
            <w:tcW w:w="674" w:type="dxa"/>
            <w:gridSpan w:val="2"/>
          </w:tcPr>
          <w:p w14:paraId="76029405"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5BF5727C"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7235E3D3"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1871FB42"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595D8AB1" w14:textId="77777777" w:rsidR="00286BEE" w:rsidRDefault="00286BEE" w:rsidP="00467B2A">
            <w:pPr>
              <w:rPr>
                <w:rFonts w:cstheme="minorHAnsi"/>
                <w:sz w:val="20"/>
                <w:szCs w:val="20"/>
              </w:rPr>
            </w:pPr>
          </w:p>
        </w:tc>
        <w:tc>
          <w:tcPr>
            <w:tcW w:w="665" w:type="dxa"/>
            <w:gridSpan w:val="2"/>
          </w:tcPr>
          <w:p w14:paraId="67C0D224" w14:textId="0E04632E" w:rsidR="00286BEE" w:rsidRPr="00781DD3" w:rsidRDefault="00286BEE" w:rsidP="00467B2A">
            <w:pPr>
              <w:rPr>
                <w:rFonts w:cstheme="minorHAnsi"/>
                <w:sz w:val="20"/>
                <w:szCs w:val="20"/>
              </w:rPr>
            </w:pPr>
            <w:r>
              <w:rPr>
                <w:rFonts w:cstheme="minorHAnsi"/>
                <w:sz w:val="20"/>
                <w:szCs w:val="20"/>
              </w:rPr>
              <w:t>0</w:t>
            </w:r>
          </w:p>
        </w:tc>
        <w:tc>
          <w:tcPr>
            <w:tcW w:w="658" w:type="dxa"/>
            <w:gridSpan w:val="2"/>
          </w:tcPr>
          <w:p w14:paraId="6B4A8DA3" w14:textId="77777777" w:rsidR="00286BEE" w:rsidRPr="00781DD3" w:rsidRDefault="00286BEE" w:rsidP="00467B2A">
            <w:pPr>
              <w:rPr>
                <w:rFonts w:cstheme="minorHAnsi"/>
                <w:sz w:val="20"/>
                <w:szCs w:val="20"/>
              </w:rPr>
            </w:pPr>
            <w:r>
              <w:rPr>
                <w:rFonts w:cstheme="minorHAnsi"/>
                <w:sz w:val="20"/>
                <w:szCs w:val="20"/>
              </w:rPr>
              <w:t>0</w:t>
            </w:r>
          </w:p>
        </w:tc>
        <w:tc>
          <w:tcPr>
            <w:tcW w:w="580" w:type="dxa"/>
          </w:tcPr>
          <w:p w14:paraId="262888E6" w14:textId="77777777" w:rsidR="00286BEE" w:rsidRPr="00781DD3" w:rsidRDefault="00286BEE" w:rsidP="00467B2A">
            <w:pPr>
              <w:rPr>
                <w:rFonts w:cstheme="minorHAnsi"/>
                <w:sz w:val="20"/>
                <w:szCs w:val="20"/>
              </w:rPr>
            </w:pPr>
            <w:r>
              <w:rPr>
                <w:rFonts w:cstheme="minorHAnsi"/>
                <w:sz w:val="20"/>
                <w:szCs w:val="20"/>
              </w:rPr>
              <w:t>0</w:t>
            </w:r>
          </w:p>
        </w:tc>
        <w:tc>
          <w:tcPr>
            <w:tcW w:w="1152" w:type="dxa"/>
            <w:gridSpan w:val="2"/>
          </w:tcPr>
          <w:p w14:paraId="7C189B92"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520ADF7C" w14:textId="77777777" w:rsidTr="00286BEE">
        <w:tc>
          <w:tcPr>
            <w:tcW w:w="1763" w:type="dxa"/>
            <w:gridSpan w:val="3"/>
          </w:tcPr>
          <w:p w14:paraId="60000DB0" w14:textId="77777777" w:rsidR="00286BEE" w:rsidRPr="00B8223A" w:rsidRDefault="00286BEE" w:rsidP="00467B2A">
            <w:pPr>
              <w:rPr>
                <w:rFonts w:cstheme="minorHAnsi"/>
                <w:sz w:val="19"/>
                <w:szCs w:val="19"/>
              </w:rPr>
            </w:pPr>
            <w:r w:rsidRPr="00B8223A">
              <w:rPr>
                <w:rFonts w:cstheme="minorHAnsi"/>
                <w:sz w:val="19"/>
                <w:szCs w:val="19"/>
              </w:rPr>
              <w:t>Landscape</w:t>
            </w:r>
          </w:p>
        </w:tc>
        <w:tc>
          <w:tcPr>
            <w:tcW w:w="596" w:type="dxa"/>
            <w:gridSpan w:val="2"/>
          </w:tcPr>
          <w:p w14:paraId="7D1A11DE" w14:textId="77777777" w:rsidR="00286BEE" w:rsidRPr="00781DD3" w:rsidRDefault="00286BEE" w:rsidP="00467B2A">
            <w:pPr>
              <w:rPr>
                <w:rFonts w:cstheme="minorHAnsi"/>
                <w:sz w:val="20"/>
                <w:szCs w:val="20"/>
              </w:rPr>
            </w:pPr>
            <w:r>
              <w:rPr>
                <w:rFonts w:cstheme="minorHAnsi"/>
                <w:sz w:val="20"/>
                <w:szCs w:val="20"/>
              </w:rPr>
              <w:t>0</w:t>
            </w:r>
          </w:p>
        </w:tc>
        <w:tc>
          <w:tcPr>
            <w:tcW w:w="680" w:type="dxa"/>
          </w:tcPr>
          <w:p w14:paraId="6C2C784B" w14:textId="77777777" w:rsidR="00286BEE" w:rsidRPr="00781DD3" w:rsidRDefault="00286BEE" w:rsidP="00467B2A">
            <w:pPr>
              <w:rPr>
                <w:rFonts w:cstheme="minorHAnsi"/>
                <w:sz w:val="20"/>
                <w:szCs w:val="20"/>
              </w:rPr>
            </w:pPr>
            <w:r>
              <w:rPr>
                <w:rFonts w:cstheme="minorHAnsi"/>
                <w:sz w:val="20"/>
                <w:szCs w:val="20"/>
              </w:rPr>
              <w:t>0</w:t>
            </w:r>
          </w:p>
        </w:tc>
        <w:tc>
          <w:tcPr>
            <w:tcW w:w="669" w:type="dxa"/>
            <w:gridSpan w:val="2"/>
          </w:tcPr>
          <w:p w14:paraId="010FBED3" w14:textId="77777777" w:rsidR="00286BEE" w:rsidRPr="00781DD3" w:rsidRDefault="00286BEE" w:rsidP="00467B2A">
            <w:pPr>
              <w:rPr>
                <w:rFonts w:cstheme="minorHAnsi"/>
                <w:sz w:val="20"/>
                <w:szCs w:val="20"/>
              </w:rPr>
            </w:pPr>
            <w:r>
              <w:rPr>
                <w:rFonts w:cstheme="minorHAnsi"/>
                <w:sz w:val="20"/>
                <w:szCs w:val="20"/>
              </w:rPr>
              <w:t>0</w:t>
            </w:r>
          </w:p>
        </w:tc>
        <w:tc>
          <w:tcPr>
            <w:tcW w:w="681" w:type="dxa"/>
            <w:gridSpan w:val="2"/>
          </w:tcPr>
          <w:p w14:paraId="54185594" w14:textId="77777777" w:rsidR="00286BEE" w:rsidRPr="00781DD3" w:rsidRDefault="00286BEE" w:rsidP="00467B2A">
            <w:pPr>
              <w:rPr>
                <w:rFonts w:cstheme="minorHAnsi"/>
                <w:sz w:val="20"/>
                <w:szCs w:val="20"/>
              </w:rPr>
            </w:pPr>
            <w:r>
              <w:rPr>
                <w:rFonts w:cstheme="minorHAnsi"/>
                <w:sz w:val="20"/>
                <w:szCs w:val="20"/>
              </w:rPr>
              <w:t>0</w:t>
            </w:r>
          </w:p>
        </w:tc>
        <w:tc>
          <w:tcPr>
            <w:tcW w:w="678" w:type="dxa"/>
            <w:gridSpan w:val="2"/>
          </w:tcPr>
          <w:p w14:paraId="4498000F" w14:textId="77777777" w:rsidR="00286BEE" w:rsidRPr="00781DD3" w:rsidRDefault="00286BEE" w:rsidP="00467B2A">
            <w:pPr>
              <w:rPr>
                <w:rFonts w:cstheme="minorHAnsi"/>
                <w:sz w:val="20"/>
                <w:szCs w:val="20"/>
              </w:rPr>
            </w:pPr>
            <w:r>
              <w:rPr>
                <w:rFonts w:cstheme="minorHAnsi"/>
                <w:sz w:val="20"/>
                <w:szCs w:val="20"/>
              </w:rPr>
              <w:t>0</w:t>
            </w:r>
          </w:p>
        </w:tc>
        <w:tc>
          <w:tcPr>
            <w:tcW w:w="677" w:type="dxa"/>
            <w:gridSpan w:val="2"/>
          </w:tcPr>
          <w:p w14:paraId="164716F8" w14:textId="77777777" w:rsidR="00286BEE" w:rsidRPr="00781DD3" w:rsidRDefault="00286BEE" w:rsidP="00467B2A">
            <w:pPr>
              <w:rPr>
                <w:rFonts w:cstheme="minorHAnsi"/>
                <w:sz w:val="20"/>
                <w:szCs w:val="20"/>
              </w:rPr>
            </w:pPr>
            <w:r>
              <w:rPr>
                <w:rFonts w:cstheme="minorHAnsi"/>
                <w:sz w:val="20"/>
                <w:szCs w:val="20"/>
              </w:rPr>
              <w:t>0</w:t>
            </w:r>
          </w:p>
        </w:tc>
        <w:tc>
          <w:tcPr>
            <w:tcW w:w="670" w:type="dxa"/>
            <w:gridSpan w:val="2"/>
          </w:tcPr>
          <w:p w14:paraId="4048E190" w14:textId="77777777" w:rsidR="00286BEE" w:rsidRPr="00781DD3" w:rsidRDefault="00286BEE" w:rsidP="00467B2A">
            <w:pPr>
              <w:rPr>
                <w:rFonts w:cstheme="minorHAnsi"/>
                <w:sz w:val="20"/>
                <w:szCs w:val="20"/>
              </w:rPr>
            </w:pPr>
            <w:r>
              <w:rPr>
                <w:rFonts w:cstheme="minorHAnsi"/>
                <w:sz w:val="20"/>
                <w:szCs w:val="20"/>
              </w:rPr>
              <w:t>0</w:t>
            </w:r>
          </w:p>
        </w:tc>
        <w:tc>
          <w:tcPr>
            <w:tcW w:w="686" w:type="dxa"/>
            <w:gridSpan w:val="2"/>
          </w:tcPr>
          <w:p w14:paraId="4702375D" w14:textId="77777777" w:rsidR="00286BEE" w:rsidRPr="00781DD3" w:rsidRDefault="00286BEE" w:rsidP="00467B2A">
            <w:pPr>
              <w:rPr>
                <w:rFonts w:cstheme="minorHAnsi"/>
                <w:sz w:val="20"/>
                <w:szCs w:val="20"/>
              </w:rPr>
            </w:pPr>
            <w:r>
              <w:rPr>
                <w:rFonts w:cstheme="minorHAnsi"/>
                <w:sz w:val="20"/>
                <w:szCs w:val="20"/>
              </w:rPr>
              <w:t>0</w:t>
            </w:r>
          </w:p>
        </w:tc>
        <w:tc>
          <w:tcPr>
            <w:tcW w:w="684" w:type="dxa"/>
          </w:tcPr>
          <w:p w14:paraId="3B12D3C3" w14:textId="77777777" w:rsidR="00286BEE" w:rsidRPr="00781DD3" w:rsidRDefault="00286BEE" w:rsidP="00467B2A">
            <w:pPr>
              <w:rPr>
                <w:rFonts w:cstheme="minorHAnsi"/>
                <w:sz w:val="20"/>
                <w:szCs w:val="20"/>
              </w:rPr>
            </w:pPr>
            <w:r>
              <w:rPr>
                <w:rFonts w:cstheme="minorHAnsi"/>
                <w:sz w:val="20"/>
                <w:szCs w:val="20"/>
              </w:rPr>
              <w:t>0</w:t>
            </w:r>
          </w:p>
        </w:tc>
        <w:tc>
          <w:tcPr>
            <w:tcW w:w="668" w:type="dxa"/>
            <w:gridSpan w:val="3"/>
          </w:tcPr>
          <w:p w14:paraId="5C52A5AC" w14:textId="77777777" w:rsidR="00286BEE" w:rsidRPr="00781DD3" w:rsidRDefault="00286BEE" w:rsidP="00467B2A">
            <w:pPr>
              <w:rPr>
                <w:rFonts w:cstheme="minorHAnsi"/>
                <w:sz w:val="20"/>
                <w:szCs w:val="20"/>
              </w:rPr>
            </w:pPr>
            <w:r>
              <w:rPr>
                <w:rFonts w:cstheme="minorHAnsi"/>
                <w:sz w:val="20"/>
                <w:szCs w:val="20"/>
              </w:rPr>
              <w:t>0</w:t>
            </w:r>
          </w:p>
        </w:tc>
        <w:tc>
          <w:tcPr>
            <w:tcW w:w="674" w:type="dxa"/>
            <w:gridSpan w:val="2"/>
          </w:tcPr>
          <w:p w14:paraId="69AA9C69"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513F5BAF"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06AD25DD"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3B92483B" w14:textId="77777777" w:rsidR="00286BEE" w:rsidRPr="00781DD3" w:rsidRDefault="00286BEE" w:rsidP="00467B2A">
            <w:pPr>
              <w:rPr>
                <w:rFonts w:cstheme="minorHAnsi"/>
                <w:sz w:val="20"/>
                <w:szCs w:val="20"/>
              </w:rPr>
            </w:pPr>
            <w:r>
              <w:rPr>
                <w:rFonts w:cstheme="minorHAnsi"/>
                <w:sz w:val="20"/>
                <w:szCs w:val="20"/>
              </w:rPr>
              <w:t>+</w:t>
            </w:r>
          </w:p>
        </w:tc>
        <w:tc>
          <w:tcPr>
            <w:tcW w:w="604" w:type="dxa"/>
            <w:gridSpan w:val="2"/>
          </w:tcPr>
          <w:p w14:paraId="7F4F981E" w14:textId="77777777" w:rsidR="00286BEE" w:rsidRDefault="00286BEE" w:rsidP="00467B2A">
            <w:pPr>
              <w:rPr>
                <w:rFonts w:cstheme="minorHAnsi"/>
                <w:sz w:val="20"/>
                <w:szCs w:val="20"/>
              </w:rPr>
            </w:pPr>
          </w:p>
        </w:tc>
        <w:tc>
          <w:tcPr>
            <w:tcW w:w="665" w:type="dxa"/>
            <w:gridSpan w:val="2"/>
          </w:tcPr>
          <w:p w14:paraId="75E9DB11" w14:textId="749E7DDE" w:rsidR="00286BEE" w:rsidRPr="00781DD3" w:rsidRDefault="00286BEE" w:rsidP="00467B2A">
            <w:pPr>
              <w:rPr>
                <w:rFonts w:cstheme="minorHAnsi"/>
                <w:sz w:val="20"/>
                <w:szCs w:val="20"/>
              </w:rPr>
            </w:pPr>
            <w:r>
              <w:rPr>
                <w:rFonts w:cstheme="minorHAnsi"/>
                <w:sz w:val="20"/>
                <w:szCs w:val="20"/>
              </w:rPr>
              <w:t>++</w:t>
            </w:r>
          </w:p>
        </w:tc>
        <w:tc>
          <w:tcPr>
            <w:tcW w:w="658" w:type="dxa"/>
            <w:gridSpan w:val="2"/>
          </w:tcPr>
          <w:p w14:paraId="27862100" w14:textId="77777777" w:rsidR="00286BEE" w:rsidRPr="00781DD3" w:rsidRDefault="00286BEE" w:rsidP="00467B2A">
            <w:pPr>
              <w:rPr>
                <w:rFonts w:cstheme="minorHAnsi"/>
                <w:sz w:val="20"/>
                <w:szCs w:val="20"/>
              </w:rPr>
            </w:pPr>
            <w:r>
              <w:rPr>
                <w:rFonts w:cstheme="minorHAnsi"/>
                <w:sz w:val="20"/>
                <w:szCs w:val="20"/>
              </w:rPr>
              <w:t>+</w:t>
            </w:r>
          </w:p>
        </w:tc>
        <w:tc>
          <w:tcPr>
            <w:tcW w:w="580" w:type="dxa"/>
          </w:tcPr>
          <w:p w14:paraId="5FACC05C" w14:textId="77777777" w:rsidR="00286BEE" w:rsidRPr="00781DD3" w:rsidRDefault="00286BEE" w:rsidP="00467B2A">
            <w:pPr>
              <w:rPr>
                <w:rFonts w:cstheme="minorHAnsi"/>
                <w:sz w:val="20"/>
                <w:szCs w:val="20"/>
              </w:rPr>
            </w:pPr>
            <w:r>
              <w:rPr>
                <w:rFonts w:cstheme="minorHAnsi"/>
                <w:sz w:val="20"/>
                <w:szCs w:val="20"/>
              </w:rPr>
              <w:t>++</w:t>
            </w:r>
          </w:p>
        </w:tc>
        <w:tc>
          <w:tcPr>
            <w:tcW w:w="1152" w:type="dxa"/>
            <w:gridSpan w:val="2"/>
          </w:tcPr>
          <w:p w14:paraId="015C6E94"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7D66783A" w14:textId="77777777" w:rsidTr="00286BEE">
        <w:tc>
          <w:tcPr>
            <w:tcW w:w="1763" w:type="dxa"/>
            <w:gridSpan w:val="3"/>
          </w:tcPr>
          <w:p w14:paraId="062C68F9" w14:textId="77777777" w:rsidR="00286BEE" w:rsidRPr="00B8223A" w:rsidRDefault="00286BEE" w:rsidP="00467B2A">
            <w:pPr>
              <w:rPr>
                <w:rFonts w:cstheme="minorHAnsi"/>
                <w:sz w:val="19"/>
                <w:szCs w:val="19"/>
              </w:rPr>
            </w:pPr>
            <w:r w:rsidRPr="00B8223A">
              <w:rPr>
                <w:rFonts w:cstheme="minorHAnsi"/>
                <w:sz w:val="19"/>
                <w:szCs w:val="19"/>
              </w:rPr>
              <w:t>Heritage</w:t>
            </w:r>
          </w:p>
        </w:tc>
        <w:tc>
          <w:tcPr>
            <w:tcW w:w="596" w:type="dxa"/>
            <w:gridSpan w:val="2"/>
          </w:tcPr>
          <w:p w14:paraId="70C3DDFD" w14:textId="77777777" w:rsidR="00286BEE" w:rsidRPr="00781DD3" w:rsidRDefault="00286BEE" w:rsidP="00467B2A">
            <w:pPr>
              <w:rPr>
                <w:rFonts w:cstheme="minorHAnsi"/>
                <w:sz w:val="20"/>
                <w:szCs w:val="20"/>
              </w:rPr>
            </w:pPr>
            <w:r>
              <w:rPr>
                <w:rFonts w:cstheme="minorHAnsi"/>
                <w:sz w:val="20"/>
                <w:szCs w:val="20"/>
              </w:rPr>
              <w:t>0</w:t>
            </w:r>
          </w:p>
        </w:tc>
        <w:tc>
          <w:tcPr>
            <w:tcW w:w="680" w:type="dxa"/>
          </w:tcPr>
          <w:p w14:paraId="25282255" w14:textId="77777777" w:rsidR="00286BEE" w:rsidRPr="00781DD3" w:rsidRDefault="00286BEE" w:rsidP="00467B2A">
            <w:pPr>
              <w:rPr>
                <w:rFonts w:cstheme="minorHAnsi"/>
                <w:sz w:val="20"/>
                <w:szCs w:val="20"/>
              </w:rPr>
            </w:pPr>
            <w:r>
              <w:rPr>
                <w:rFonts w:cstheme="minorHAnsi"/>
                <w:sz w:val="20"/>
                <w:szCs w:val="20"/>
              </w:rPr>
              <w:t>0</w:t>
            </w:r>
          </w:p>
        </w:tc>
        <w:tc>
          <w:tcPr>
            <w:tcW w:w="669" w:type="dxa"/>
            <w:gridSpan w:val="2"/>
          </w:tcPr>
          <w:p w14:paraId="0FB9CE41" w14:textId="77777777" w:rsidR="00286BEE" w:rsidRPr="00781DD3" w:rsidRDefault="00286BEE" w:rsidP="00467B2A">
            <w:pPr>
              <w:rPr>
                <w:rFonts w:cstheme="minorHAnsi"/>
                <w:sz w:val="20"/>
                <w:szCs w:val="20"/>
              </w:rPr>
            </w:pPr>
            <w:r>
              <w:rPr>
                <w:rFonts w:cstheme="minorHAnsi"/>
                <w:sz w:val="20"/>
                <w:szCs w:val="20"/>
              </w:rPr>
              <w:t>0</w:t>
            </w:r>
          </w:p>
        </w:tc>
        <w:tc>
          <w:tcPr>
            <w:tcW w:w="681" w:type="dxa"/>
            <w:gridSpan w:val="2"/>
          </w:tcPr>
          <w:p w14:paraId="662A5001" w14:textId="77777777" w:rsidR="00286BEE" w:rsidRPr="00781DD3" w:rsidRDefault="00286BEE" w:rsidP="00467B2A">
            <w:pPr>
              <w:rPr>
                <w:rFonts w:cstheme="minorHAnsi"/>
                <w:sz w:val="20"/>
                <w:szCs w:val="20"/>
              </w:rPr>
            </w:pPr>
            <w:r>
              <w:rPr>
                <w:rFonts w:cstheme="minorHAnsi"/>
                <w:sz w:val="20"/>
                <w:szCs w:val="20"/>
              </w:rPr>
              <w:t>+</w:t>
            </w:r>
          </w:p>
        </w:tc>
        <w:tc>
          <w:tcPr>
            <w:tcW w:w="678" w:type="dxa"/>
            <w:gridSpan w:val="2"/>
          </w:tcPr>
          <w:p w14:paraId="004C1FA4" w14:textId="77777777" w:rsidR="00286BEE" w:rsidRPr="00781DD3" w:rsidRDefault="00286BEE" w:rsidP="00467B2A">
            <w:pPr>
              <w:rPr>
                <w:rFonts w:cstheme="minorHAnsi"/>
                <w:sz w:val="20"/>
                <w:szCs w:val="20"/>
              </w:rPr>
            </w:pPr>
            <w:r>
              <w:rPr>
                <w:rFonts w:cstheme="minorHAnsi"/>
                <w:sz w:val="20"/>
                <w:szCs w:val="20"/>
              </w:rPr>
              <w:t>+</w:t>
            </w:r>
          </w:p>
        </w:tc>
        <w:tc>
          <w:tcPr>
            <w:tcW w:w="677" w:type="dxa"/>
            <w:gridSpan w:val="2"/>
          </w:tcPr>
          <w:p w14:paraId="036691ED" w14:textId="77777777" w:rsidR="00286BEE" w:rsidRPr="00781DD3" w:rsidRDefault="00286BEE" w:rsidP="00467B2A">
            <w:pPr>
              <w:rPr>
                <w:rFonts w:cstheme="minorHAnsi"/>
                <w:sz w:val="20"/>
                <w:szCs w:val="20"/>
              </w:rPr>
            </w:pPr>
            <w:r>
              <w:rPr>
                <w:rFonts w:cstheme="minorHAnsi"/>
                <w:sz w:val="20"/>
                <w:szCs w:val="20"/>
              </w:rPr>
              <w:t>0</w:t>
            </w:r>
          </w:p>
        </w:tc>
        <w:tc>
          <w:tcPr>
            <w:tcW w:w="670" w:type="dxa"/>
            <w:gridSpan w:val="2"/>
          </w:tcPr>
          <w:p w14:paraId="10F8DF2F" w14:textId="77777777" w:rsidR="00286BEE" w:rsidRPr="00781DD3" w:rsidRDefault="00286BEE" w:rsidP="00467B2A">
            <w:pPr>
              <w:rPr>
                <w:rFonts w:cstheme="minorHAnsi"/>
                <w:sz w:val="20"/>
                <w:szCs w:val="20"/>
              </w:rPr>
            </w:pPr>
            <w:r>
              <w:rPr>
                <w:rFonts w:cstheme="minorHAnsi"/>
                <w:sz w:val="20"/>
                <w:szCs w:val="20"/>
              </w:rPr>
              <w:t>0</w:t>
            </w:r>
          </w:p>
        </w:tc>
        <w:tc>
          <w:tcPr>
            <w:tcW w:w="686" w:type="dxa"/>
            <w:gridSpan w:val="2"/>
          </w:tcPr>
          <w:p w14:paraId="3696C4C2" w14:textId="77777777" w:rsidR="00286BEE" w:rsidRPr="00781DD3" w:rsidRDefault="00286BEE" w:rsidP="00467B2A">
            <w:pPr>
              <w:rPr>
                <w:rFonts w:cstheme="minorHAnsi"/>
                <w:sz w:val="20"/>
                <w:szCs w:val="20"/>
              </w:rPr>
            </w:pPr>
            <w:r>
              <w:rPr>
                <w:rFonts w:cstheme="minorHAnsi"/>
                <w:sz w:val="20"/>
                <w:szCs w:val="20"/>
              </w:rPr>
              <w:t>0</w:t>
            </w:r>
          </w:p>
        </w:tc>
        <w:tc>
          <w:tcPr>
            <w:tcW w:w="684" w:type="dxa"/>
          </w:tcPr>
          <w:p w14:paraId="5107205A" w14:textId="77777777" w:rsidR="00286BEE" w:rsidRPr="00781DD3" w:rsidRDefault="00286BEE" w:rsidP="00467B2A">
            <w:pPr>
              <w:rPr>
                <w:rFonts w:cstheme="minorHAnsi"/>
                <w:sz w:val="20"/>
                <w:szCs w:val="20"/>
              </w:rPr>
            </w:pPr>
            <w:r>
              <w:rPr>
                <w:rFonts w:cstheme="minorHAnsi"/>
                <w:sz w:val="20"/>
                <w:szCs w:val="20"/>
              </w:rPr>
              <w:t>0</w:t>
            </w:r>
          </w:p>
        </w:tc>
        <w:tc>
          <w:tcPr>
            <w:tcW w:w="668" w:type="dxa"/>
            <w:gridSpan w:val="3"/>
          </w:tcPr>
          <w:p w14:paraId="19710500" w14:textId="77777777" w:rsidR="00286BEE" w:rsidRPr="00781DD3" w:rsidRDefault="00286BEE" w:rsidP="00467B2A">
            <w:pPr>
              <w:rPr>
                <w:rFonts w:cstheme="minorHAnsi"/>
                <w:sz w:val="20"/>
                <w:szCs w:val="20"/>
              </w:rPr>
            </w:pPr>
            <w:r>
              <w:rPr>
                <w:rFonts w:cstheme="minorHAnsi"/>
                <w:sz w:val="20"/>
                <w:szCs w:val="20"/>
              </w:rPr>
              <w:t>0</w:t>
            </w:r>
          </w:p>
        </w:tc>
        <w:tc>
          <w:tcPr>
            <w:tcW w:w="674" w:type="dxa"/>
            <w:gridSpan w:val="2"/>
          </w:tcPr>
          <w:p w14:paraId="1FD97E7C"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75D61856"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31708B69"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45A111D6" w14:textId="77777777" w:rsidR="00286BEE" w:rsidRPr="00781DD3" w:rsidRDefault="00286BEE" w:rsidP="00467B2A">
            <w:pPr>
              <w:rPr>
                <w:rFonts w:cstheme="minorHAnsi"/>
                <w:sz w:val="20"/>
                <w:szCs w:val="20"/>
              </w:rPr>
            </w:pPr>
            <w:r>
              <w:rPr>
                <w:rFonts w:cstheme="minorHAnsi"/>
                <w:sz w:val="20"/>
                <w:szCs w:val="20"/>
              </w:rPr>
              <w:t>+</w:t>
            </w:r>
          </w:p>
        </w:tc>
        <w:tc>
          <w:tcPr>
            <w:tcW w:w="604" w:type="dxa"/>
            <w:gridSpan w:val="2"/>
          </w:tcPr>
          <w:p w14:paraId="2AA2EAB1" w14:textId="77777777" w:rsidR="00286BEE" w:rsidRDefault="00286BEE" w:rsidP="00467B2A">
            <w:pPr>
              <w:rPr>
                <w:rFonts w:cstheme="minorHAnsi"/>
                <w:sz w:val="20"/>
                <w:szCs w:val="20"/>
              </w:rPr>
            </w:pPr>
          </w:p>
        </w:tc>
        <w:tc>
          <w:tcPr>
            <w:tcW w:w="665" w:type="dxa"/>
            <w:gridSpan w:val="2"/>
          </w:tcPr>
          <w:p w14:paraId="4F361EA6" w14:textId="2B8BBB73" w:rsidR="00286BEE" w:rsidRPr="00781DD3" w:rsidRDefault="00286BEE" w:rsidP="00467B2A">
            <w:pPr>
              <w:rPr>
                <w:rFonts w:cstheme="minorHAnsi"/>
                <w:sz w:val="20"/>
                <w:szCs w:val="20"/>
              </w:rPr>
            </w:pPr>
            <w:r>
              <w:rPr>
                <w:rFonts w:cstheme="minorHAnsi"/>
                <w:sz w:val="20"/>
                <w:szCs w:val="20"/>
              </w:rPr>
              <w:t>++</w:t>
            </w:r>
          </w:p>
        </w:tc>
        <w:tc>
          <w:tcPr>
            <w:tcW w:w="658" w:type="dxa"/>
            <w:gridSpan w:val="2"/>
          </w:tcPr>
          <w:p w14:paraId="6A42B353" w14:textId="77777777" w:rsidR="00286BEE" w:rsidRPr="00781DD3" w:rsidRDefault="00286BEE" w:rsidP="00467B2A">
            <w:pPr>
              <w:rPr>
                <w:rFonts w:cstheme="minorHAnsi"/>
                <w:sz w:val="20"/>
                <w:szCs w:val="20"/>
              </w:rPr>
            </w:pPr>
            <w:r>
              <w:rPr>
                <w:rFonts w:cstheme="minorHAnsi"/>
                <w:sz w:val="20"/>
                <w:szCs w:val="20"/>
              </w:rPr>
              <w:t>+</w:t>
            </w:r>
          </w:p>
        </w:tc>
        <w:tc>
          <w:tcPr>
            <w:tcW w:w="580" w:type="dxa"/>
          </w:tcPr>
          <w:p w14:paraId="1BE65C02" w14:textId="77777777" w:rsidR="00286BEE" w:rsidRPr="00781DD3" w:rsidRDefault="00286BEE" w:rsidP="00467B2A">
            <w:pPr>
              <w:rPr>
                <w:rFonts w:cstheme="minorHAnsi"/>
                <w:sz w:val="20"/>
                <w:szCs w:val="20"/>
              </w:rPr>
            </w:pPr>
            <w:r>
              <w:rPr>
                <w:rFonts w:cstheme="minorHAnsi"/>
                <w:sz w:val="20"/>
                <w:szCs w:val="20"/>
              </w:rPr>
              <w:t>++</w:t>
            </w:r>
          </w:p>
        </w:tc>
        <w:tc>
          <w:tcPr>
            <w:tcW w:w="1152" w:type="dxa"/>
            <w:gridSpan w:val="2"/>
          </w:tcPr>
          <w:p w14:paraId="6F647EEF"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3F41A04B" w14:textId="77777777" w:rsidTr="00286BEE">
        <w:tc>
          <w:tcPr>
            <w:tcW w:w="1763" w:type="dxa"/>
            <w:gridSpan w:val="3"/>
          </w:tcPr>
          <w:p w14:paraId="5F1F4E5E" w14:textId="77777777" w:rsidR="00286BEE" w:rsidRPr="00B8223A" w:rsidRDefault="00286BEE" w:rsidP="00467B2A">
            <w:pPr>
              <w:rPr>
                <w:rFonts w:cstheme="minorHAnsi"/>
                <w:sz w:val="19"/>
                <w:szCs w:val="19"/>
              </w:rPr>
            </w:pPr>
            <w:r w:rsidRPr="00B8223A">
              <w:rPr>
                <w:rFonts w:cstheme="minorHAnsi"/>
                <w:sz w:val="19"/>
                <w:szCs w:val="19"/>
              </w:rPr>
              <w:t>Natural Resources</w:t>
            </w:r>
          </w:p>
        </w:tc>
        <w:tc>
          <w:tcPr>
            <w:tcW w:w="596" w:type="dxa"/>
            <w:gridSpan w:val="2"/>
          </w:tcPr>
          <w:p w14:paraId="4F0E4B62" w14:textId="77777777" w:rsidR="00286BEE" w:rsidRPr="00781DD3" w:rsidRDefault="00286BEE" w:rsidP="00467B2A">
            <w:pPr>
              <w:rPr>
                <w:rFonts w:cstheme="minorHAnsi"/>
                <w:sz w:val="20"/>
                <w:szCs w:val="20"/>
              </w:rPr>
            </w:pPr>
            <w:r>
              <w:rPr>
                <w:rFonts w:cstheme="minorHAnsi"/>
                <w:sz w:val="20"/>
                <w:szCs w:val="20"/>
              </w:rPr>
              <w:t>0</w:t>
            </w:r>
          </w:p>
        </w:tc>
        <w:tc>
          <w:tcPr>
            <w:tcW w:w="680" w:type="dxa"/>
          </w:tcPr>
          <w:p w14:paraId="726EC345" w14:textId="77777777" w:rsidR="00286BEE" w:rsidRPr="00781DD3" w:rsidRDefault="00286BEE" w:rsidP="00467B2A">
            <w:pPr>
              <w:rPr>
                <w:rFonts w:cstheme="minorHAnsi"/>
                <w:sz w:val="20"/>
                <w:szCs w:val="20"/>
              </w:rPr>
            </w:pPr>
            <w:r>
              <w:rPr>
                <w:rFonts w:cstheme="minorHAnsi"/>
                <w:sz w:val="20"/>
                <w:szCs w:val="20"/>
              </w:rPr>
              <w:t>0</w:t>
            </w:r>
          </w:p>
        </w:tc>
        <w:tc>
          <w:tcPr>
            <w:tcW w:w="669" w:type="dxa"/>
            <w:gridSpan w:val="2"/>
          </w:tcPr>
          <w:p w14:paraId="1E4611A6" w14:textId="77777777" w:rsidR="00286BEE" w:rsidRPr="00781DD3" w:rsidRDefault="00286BEE" w:rsidP="00467B2A">
            <w:pPr>
              <w:rPr>
                <w:rFonts w:cstheme="minorHAnsi"/>
                <w:sz w:val="20"/>
                <w:szCs w:val="20"/>
              </w:rPr>
            </w:pPr>
            <w:r>
              <w:rPr>
                <w:rFonts w:cstheme="minorHAnsi"/>
                <w:sz w:val="20"/>
                <w:szCs w:val="20"/>
              </w:rPr>
              <w:t>0</w:t>
            </w:r>
          </w:p>
        </w:tc>
        <w:tc>
          <w:tcPr>
            <w:tcW w:w="681" w:type="dxa"/>
            <w:gridSpan w:val="2"/>
          </w:tcPr>
          <w:p w14:paraId="011FD038" w14:textId="77777777" w:rsidR="00286BEE" w:rsidRPr="00781DD3" w:rsidRDefault="00286BEE" w:rsidP="00467B2A">
            <w:pPr>
              <w:rPr>
                <w:rFonts w:cstheme="minorHAnsi"/>
                <w:sz w:val="20"/>
                <w:szCs w:val="20"/>
              </w:rPr>
            </w:pPr>
            <w:r>
              <w:rPr>
                <w:rFonts w:cstheme="minorHAnsi"/>
                <w:sz w:val="20"/>
                <w:szCs w:val="20"/>
              </w:rPr>
              <w:t>0</w:t>
            </w:r>
          </w:p>
        </w:tc>
        <w:tc>
          <w:tcPr>
            <w:tcW w:w="678" w:type="dxa"/>
            <w:gridSpan w:val="2"/>
          </w:tcPr>
          <w:p w14:paraId="3C83AFB0" w14:textId="77777777" w:rsidR="00286BEE" w:rsidRPr="00781DD3" w:rsidRDefault="00286BEE" w:rsidP="00467B2A">
            <w:pPr>
              <w:rPr>
                <w:rFonts w:cstheme="minorHAnsi"/>
                <w:sz w:val="20"/>
                <w:szCs w:val="20"/>
              </w:rPr>
            </w:pPr>
            <w:r>
              <w:rPr>
                <w:rFonts w:cstheme="minorHAnsi"/>
                <w:sz w:val="20"/>
                <w:szCs w:val="20"/>
              </w:rPr>
              <w:t>0</w:t>
            </w:r>
          </w:p>
        </w:tc>
        <w:tc>
          <w:tcPr>
            <w:tcW w:w="677" w:type="dxa"/>
            <w:gridSpan w:val="2"/>
          </w:tcPr>
          <w:p w14:paraId="22F7C763" w14:textId="77777777" w:rsidR="00286BEE" w:rsidRPr="00781DD3" w:rsidRDefault="00286BEE" w:rsidP="00467B2A">
            <w:pPr>
              <w:rPr>
                <w:rFonts w:cstheme="minorHAnsi"/>
                <w:sz w:val="20"/>
                <w:szCs w:val="20"/>
              </w:rPr>
            </w:pPr>
            <w:r>
              <w:rPr>
                <w:rFonts w:cstheme="minorHAnsi"/>
                <w:sz w:val="20"/>
                <w:szCs w:val="20"/>
              </w:rPr>
              <w:t>-?</w:t>
            </w:r>
          </w:p>
        </w:tc>
        <w:tc>
          <w:tcPr>
            <w:tcW w:w="670" w:type="dxa"/>
            <w:gridSpan w:val="2"/>
          </w:tcPr>
          <w:p w14:paraId="16A8D4BE" w14:textId="77777777" w:rsidR="00286BEE" w:rsidRPr="00781DD3" w:rsidRDefault="00286BEE" w:rsidP="00467B2A">
            <w:pPr>
              <w:rPr>
                <w:rFonts w:cstheme="minorHAnsi"/>
                <w:sz w:val="20"/>
                <w:szCs w:val="20"/>
              </w:rPr>
            </w:pPr>
            <w:r>
              <w:rPr>
                <w:rFonts w:cstheme="minorHAnsi"/>
                <w:sz w:val="20"/>
                <w:szCs w:val="20"/>
              </w:rPr>
              <w:t>0</w:t>
            </w:r>
          </w:p>
        </w:tc>
        <w:tc>
          <w:tcPr>
            <w:tcW w:w="686" w:type="dxa"/>
            <w:gridSpan w:val="2"/>
          </w:tcPr>
          <w:p w14:paraId="65F64434" w14:textId="77777777" w:rsidR="00286BEE" w:rsidRPr="00781DD3" w:rsidRDefault="00286BEE" w:rsidP="00467B2A">
            <w:pPr>
              <w:rPr>
                <w:rFonts w:cstheme="minorHAnsi"/>
                <w:sz w:val="20"/>
                <w:szCs w:val="20"/>
              </w:rPr>
            </w:pPr>
            <w:r>
              <w:rPr>
                <w:rFonts w:cstheme="minorHAnsi"/>
                <w:sz w:val="20"/>
                <w:szCs w:val="20"/>
              </w:rPr>
              <w:t>0</w:t>
            </w:r>
          </w:p>
        </w:tc>
        <w:tc>
          <w:tcPr>
            <w:tcW w:w="684" w:type="dxa"/>
          </w:tcPr>
          <w:p w14:paraId="33A36E29" w14:textId="77777777" w:rsidR="00286BEE" w:rsidRPr="00781DD3" w:rsidRDefault="00286BEE" w:rsidP="00467B2A">
            <w:pPr>
              <w:rPr>
                <w:rFonts w:cstheme="minorHAnsi"/>
                <w:sz w:val="20"/>
                <w:szCs w:val="20"/>
              </w:rPr>
            </w:pPr>
            <w:r>
              <w:rPr>
                <w:rFonts w:cstheme="minorHAnsi"/>
                <w:sz w:val="20"/>
                <w:szCs w:val="20"/>
              </w:rPr>
              <w:t>0</w:t>
            </w:r>
          </w:p>
        </w:tc>
        <w:tc>
          <w:tcPr>
            <w:tcW w:w="668" w:type="dxa"/>
            <w:gridSpan w:val="3"/>
          </w:tcPr>
          <w:p w14:paraId="1FC5EA9F" w14:textId="77777777" w:rsidR="00286BEE" w:rsidRPr="00781DD3" w:rsidRDefault="00286BEE" w:rsidP="00467B2A">
            <w:pPr>
              <w:rPr>
                <w:rFonts w:cstheme="minorHAnsi"/>
                <w:sz w:val="20"/>
                <w:szCs w:val="20"/>
              </w:rPr>
            </w:pPr>
            <w:r>
              <w:rPr>
                <w:rFonts w:cstheme="minorHAnsi"/>
                <w:sz w:val="20"/>
                <w:szCs w:val="20"/>
              </w:rPr>
              <w:t>0</w:t>
            </w:r>
          </w:p>
        </w:tc>
        <w:tc>
          <w:tcPr>
            <w:tcW w:w="674" w:type="dxa"/>
            <w:gridSpan w:val="2"/>
          </w:tcPr>
          <w:p w14:paraId="06C6936E"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0B12A93F"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65F397E6"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4D172D5E"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26F2B4C3" w14:textId="77777777" w:rsidR="00286BEE" w:rsidRDefault="00286BEE" w:rsidP="00467B2A">
            <w:pPr>
              <w:rPr>
                <w:rFonts w:cstheme="minorHAnsi"/>
                <w:sz w:val="20"/>
                <w:szCs w:val="20"/>
              </w:rPr>
            </w:pPr>
          </w:p>
        </w:tc>
        <w:tc>
          <w:tcPr>
            <w:tcW w:w="665" w:type="dxa"/>
            <w:gridSpan w:val="2"/>
          </w:tcPr>
          <w:p w14:paraId="0D344EAF" w14:textId="47125FD1" w:rsidR="00286BEE" w:rsidRPr="00781DD3" w:rsidRDefault="00286BEE" w:rsidP="00467B2A">
            <w:pPr>
              <w:rPr>
                <w:rFonts w:cstheme="minorHAnsi"/>
                <w:sz w:val="20"/>
                <w:szCs w:val="20"/>
              </w:rPr>
            </w:pPr>
            <w:r>
              <w:rPr>
                <w:rFonts w:cstheme="minorHAnsi"/>
                <w:sz w:val="20"/>
                <w:szCs w:val="20"/>
              </w:rPr>
              <w:t>0</w:t>
            </w:r>
          </w:p>
        </w:tc>
        <w:tc>
          <w:tcPr>
            <w:tcW w:w="658" w:type="dxa"/>
            <w:gridSpan w:val="2"/>
          </w:tcPr>
          <w:p w14:paraId="2ABB59C1" w14:textId="77777777" w:rsidR="00286BEE" w:rsidRPr="00781DD3" w:rsidRDefault="00286BEE" w:rsidP="00467B2A">
            <w:pPr>
              <w:rPr>
                <w:rFonts w:cstheme="minorHAnsi"/>
                <w:sz w:val="20"/>
                <w:szCs w:val="20"/>
              </w:rPr>
            </w:pPr>
            <w:r>
              <w:rPr>
                <w:rFonts w:cstheme="minorHAnsi"/>
                <w:sz w:val="20"/>
                <w:szCs w:val="20"/>
              </w:rPr>
              <w:t>0</w:t>
            </w:r>
          </w:p>
        </w:tc>
        <w:tc>
          <w:tcPr>
            <w:tcW w:w="580" w:type="dxa"/>
          </w:tcPr>
          <w:p w14:paraId="706F1435" w14:textId="77777777" w:rsidR="00286BEE" w:rsidRPr="00781DD3" w:rsidRDefault="00286BEE" w:rsidP="00467B2A">
            <w:pPr>
              <w:rPr>
                <w:rFonts w:cstheme="minorHAnsi"/>
                <w:sz w:val="20"/>
                <w:szCs w:val="20"/>
              </w:rPr>
            </w:pPr>
            <w:r>
              <w:rPr>
                <w:rFonts w:cstheme="minorHAnsi"/>
                <w:sz w:val="20"/>
                <w:szCs w:val="20"/>
              </w:rPr>
              <w:t>0</w:t>
            </w:r>
          </w:p>
        </w:tc>
        <w:tc>
          <w:tcPr>
            <w:tcW w:w="1152" w:type="dxa"/>
            <w:gridSpan w:val="2"/>
          </w:tcPr>
          <w:p w14:paraId="70671FF3"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3E32FFF8" w14:textId="77777777" w:rsidTr="00286BEE">
        <w:tc>
          <w:tcPr>
            <w:tcW w:w="1763" w:type="dxa"/>
            <w:gridSpan w:val="3"/>
          </w:tcPr>
          <w:p w14:paraId="53AF3031" w14:textId="77777777" w:rsidR="00286BEE" w:rsidRPr="00B8223A" w:rsidRDefault="00286BEE" w:rsidP="00467B2A">
            <w:pPr>
              <w:rPr>
                <w:rFonts w:cstheme="minorHAnsi"/>
                <w:sz w:val="19"/>
                <w:szCs w:val="19"/>
              </w:rPr>
            </w:pPr>
            <w:r w:rsidRPr="00B8223A">
              <w:rPr>
                <w:rFonts w:cstheme="minorHAnsi"/>
                <w:sz w:val="19"/>
                <w:szCs w:val="19"/>
              </w:rPr>
              <w:t>Movement</w:t>
            </w:r>
          </w:p>
        </w:tc>
        <w:tc>
          <w:tcPr>
            <w:tcW w:w="596" w:type="dxa"/>
            <w:gridSpan w:val="2"/>
          </w:tcPr>
          <w:p w14:paraId="02D8A491" w14:textId="77777777" w:rsidR="00286BEE" w:rsidRPr="00781DD3" w:rsidRDefault="00286BEE" w:rsidP="00467B2A">
            <w:pPr>
              <w:rPr>
                <w:rFonts w:cstheme="minorHAnsi"/>
                <w:sz w:val="20"/>
                <w:szCs w:val="20"/>
              </w:rPr>
            </w:pPr>
            <w:r>
              <w:rPr>
                <w:rFonts w:cstheme="minorHAnsi"/>
                <w:sz w:val="20"/>
                <w:szCs w:val="20"/>
              </w:rPr>
              <w:t>+</w:t>
            </w:r>
          </w:p>
        </w:tc>
        <w:tc>
          <w:tcPr>
            <w:tcW w:w="680" w:type="dxa"/>
          </w:tcPr>
          <w:p w14:paraId="4C2DFD35" w14:textId="70962336" w:rsidR="00286BEE" w:rsidRPr="00781DD3" w:rsidRDefault="00286BEE" w:rsidP="00467B2A">
            <w:pPr>
              <w:rPr>
                <w:rFonts w:cstheme="minorHAnsi"/>
                <w:sz w:val="20"/>
                <w:szCs w:val="20"/>
              </w:rPr>
            </w:pPr>
            <w:r>
              <w:rPr>
                <w:rFonts w:cstheme="minorHAnsi"/>
                <w:sz w:val="20"/>
                <w:szCs w:val="20"/>
              </w:rPr>
              <w:t>+</w:t>
            </w:r>
          </w:p>
        </w:tc>
        <w:tc>
          <w:tcPr>
            <w:tcW w:w="669" w:type="dxa"/>
            <w:gridSpan w:val="2"/>
          </w:tcPr>
          <w:p w14:paraId="1B57AC61" w14:textId="77777777" w:rsidR="00286BEE" w:rsidRPr="00781DD3" w:rsidRDefault="00286BEE" w:rsidP="00467B2A">
            <w:pPr>
              <w:rPr>
                <w:rFonts w:cstheme="minorHAnsi"/>
                <w:sz w:val="20"/>
                <w:szCs w:val="20"/>
              </w:rPr>
            </w:pPr>
            <w:r>
              <w:rPr>
                <w:rFonts w:cstheme="minorHAnsi"/>
                <w:sz w:val="20"/>
                <w:szCs w:val="20"/>
              </w:rPr>
              <w:t>0</w:t>
            </w:r>
          </w:p>
        </w:tc>
        <w:tc>
          <w:tcPr>
            <w:tcW w:w="681" w:type="dxa"/>
            <w:gridSpan w:val="2"/>
          </w:tcPr>
          <w:p w14:paraId="0D7CD2B8" w14:textId="77777777" w:rsidR="00286BEE" w:rsidRPr="00781DD3" w:rsidRDefault="00286BEE" w:rsidP="00467B2A">
            <w:pPr>
              <w:rPr>
                <w:rFonts w:cstheme="minorHAnsi"/>
                <w:sz w:val="20"/>
                <w:szCs w:val="20"/>
              </w:rPr>
            </w:pPr>
            <w:r>
              <w:rPr>
                <w:rFonts w:cstheme="minorHAnsi"/>
                <w:sz w:val="20"/>
                <w:szCs w:val="20"/>
              </w:rPr>
              <w:t>0</w:t>
            </w:r>
          </w:p>
        </w:tc>
        <w:tc>
          <w:tcPr>
            <w:tcW w:w="678" w:type="dxa"/>
            <w:gridSpan w:val="2"/>
          </w:tcPr>
          <w:p w14:paraId="08AC8948" w14:textId="77777777" w:rsidR="00286BEE" w:rsidRPr="00781DD3" w:rsidRDefault="00286BEE" w:rsidP="00467B2A">
            <w:pPr>
              <w:rPr>
                <w:rFonts w:cstheme="minorHAnsi"/>
                <w:sz w:val="20"/>
                <w:szCs w:val="20"/>
              </w:rPr>
            </w:pPr>
            <w:r>
              <w:rPr>
                <w:rFonts w:cstheme="minorHAnsi"/>
                <w:sz w:val="20"/>
                <w:szCs w:val="20"/>
              </w:rPr>
              <w:t>0</w:t>
            </w:r>
          </w:p>
        </w:tc>
        <w:tc>
          <w:tcPr>
            <w:tcW w:w="677" w:type="dxa"/>
            <w:gridSpan w:val="2"/>
          </w:tcPr>
          <w:p w14:paraId="5E1B379E" w14:textId="77777777" w:rsidR="00286BEE" w:rsidRPr="00781DD3" w:rsidRDefault="00286BEE" w:rsidP="00467B2A">
            <w:pPr>
              <w:rPr>
                <w:rFonts w:cstheme="minorHAnsi"/>
                <w:sz w:val="20"/>
                <w:szCs w:val="20"/>
              </w:rPr>
            </w:pPr>
            <w:r>
              <w:rPr>
                <w:rFonts w:cstheme="minorHAnsi"/>
                <w:sz w:val="20"/>
                <w:szCs w:val="20"/>
              </w:rPr>
              <w:t>-?</w:t>
            </w:r>
          </w:p>
        </w:tc>
        <w:tc>
          <w:tcPr>
            <w:tcW w:w="670" w:type="dxa"/>
            <w:gridSpan w:val="2"/>
          </w:tcPr>
          <w:p w14:paraId="55318589" w14:textId="77777777" w:rsidR="00286BEE" w:rsidRPr="00781DD3" w:rsidRDefault="00286BEE" w:rsidP="00467B2A">
            <w:pPr>
              <w:rPr>
                <w:rFonts w:cstheme="minorHAnsi"/>
                <w:sz w:val="20"/>
                <w:szCs w:val="20"/>
              </w:rPr>
            </w:pPr>
            <w:r>
              <w:rPr>
                <w:rFonts w:cstheme="minorHAnsi"/>
                <w:sz w:val="20"/>
                <w:szCs w:val="20"/>
              </w:rPr>
              <w:t>0</w:t>
            </w:r>
          </w:p>
        </w:tc>
        <w:tc>
          <w:tcPr>
            <w:tcW w:w="686" w:type="dxa"/>
            <w:gridSpan w:val="2"/>
          </w:tcPr>
          <w:p w14:paraId="67DCAA24" w14:textId="77777777" w:rsidR="00286BEE" w:rsidRPr="00781DD3" w:rsidRDefault="00286BEE" w:rsidP="00467B2A">
            <w:pPr>
              <w:rPr>
                <w:rFonts w:cstheme="minorHAnsi"/>
                <w:sz w:val="20"/>
                <w:szCs w:val="20"/>
              </w:rPr>
            </w:pPr>
            <w:r>
              <w:rPr>
                <w:rFonts w:cstheme="minorHAnsi"/>
                <w:sz w:val="20"/>
                <w:szCs w:val="20"/>
              </w:rPr>
              <w:t>0</w:t>
            </w:r>
          </w:p>
        </w:tc>
        <w:tc>
          <w:tcPr>
            <w:tcW w:w="684" w:type="dxa"/>
          </w:tcPr>
          <w:p w14:paraId="17780AF6" w14:textId="77777777" w:rsidR="00286BEE" w:rsidRPr="00781DD3" w:rsidRDefault="00286BEE" w:rsidP="00467B2A">
            <w:pPr>
              <w:rPr>
                <w:rFonts w:cstheme="minorHAnsi"/>
                <w:sz w:val="20"/>
                <w:szCs w:val="20"/>
              </w:rPr>
            </w:pPr>
            <w:r>
              <w:rPr>
                <w:rFonts w:cstheme="minorHAnsi"/>
                <w:sz w:val="20"/>
                <w:szCs w:val="20"/>
              </w:rPr>
              <w:t>+</w:t>
            </w:r>
          </w:p>
        </w:tc>
        <w:tc>
          <w:tcPr>
            <w:tcW w:w="668" w:type="dxa"/>
            <w:gridSpan w:val="3"/>
          </w:tcPr>
          <w:p w14:paraId="734937B6" w14:textId="77777777" w:rsidR="00286BEE" w:rsidRPr="00781DD3" w:rsidRDefault="00286BEE" w:rsidP="00467B2A">
            <w:pPr>
              <w:rPr>
                <w:rFonts w:cstheme="minorHAnsi"/>
                <w:sz w:val="20"/>
                <w:szCs w:val="20"/>
              </w:rPr>
            </w:pPr>
            <w:r>
              <w:rPr>
                <w:rFonts w:cstheme="minorHAnsi"/>
                <w:sz w:val="20"/>
                <w:szCs w:val="20"/>
              </w:rPr>
              <w:t>+</w:t>
            </w:r>
          </w:p>
        </w:tc>
        <w:tc>
          <w:tcPr>
            <w:tcW w:w="674" w:type="dxa"/>
            <w:gridSpan w:val="2"/>
          </w:tcPr>
          <w:p w14:paraId="5AEB31BC"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0BDFD370"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24BF36DF"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56A8D1EA"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43A39005" w14:textId="77777777" w:rsidR="00286BEE" w:rsidRDefault="00286BEE" w:rsidP="00467B2A">
            <w:pPr>
              <w:rPr>
                <w:rFonts w:cstheme="minorHAnsi"/>
                <w:sz w:val="20"/>
                <w:szCs w:val="20"/>
              </w:rPr>
            </w:pPr>
          </w:p>
        </w:tc>
        <w:tc>
          <w:tcPr>
            <w:tcW w:w="665" w:type="dxa"/>
            <w:gridSpan w:val="2"/>
          </w:tcPr>
          <w:p w14:paraId="2589F419" w14:textId="480D5C87" w:rsidR="00286BEE" w:rsidRPr="00781DD3" w:rsidRDefault="00286BEE" w:rsidP="00467B2A">
            <w:pPr>
              <w:rPr>
                <w:rFonts w:cstheme="minorHAnsi"/>
                <w:sz w:val="20"/>
                <w:szCs w:val="20"/>
              </w:rPr>
            </w:pPr>
            <w:r>
              <w:rPr>
                <w:rFonts w:cstheme="minorHAnsi"/>
                <w:sz w:val="20"/>
                <w:szCs w:val="20"/>
              </w:rPr>
              <w:t>0</w:t>
            </w:r>
          </w:p>
        </w:tc>
        <w:tc>
          <w:tcPr>
            <w:tcW w:w="658" w:type="dxa"/>
            <w:gridSpan w:val="2"/>
          </w:tcPr>
          <w:p w14:paraId="386620C0" w14:textId="77777777" w:rsidR="00286BEE" w:rsidRPr="00781DD3" w:rsidRDefault="00286BEE" w:rsidP="00467B2A">
            <w:pPr>
              <w:rPr>
                <w:rFonts w:cstheme="minorHAnsi"/>
                <w:sz w:val="20"/>
                <w:szCs w:val="20"/>
              </w:rPr>
            </w:pPr>
            <w:r>
              <w:rPr>
                <w:rFonts w:cstheme="minorHAnsi"/>
                <w:sz w:val="20"/>
                <w:szCs w:val="20"/>
              </w:rPr>
              <w:t>0</w:t>
            </w:r>
          </w:p>
        </w:tc>
        <w:tc>
          <w:tcPr>
            <w:tcW w:w="580" w:type="dxa"/>
          </w:tcPr>
          <w:p w14:paraId="41032C08" w14:textId="77777777" w:rsidR="00286BEE" w:rsidRPr="00781DD3" w:rsidRDefault="00286BEE" w:rsidP="00467B2A">
            <w:pPr>
              <w:rPr>
                <w:rFonts w:cstheme="minorHAnsi"/>
                <w:sz w:val="20"/>
                <w:szCs w:val="20"/>
              </w:rPr>
            </w:pPr>
            <w:r>
              <w:rPr>
                <w:rFonts w:cstheme="minorHAnsi"/>
                <w:sz w:val="20"/>
                <w:szCs w:val="20"/>
              </w:rPr>
              <w:t>0</w:t>
            </w:r>
          </w:p>
        </w:tc>
        <w:tc>
          <w:tcPr>
            <w:tcW w:w="1152" w:type="dxa"/>
            <w:gridSpan w:val="2"/>
          </w:tcPr>
          <w:p w14:paraId="31BD1748"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419BBC18" w14:textId="77777777" w:rsidTr="00286BEE">
        <w:tc>
          <w:tcPr>
            <w:tcW w:w="1763" w:type="dxa"/>
            <w:gridSpan w:val="3"/>
          </w:tcPr>
          <w:p w14:paraId="4592ACA1" w14:textId="77777777" w:rsidR="00286BEE" w:rsidRPr="00B8223A" w:rsidRDefault="00286BEE" w:rsidP="00467B2A">
            <w:pPr>
              <w:rPr>
                <w:rFonts w:cstheme="minorHAnsi"/>
                <w:sz w:val="19"/>
                <w:szCs w:val="19"/>
              </w:rPr>
            </w:pPr>
            <w:r w:rsidRPr="00B8223A">
              <w:rPr>
                <w:rFonts w:cstheme="minorHAnsi"/>
                <w:sz w:val="19"/>
                <w:szCs w:val="19"/>
              </w:rPr>
              <w:t xml:space="preserve">Open Spaces </w:t>
            </w:r>
          </w:p>
        </w:tc>
        <w:tc>
          <w:tcPr>
            <w:tcW w:w="596" w:type="dxa"/>
            <w:gridSpan w:val="2"/>
          </w:tcPr>
          <w:p w14:paraId="26F566AB" w14:textId="77777777" w:rsidR="00286BEE" w:rsidRPr="00781DD3" w:rsidRDefault="00286BEE" w:rsidP="00467B2A">
            <w:pPr>
              <w:rPr>
                <w:rFonts w:cstheme="minorHAnsi"/>
                <w:sz w:val="20"/>
                <w:szCs w:val="20"/>
              </w:rPr>
            </w:pPr>
            <w:r>
              <w:rPr>
                <w:rFonts w:cstheme="minorHAnsi"/>
                <w:sz w:val="20"/>
                <w:szCs w:val="20"/>
              </w:rPr>
              <w:t>0</w:t>
            </w:r>
          </w:p>
        </w:tc>
        <w:tc>
          <w:tcPr>
            <w:tcW w:w="680" w:type="dxa"/>
          </w:tcPr>
          <w:p w14:paraId="2F708138" w14:textId="77777777" w:rsidR="00286BEE" w:rsidRPr="00781DD3" w:rsidRDefault="00286BEE" w:rsidP="00467B2A">
            <w:pPr>
              <w:rPr>
                <w:rFonts w:cstheme="minorHAnsi"/>
                <w:sz w:val="20"/>
                <w:szCs w:val="20"/>
              </w:rPr>
            </w:pPr>
            <w:r>
              <w:rPr>
                <w:rFonts w:cstheme="minorHAnsi"/>
                <w:sz w:val="20"/>
                <w:szCs w:val="20"/>
              </w:rPr>
              <w:t>0</w:t>
            </w:r>
          </w:p>
        </w:tc>
        <w:tc>
          <w:tcPr>
            <w:tcW w:w="669" w:type="dxa"/>
            <w:gridSpan w:val="2"/>
          </w:tcPr>
          <w:p w14:paraId="0A1A05AF" w14:textId="77777777" w:rsidR="00286BEE" w:rsidRPr="00781DD3" w:rsidRDefault="00286BEE" w:rsidP="00467B2A">
            <w:pPr>
              <w:rPr>
                <w:rFonts w:cstheme="minorHAnsi"/>
                <w:sz w:val="20"/>
                <w:szCs w:val="20"/>
              </w:rPr>
            </w:pPr>
            <w:r>
              <w:rPr>
                <w:rFonts w:cstheme="minorHAnsi"/>
                <w:sz w:val="20"/>
                <w:szCs w:val="20"/>
              </w:rPr>
              <w:t>0</w:t>
            </w:r>
          </w:p>
        </w:tc>
        <w:tc>
          <w:tcPr>
            <w:tcW w:w="681" w:type="dxa"/>
            <w:gridSpan w:val="2"/>
          </w:tcPr>
          <w:p w14:paraId="2358B0DD" w14:textId="77777777" w:rsidR="00286BEE" w:rsidRPr="00781DD3" w:rsidRDefault="00286BEE" w:rsidP="00467B2A">
            <w:pPr>
              <w:rPr>
                <w:rFonts w:cstheme="minorHAnsi"/>
                <w:sz w:val="20"/>
                <w:szCs w:val="20"/>
              </w:rPr>
            </w:pPr>
            <w:r>
              <w:rPr>
                <w:rFonts w:cstheme="minorHAnsi"/>
                <w:sz w:val="20"/>
                <w:szCs w:val="20"/>
              </w:rPr>
              <w:t>0</w:t>
            </w:r>
          </w:p>
        </w:tc>
        <w:tc>
          <w:tcPr>
            <w:tcW w:w="678" w:type="dxa"/>
            <w:gridSpan w:val="2"/>
          </w:tcPr>
          <w:p w14:paraId="1C85E129" w14:textId="77777777" w:rsidR="00286BEE" w:rsidRPr="00781DD3" w:rsidRDefault="00286BEE" w:rsidP="00467B2A">
            <w:pPr>
              <w:rPr>
                <w:rFonts w:cstheme="minorHAnsi"/>
                <w:sz w:val="20"/>
                <w:szCs w:val="20"/>
              </w:rPr>
            </w:pPr>
            <w:r>
              <w:rPr>
                <w:rFonts w:cstheme="minorHAnsi"/>
                <w:sz w:val="20"/>
                <w:szCs w:val="20"/>
              </w:rPr>
              <w:t>+</w:t>
            </w:r>
          </w:p>
        </w:tc>
        <w:tc>
          <w:tcPr>
            <w:tcW w:w="677" w:type="dxa"/>
            <w:gridSpan w:val="2"/>
          </w:tcPr>
          <w:p w14:paraId="571B9153" w14:textId="77777777" w:rsidR="00286BEE" w:rsidRPr="00781DD3" w:rsidRDefault="00286BEE" w:rsidP="00467B2A">
            <w:pPr>
              <w:rPr>
                <w:rFonts w:cstheme="minorHAnsi"/>
                <w:sz w:val="20"/>
                <w:szCs w:val="20"/>
              </w:rPr>
            </w:pPr>
            <w:r>
              <w:rPr>
                <w:rFonts w:cstheme="minorHAnsi"/>
                <w:sz w:val="20"/>
                <w:szCs w:val="20"/>
              </w:rPr>
              <w:t>0</w:t>
            </w:r>
          </w:p>
        </w:tc>
        <w:tc>
          <w:tcPr>
            <w:tcW w:w="670" w:type="dxa"/>
            <w:gridSpan w:val="2"/>
          </w:tcPr>
          <w:p w14:paraId="57A2F62B" w14:textId="77777777" w:rsidR="00286BEE" w:rsidRPr="00781DD3" w:rsidRDefault="00286BEE" w:rsidP="00467B2A">
            <w:pPr>
              <w:rPr>
                <w:rFonts w:cstheme="minorHAnsi"/>
                <w:sz w:val="20"/>
                <w:szCs w:val="20"/>
              </w:rPr>
            </w:pPr>
            <w:r>
              <w:rPr>
                <w:rFonts w:cstheme="minorHAnsi"/>
                <w:sz w:val="20"/>
                <w:szCs w:val="20"/>
              </w:rPr>
              <w:t>0</w:t>
            </w:r>
          </w:p>
        </w:tc>
        <w:tc>
          <w:tcPr>
            <w:tcW w:w="686" w:type="dxa"/>
            <w:gridSpan w:val="2"/>
          </w:tcPr>
          <w:p w14:paraId="21CAA15F" w14:textId="77777777" w:rsidR="00286BEE" w:rsidRPr="00781DD3" w:rsidRDefault="00286BEE" w:rsidP="00467B2A">
            <w:pPr>
              <w:rPr>
                <w:rFonts w:cstheme="minorHAnsi"/>
                <w:sz w:val="20"/>
                <w:szCs w:val="20"/>
              </w:rPr>
            </w:pPr>
            <w:r>
              <w:rPr>
                <w:rFonts w:cstheme="minorHAnsi"/>
                <w:sz w:val="20"/>
                <w:szCs w:val="20"/>
              </w:rPr>
              <w:t>0</w:t>
            </w:r>
          </w:p>
        </w:tc>
        <w:tc>
          <w:tcPr>
            <w:tcW w:w="684" w:type="dxa"/>
          </w:tcPr>
          <w:p w14:paraId="759D7381" w14:textId="77777777" w:rsidR="00286BEE" w:rsidRPr="00781DD3" w:rsidRDefault="00286BEE" w:rsidP="00467B2A">
            <w:pPr>
              <w:rPr>
                <w:rFonts w:cstheme="minorHAnsi"/>
                <w:sz w:val="20"/>
                <w:szCs w:val="20"/>
              </w:rPr>
            </w:pPr>
            <w:r>
              <w:rPr>
                <w:rFonts w:cstheme="minorHAnsi"/>
                <w:sz w:val="20"/>
                <w:szCs w:val="20"/>
              </w:rPr>
              <w:t>0</w:t>
            </w:r>
          </w:p>
        </w:tc>
        <w:tc>
          <w:tcPr>
            <w:tcW w:w="668" w:type="dxa"/>
            <w:gridSpan w:val="3"/>
          </w:tcPr>
          <w:p w14:paraId="34650C55" w14:textId="77777777" w:rsidR="00286BEE" w:rsidRPr="00781DD3" w:rsidRDefault="00286BEE" w:rsidP="00467B2A">
            <w:pPr>
              <w:rPr>
                <w:rFonts w:cstheme="minorHAnsi"/>
                <w:sz w:val="20"/>
                <w:szCs w:val="20"/>
              </w:rPr>
            </w:pPr>
            <w:r>
              <w:rPr>
                <w:rFonts w:cstheme="minorHAnsi"/>
                <w:sz w:val="20"/>
                <w:szCs w:val="20"/>
              </w:rPr>
              <w:t>+</w:t>
            </w:r>
          </w:p>
        </w:tc>
        <w:tc>
          <w:tcPr>
            <w:tcW w:w="674" w:type="dxa"/>
            <w:gridSpan w:val="2"/>
          </w:tcPr>
          <w:p w14:paraId="2396E515"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6EDF260D"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01C3AF3F"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4B26B45D"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3D89263C" w14:textId="77777777" w:rsidR="00286BEE" w:rsidRDefault="00286BEE" w:rsidP="00467B2A">
            <w:pPr>
              <w:rPr>
                <w:rFonts w:cstheme="minorHAnsi"/>
                <w:sz w:val="20"/>
                <w:szCs w:val="20"/>
              </w:rPr>
            </w:pPr>
          </w:p>
        </w:tc>
        <w:tc>
          <w:tcPr>
            <w:tcW w:w="665" w:type="dxa"/>
            <w:gridSpan w:val="2"/>
          </w:tcPr>
          <w:p w14:paraId="26E241A2" w14:textId="74D8D5A6" w:rsidR="00286BEE" w:rsidRPr="00781DD3" w:rsidRDefault="00286BEE" w:rsidP="00467B2A">
            <w:pPr>
              <w:rPr>
                <w:rFonts w:cstheme="minorHAnsi"/>
                <w:sz w:val="20"/>
                <w:szCs w:val="20"/>
              </w:rPr>
            </w:pPr>
            <w:r>
              <w:rPr>
                <w:rFonts w:cstheme="minorHAnsi"/>
                <w:sz w:val="20"/>
                <w:szCs w:val="20"/>
              </w:rPr>
              <w:t>+</w:t>
            </w:r>
          </w:p>
        </w:tc>
        <w:tc>
          <w:tcPr>
            <w:tcW w:w="658" w:type="dxa"/>
            <w:gridSpan w:val="2"/>
          </w:tcPr>
          <w:p w14:paraId="50FCB945" w14:textId="77777777" w:rsidR="00286BEE" w:rsidRPr="00781DD3" w:rsidRDefault="00286BEE" w:rsidP="00467B2A">
            <w:pPr>
              <w:rPr>
                <w:rFonts w:cstheme="minorHAnsi"/>
                <w:sz w:val="20"/>
                <w:szCs w:val="20"/>
              </w:rPr>
            </w:pPr>
            <w:r>
              <w:rPr>
                <w:rFonts w:cstheme="minorHAnsi"/>
                <w:sz w:val="20"/>
                <w:szCs w:val="20"/>
              </w:rPr>
              <w:t>0</w:t>
            </w:r>
          </w:p>
        </w:tc>
        <w:tc>
          <w:tcPr>
            <w:tcW w:w="580" w:type="dxa"/>
          </w:tcPr>
          <w:p w14:paraId="0A5C689B" w14:textId="77777777" w:rsidR="00286BEE" w:rsidRPr="00781DD3" w:rsidRDefault="00286BEE" w:rsidP="00467B2A">
            <w:pPr>
              <w:rPr>
                <w:rFonts w:cstheme="minorHAnsi"/>
                <w:sz w:val="20"/>
                <w:szCs w:val="20"/>
              </w:rPr>
            </w:pPr>
            <w:r>
              <w:rPr>
                <w:rFonts w:cstheme="minorHAnsi"/>
                <w:sz w:val="20"/>
                <w:szCs w:val="20"/>
              </w:rPr>
              <w:t>0</w:t>
            </w:r>
          </w:p>
        </w:tc>
        <w:tc>
          <w:tcPr>
            <w:tcW w:w="1152" w:type="dxa"/>
            <w:gridSpan w:val="2"/>
          </w:tcPr>
          <w:p w14:paraId="1625C24D"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5168FCC6" w14:textId="77777777" w:rsidTr="00286BEE">
        <w:tc>
          <w:tcPr>
            <w:tcW w:w="1763" w:type="dxa"/>
            <w:gridSpan w:val="3"/>
          </w:tcPr>
          <w:p w14:paraId="0E8BC06F" w14:textId="77777777" w:rsidR="00286BEE" w:rsidRPr="00B8223A" w:rsidRDefault="00286BEE" w:rsidP="00467B2A">
            <w:pPr>
              <w:rPr>
                <w:rFonts w:cstheme="minorHAnsi"/>
                <w:sz w:val="19"/>
                <w:szCs w:val="19"/>
              </w:rPr>
            </w:pPr>
            <w:r w:rsidRPr="00B8223A">
              <w:rPr>
                <w:rFonts w:cstheme="minorHAnsi"/>
                <w:sz w:val="19"/>
                <w:szCs w:val="19"/>
              </w:rPr>
              <w:t>Community</w:t>
            </w:r>
          </w:p>
        </w:tc>
        <w:tc>
          <w:tcPr>
            <w:tcW w:w="596" w:type="dxa"/>
            <w:gridSpan w:val="2"/>
          </w:tcPr>
          <w:p w14:paraId="22622264" w14:textId="77777777" w:rsidR="00286BEE" w:rsidRPr="00781DD3" w:rsidRDefault="00286BEE" w:rsidP="00467B2A">
            <w:pPr>
              <w:rPr>
                <w:rFonts w:cstheme="minorHAnsi"/>
                <w:sz w:val="20"/>
                <w:szCs w:val="20"/>
              </w:rPr>
            </w:pPr>
            <w:r>
              <w:rPr>
                <w:rFonts w:cstheme="minorHAnsi"/>
                <w:sz w:val="20"/>
                <w:szCs w:val="20"/>
              </w:rPr>
              <w:t>++</w:t>
            </w:r>
          </w:p>
        </w:tc>
        <w:tc>
          <w:tcPr>
            <w:tcW w:w="680" w:type="dxa"/>
          </w:tcPr>
          <w:p w14:paraId="29CE156B" w14:textId="77777777" w:rsidR="00286BEE" w:rsidRPr="00781DD3" w:rsidRDefault="00286BEE" w:rsidP="00467B2A">
            <w:pPr>
              <w:rPr>
                <w:rFonts w:cstheme="minorHAnsi"/>
                <w:sz w:val="20"/>
                <w:szCs w:val="20"/>
              </w:rPr>
            </w:pPr>
            <w:r>
              <w:rPr>
                <w:rFonts w:cstheme="minorHAnsi"/>
                <w:sz w:val="20"/>
                <w:szCs w:val="20"/>
              </w:rPr>
              <w:t>++</w:t>
            </w:r>
          </w:p>
        </w:tc>
        <w:tc>
          <w:tcPr>
            <w:tcW w:w="669" w:type="dxa"/>
            <w:gridSpan w:val="2"/>
          </w:tcPr>
          <w:p w14:paraId="62188176" w14:textId="77777777" w:rsidR="00286BEE" w:rsidRPr="00781DD3" w:rsidRDefault="00286BEE" w:rsidP="00467B2A">
            <w:pPr>
              <w:rPr>
                <w:rFonts w:cstheme="minorHAnsi"/>
                <w:sz w:val="20"/>
                <w:szCs w:val="20"/>
              </w:rPr>
            </w:pPr>
            <w:r>
              <w:rPr>
                <w:rFonts w:cstheme="minorHAnsi"/>
                <w:sz w:val="20"/>
                <w:szCs w:val="20"/>
              </w:rPr>
              <w:t>++</w:t>
            </w:r>
          </w:p>
        </w:tc>
        <w:tc>
          <w:tcPr>
            <w:tcW w:w="681" w:type="dxa"/>
            <w:gridSpan w:val="2"/>
          </w:tcPr>
          <w:p w14:paraId="612B72AB" w14:textId="77777777" w:rsidR="00286BEE" w:rsidRPr="00781DD3" w:rsidRDefault="00286BEE" w:rsidP="00467B2A">
            <w:pPr>
              <w:rPr>
                <w:rFonts w:cstheme="minorHAnsi"/>
                <w:sz w:val="20"/>
                <w:szCs w:val="20"/>
              </w:rPr>
            </w:pPr>
            <w:r>
              <w:rPr>
                <w:rFonts w:cstheme="minorHAnsi"/>
                <w:sz w:val="20"/>
                <w:szCs w:val="20"/>
              </w:rPr>
              <w:t>++</w:t>
            </w:r>
          </w:p>
        </w:tc>
        <w:tc>
          <w:tcPr>
            <w:tcW w:w="678" w:type="dxa"/>
            <w:gridSpan w:val="2"/>
          </w:tcPr>
          <w:p w14:paraId="5ADAEC0D" w14:textId="77777777" w:rsidR="00286BEE" w:rsidRPr="00781DD3" w:rsidRDefault="00286BEE" w:rsidP="00467B2A">
            <w:pPr>
              <w:rPr>
                <w:rFonts w:cstheme="minorHAnsi"/>
                <w:sz w:val="20"/>
                <w:szCs w:val="20"/>
              </w:rPr>
            </w:pPr>
            <w:r>
              <w:rPr>
                <w:rFonts w:cstheme="minorHAnsi"/>
                <w:sz w:val="20"/>
                <w:szCs w:val="20"/>
              </w:rPr>
              <w:t>+</w:t>
            </w:r>
          </w:p>
        </w:tc>
        <w:tc>
          <w:tcPr>
            <w:tcW w:w="677" w:type="dxa"/>
            <w:gridSpan w:val="2"/>
          </w:tcPr>
          <w:p w14:paraId="1B9E9813" w14:textId="77777777" w:rsidR="00286BEE" w:rsidRPr="00781DD3" w:rsidRDefault="00286BEE" w:rsidP="00467B2A">
            <w:pPr>
              <w:rPr>
                <w:rFonts w:cstheme="minorHAnsi"/>
                <w:sz w:val="20"/>
                <w:szCs w:val="20"/>
              </w:rPr>
            </w:pPr>
            <w:r>
              <w:rPr>
                <w:rFonts w:cstheme="minorHAnsi"/>
                <w:sz w:val="20"/>
                <w:szCs w:val="20"/>
              </w:rPr>
              <w:t>+?</w:t>
            </w:r>
          </w:p>
        </w:tc>
        <w:tc>
          <w:tcPr>
            <w:tcW w:w="670" w:type="dxa"/>
            <w:gridSpan w:val="2"/>
          </w:tcPr>
          <w:p w14:paraId="2E3CD337" w14:textId="77777777" w:rsidR="00286BEE" w:rsidRPr="00781DD3" w:rsidRDefault="00286BEE" w:rsidP="00467B2A">
            <w:pPr>
              <w:rPr>
                <w:rFonts w:cstheme="minorHAnsi"/>
                <w:sz w:val="20"/>
                <w:szCs w:val="20"/>
              </w:rPr>
            </w:pPr>
            <w:r>
              <w:rPr>
                <w:rFonts w:cstheme="minorHAnsi"/>
                <w:sz w:val="20"/>
                <w:szCs w:val="20"/>
              </w:rPr>
              <w:t>+?</w:t>
            </w:r>
          </w:p>
        </w:tc>
        <w:tc>
          <w:tcPr>
            <w:tcW w:w="686" w:type="dxa"/>
            <w:gridSpan w:val="2"/>
          </w:tcPr>
          <w:p w14:paraId="6E7FB54D" w14:textId="77777777" w:rsidR="00286BEE" w:rsidRPr="00781DD3" w:rsidRDefault="00286BEE" w:rsidP="00467B2A">
            <w:pPr>
              <w:rPr>
                <w:rFonts w:cstheme="minorHAnsi"/>
                <w:sz w:val="20"/>
                <w:szCs w:val="20"/>
              </w:rPr>
            </w:pPr>
            <w:r>
              <w:rPr>
                <w:rFonts w:cstheme="minorHAnsi"/>
                <w:sz w:val="20"/>
                <w:szCs w:val="20"/>
              </w:rPr>
              <w:t>0</w:t>
            </w:r>
          </w:p>
        </w:tc>
        <w:tc>
          <w:tcPr>
            <w:tcW w:w="684" w:type="dxa"/>
          </w:tcPr>
          <w:p w14:paraId="345B4063" w14:textId="77777777" w:rsidR="00286BEE" w:rsidRPr="00781DD3" w:rsidRDefault="00286BEE" w:rsidP="00467B2A">
            <w:pPr>
              <w:rPr>
                <w:rFonts w:cstheme="minorHAnsi"/>
                <w:sz w:val="20"/>
                <w:szCs w:val="20"/>
              </w:rPr>
            </w:pPr>
            <w:r>
              <w:rPr>
                <w:rFonts w:cstheme="minorHAnsi"/>
                <w:sz w:val="20"/>
                <w:szCs w:val="20"/>
              </w:rPr>
              <w:t>0</w:t>
            </w:r>
          </w:p>
        </w:tc>
        <w:tc>
          <w:tcPr>
            <w:tcW w:w="668" w:type="dxa"/>
            <w:gridSpan w:val="3"/>
          </w:tcPr>
          <w:p w14:paraId="2BC1E1B8" w14:textId="77777777" w:rsidR="00286BEE" w:rsidRPr="00781DD3" w:rsidRDefault="00286BEE" w:rsidP="00467B2A">
            <w:pPr>
              <w:rPr>
                <w:rFonts w:cstheme="minorHAnsi"/>
                <w:sz w:val="20"/>
                <w:szCs w:val="20"/>
              </w:rPr>
            </w:pPr>
            <w:r>
              <w:rPr>
                <w:rFonts w:cstheme="minorHAnsi"/>
                <w:sz w:val="20"/>
                <w:szCs w:val="20"/>
              </w:rPr>
              <w:t>0</w:t>
            </w:r>
          </w:p>
        </w:tc>
        <w:tc>
          <w:tcPr>
            <w:tcW w:w="674" w:type="dxa"/>
            <w:gridSpan w:val="2"/>
          </w:tcPr>
          <w:p w14:paraId="47FD1BD2"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5421282C"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170EF482"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33C6CE82" w14:textId="77777777" w:rsidR="00286BEE" w:rsidRPr="00781DD3" w:rsidRDefault="00286BEE" w:rsidP="00467B2A">
            <w:pPr>
              <w:rPr>
                <w:rFonts w:cstheme="minorHAnsi"/>
                <w:sz w:val="20"/>
                <w:szCs w:val="20"/>
              </w:rPr>
            </w:pPr>
            <w:r>
              <w:rPr>
                <w:rFonts w:cstheme="minorHAnsi"/>
                <w:sz w:val="20"/>
                <w:szCs w:val="20"/>
              </w:rPr>
              <w:t>-?</w:t>
            </w:r>
          </w:p>
        </w:tc>
        <w:tc>
          <w:tcPr>
            <w:tcW w:w="604" w:type="dxa"/>
            <w:gridSpan w:val="2"/>
          </w:tcPr>
          <w:p w14:paraId="19D8459E" w14:textId="77777777" w:rsidR="00286BEE" w:rsidRDefault="00286BEE" w:rsidP="00467B2A">
            <w:pPr>
              <w:rPr>
                <w:rFonts w:cstheme="minorHAnsi"/>
                <w:sz w:val="20"/>
                <w:szCs w:val="20"/>
              </w:rPr>
            </w:pPr>
          </w:p>
        </w:tc>
        <w:tc>
          <w:tcPr>
            <w:tcW w:w="665" w:type="dxa"/>
            <w:gridSpan w:val="2"/>
          </w:tcPr>
          <w:p w14:paraId="6CED1C4D" w14:textId="518C990C" w:rsidR="00286BEE" w:rsidRPr="00781DD3" w:rsidRDefault="00286BEE" w:rsidP="00467B2A">
            <w:pPr>
              <w:rPr>
                <w:rFonts w:cstheme="minorHAnsi"/>
                <w:sz w:val="20"/>
                <w:szCs w:val="20"/>
              </w:rPr>
            </w:pPr>
            <w:r>
              <w:rPr>
                <w:rFonts w:cstheme="minorHAnsi"/>
                <w:sz w:val="20"/>
                <w:szCs w:val="20"/>
              </w:rPr>
              <w:t>0</w:t>
            </w:r>
          </w:p>
        </w:tc>
        <w:tc>
          <w:tcPr>
            <w:tcW w:w="658" w:type="dxa"/>
            <w:gridSpan w:val="2"/>
          </w:tcPr>
          <w:p w14:paraId="5F63B653" w14:textId="77777777" w:rsidR="00286BEE" w:rsidRPr="00781DD3" w:rsidRDefault="00286BEE" w:rsidP="00467B2A">
            <w:pPr>
              <w:rPr>
                <w:rFonts w:cstheme="minorHAnsi"/>
                <w:sz w:val="20"/>
                <w:szCs w:val="20"/>
              </w:rPr>
            </w:pPr>
            <w:r>
              <w:rPr>
                <w:rFonts w:cstheme="minorHAnsi"/>
                <w:sz w:val="20"/>
                <w:szCs w:val="20"/>
              </w:rPr>
              <w:t>+?</w:t>
            </w:r>
          </w:p>
        </w:tc>
        <w:tc>
          <w:tcPr>
            <w:tcW w:w="580" w:type="dxa"/>
          </w:tcPr>
          <w:p w14:paraId="0F566DD7" w14:textId="77777777" w:rsidR="00286BEE" w:rsidRPr="00781DD3" w:rsidRDefault="00286BEE" w:rsidP="00467B2A">
            <w:pPr>
              <w:rPr>
                <w:rFonts w:cstheme="minorHAnsi"/>
                <w:sz w:val="20"/>
                <w:szCs w:val="20"/>
              </w:rPr>
            </w:pPr>
            <w:r>
              <w:rPr>
                <w:rFonts w:cstheme="minorHAnsi"/>
                <w:sz w:val="20"/>
                <w:szCs w:val="20"/>
              </w:rPr>
              <w:t>0</w:t>
            </w:r>
          </w:p>
        </w:tc>
        <w:tc>
          <w:tcPr>
            <w:tcW w:w="1152" w:type="dxa"/>
            <w:gridSpan w:val="2"/>
          </w:tcPr>
          <w:p w14:paraId="01C082DD"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07B0F40D" w14:textId="77777777" w:rsidTr="00286BEE">
        <w:tc>
          <w:tcPr>
            <w:tcW w:w="1763" w:type="dxa"/>
            <w:gridSpan w:val="3"/>
          </w:tcPr>
          <w:p w14:paraId="43B62361" w14:textId="77777777" w:rsidR="00286BEE" w:rsidRPr="00B8223A" w:rsidRDefault="00286BEE" w:rsidP="00467B2A">
            <w:pPr>
              <w:rPr>
                <w:rFonts w:cstheme="minorHAnsi"/>
                <w:sz w:val="19"/>
                <w:szCs w:val="19"/>
              </w:rPr>
            </w:pPr>
            <w:r w:rsidRPr="00B8223A">
              <w:rPr>
                <w:rFonts w:cstheme="minorHAnsi"/>
                <w:sz w:val="19"/>
                <w:szCs w:val="19"/>
              </w:rPr>
              <w:t>Housing Provision</w:t>
            </w:r>
          </w:p>
        </w:tc>
        <w:tc>
          <w:tcPr>
            <w:tcW w:w="596" w:type="dxa"/>
            <w:gridSpan w:val="2"/>
          </w:tcPr>
          <w:p w14:paraId="3D781CDA" w14:textId="77777777" w:rsidR="00286BEE" w:rsidRPr="00781DD3" w:rsidRDefault="00286BEE" w:rsidP="00467B2A">
            <w:pPr>
              <w:rPr>
                <w:rFonts w:cstheme="minorHAnsi"/>
                <w:sz w:val="20"/>
                <w:szCs w:val="20"/>
              </w:rPr>
            </w:pPr>
            <w:r>
              <w:rPr>
                <w:rFonts w:cstheme="minorHAnsi"/>
                <w:sz w:val="20"/>
                <w:szCs w:val="20"/>
              </w:rPr>
              <w:t>0</w:t>
            </w:r>
          </w:p>
        </w:tc>
        <w:tc>
          <w:tcPr>
            <w:tcW w:w="680" w:type="dxa"/>
          </w:tcPr>
          <w:p w14:paraId="43F79E27" w14:textId="77777777" w:rsidR="00286BEE" w:rsidRPr="00781DD3" w:rsidRDefault="00286BEE" w:rsidP="00467B2A">
            <w:pPr>
              <w:rPr>
                <w:rFonts w:cstheme="minorHAnsi"/>
                <w:sz w:val="20"/>
                <w:szCs w:val="20"/>
              </w:rPr>
            </w:pPr>
            <w:r>
              <w:rPr>
                <w:rFonts w:cstheme="minorHAnsi"/>
                <w:sz w:val="20"/>
                <w:szCs w:val="20"/>
              </w:rPr>
              <w:t>0</w:t>
            </w:r>
          </w:p>
        </w:tc>
        <w:tc>
          <w:tcPr>
            <w:tcW w:w="669" w:type="dxa"/>
            <w:gridSpan w:val="2"/>
          </w:tcPr>
          <w:p w14:paraId="0D7B1889" w14:textId="77777777" w:rsidR="00286BEE" w:rsidRPr="00781DD3" w:rsidRDefault="00286BEE" w:rsidP="00467B2A">
            <w:pPr>
              <w:rPr>
                <w:rFonts w:cstheme="minorHAnsi"/>
                <w:sz w:val="20"/>
                <w:szCs w:val="20"/>
              </w:rPr>
            </w:pPr>
            <w:r>
              <w:rPr>
                <w:rFonts w:cstheme="minorHAnsi"/>
                <w:sz w:val="20"/>
                <w:szCs w:val="20"/>
              </w:rPr>
              <w:t>0</w:t>
            </w:r>
          </w:p>
        </w:tc>
        <w:tc>
          <w:tcPr>
            <w:tcW w:w="681" w:type="dxa"/>
            <w:gridSpan w:val="2"/>
          </w:tcPr>
          <w:p w14:paraId="4668F57E" w14:textId="77777777" w:rsidR="00286BEE" w:rsidRPr="00781DD3" w:rsidRDefault="00286BEE" w:rsidP="00467B2A">
            <w:pPr>
              <w:rPr>
                <w:rFonts w:cstheme="minorHAnsi"/>
                <w:sz w:val="20"/>
                <w:szCs w:val="20"/>
              </w:rPr>
            </w:pPr>
            <w:r>
              <w:rPr>
                <w:rFonts w:cstheme="minorHAnsi"/>
                <w:sz w:val="20"/>
                <w:szCs w:val="20"/>
              </w:rPr>
              <w:t>0</w:t>
            </w:r>
          </w:p>
        </w:tc>
        <w:tc>
          <w:tcPr>
            <w:tcW w:w="678" w:type="dxa"/>
            <w:gridSpan w:val="2"/>
          </w:tcPr>
          <w:p w14:paraId="439EC5AE" w14:textId="77777777" w:rsidR="00286BEE" w:rsidRPr="00781DD3" w:rsidRDefault="00286BEE" w:rsidP="00467B2A">
            <w:pPr>
              <w:rPr>
                <w:rFonts w:cstheme="minorHAnsi"/>
                <w:sz w:val="20"/>
                <w:szCs w:val="20"/>
              </w:rPr>
            </w:pPr>
            <w:r>
              <w:rPr>
                <w:rFonts w:cstheme="minorHAnsi"/>
                <w:sz w:val="20"/>
                <w:szCs w:val="20"/>
              </w:rPr>
              <w:t>0</w:t>
            </w:r>
          </w:p>
        </w:tc>
        <w:tc>
          <w:tcPr>
            <w:tcW w:w="677" w:type="dxa"/>
            <w:gridSpan w:val="2"/>
          </w:tcPr>
          <w:p w14:paraId="3D12750F" w14:textId="77777777" w:rsidR="00286BEE" w:rsidRPr="00781DD3" w:rsidRDefault="00286BEE" w:rsidP="00467B2A">
            <w:pPr>
              <w:rPr>
                <w:rFonts w:cstheme="minorHAnsi"/>
                <w:sz w:val="20"/>
                <w:szCs w:val="20"/>
              </w:rPr>
            </w:pPr>
            <w:r>
              <w:rPr>
                <w:rFonts w:cstheme="minorHAnsi"/>
                <w:sz w:val="20"/>
                <w:szCs w:val="20"/>
              </w:rPr>
              <w:t>0</w:t>
            </w:r>
          </w:p>
        </w:tc>
        <w:tc>
          <w:tcPr>
            <w:tcW w:w="670" w:type="dxa"/>
            <w:gridSpan w:val="2"/>
          </w:tcPr>
          <w:p w14:paraId="082199EB" w14:textId="77777777" w:rsidR="00286BEE" w:rsidRPr="00781DD3" w:rsidRDefault="00286BEE" w:rsidP="00467B2A">
            <w:pPr>
              <w:rPr>
                <w:rFonts w:cstheme="minorHAnsi"/>
                <w:sz w:val="20"/>
                <w:szCs w:val="20"/>
              </w:rPr>
            </w:pPr>
            <w:r>
              <w:rPr>
                <w:rFonts w:cstheme="minorHAnsi"/>
                <w:sz w:val="20"/>
                <w:szCs w:val="20"/>
              </w:rPr>
              <w:t>0</w:t>
            </w:r>
          </w:p>
        </w:tc>
        <w:tc>
          <w:tcPr>
            <w:tcW w:w="686" w:type="dxa"/>
            <w:gridSpan w:val="2"/>
          </w:tcPr>
          <w:p w14:paraId="0C1A7B34" w14:textId="77777777" w:rsidR="00286BEE" w:rsidRPr="00781DD3" w:rsidRDefault="00286BEE" w:rsidP="00467B2A">
            <w:pPr>
              <w:rPr>
                <w:rFonts w:cstheme="minorHAnsi"/>
                <w:sz w:val="20"/>
                <w:szCs w:val="20"/>
              </w:rPr>
            </w:pPr>
            <w:r>
              <w:rPr>
                <w:rFonts w:cstheme="minorHAnsi"/>
                <w:sz w:val="20"/>
                <w:szCs w:val="20"/>
              </w:rPr>
              <w:t>0</w:t>
            </w:r>
          </w:p>
        </w:tc>
        <w:tc>
          <w:tcPr>
            <w:tcW w:w="684" w:type="dxa"/>
          </w:tcPr>
          <w:p w14:paraId="6EF54185" w14:textId="77777777" w:rsidR="00286BEE" w:rsidRPr="00781DD3" w:rsidRDefault="00286BEE" w:rsidP="00467B2A">
            <w:pPr>
              <w:rPr>
                <w:rFonts w:cstheme="minorHAnsi"/>
                <w:sz w:val="20"/>
                <w:szCs w:val="20"/>
              </w:rPr>
            </w:pPr>
            <w:r>
              <w:rPr>
                <w:rFonts w:cstheme="minorHAnsi"/>
                <w:sz w:val="20"/>
                <w:szCs w:val="20"/>
              </w:rPr>
              <w:t>0</w:t>
            </w:r>
          </w:p>
        </w:tc>
        <w:tc>
          <w:tcPr>
            <w:tcW w:w="668" w:type="dxa"/>
            <w:gridSpan w:val="3"/>
          </w:tcPr>
          <w:p w14:paraId="51DF7E08" w14:textId="77777777" w:rsidR="00286BEE" w:rsidRPr="00781DD3" w:rsidRDefault="00286BEE" w:rsidP="00467B2A">
            <w:pPr>
              <w:rPr>
                <w:rFonts w:cstheme="minorHAnsi"/>
                <w:sz w:val="20"/>
                <w:szCs w:val="20"/>
              </w:rPr>
            </w:pPr>
            <w:r>
              <w:rPr>
                <w:rFonts w:cstheme="minorHAnsi"/>
                <w:sz w:val="20"/>
                <w:szCs w:val="20"/>
              </w:rPr>
              <w:t>0</w:t>
            </w:r>
          </w:p>
        </w:tc>
        <w:tc>
          <w:tcPr>
            <w:tcW w:w="674" w:type="dxa"/>
            <w:gridSpan w:val="2"/>
          </w:tcPr>
          <w:p w14:paraId="05F2D658"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5015B4DA"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6BC7E297"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6E4C9B10"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4E982DB8" w14:textId="77777777" w:rsidR="00286BEE" w:rsidRDefault="00286BEE" w:rsidP="00467B2A">
            <w:pPr>
              <w:rPr>
                <w:rFonts w:cstheme="minorHAnsi"/>
                <w:sz w:val="20"/>
                <w:szCs w:val="20"/>
              </w:rPr>
            </w:pPr>
          </w:p>
        </w:tc>
        <w:tc>
          <w:tcPr>
            <w:tcW w:w="665" w:type="dxa"/>
            <w:gridSpan w:val="2"/>
          </w:tcPr>
          <w:p w14:paraId="0BE59759" w14:textId="18F3733A" w:rsidR="00286BEE" w:rsidRPr="00781DD3" w:rsidRDefault="00286BEE" w:rsidP="00467B2A">
            <w:pPr>
              <w:rPr>
                <w:rFonts w:cstheme="minorHAnsi"/>
                <w:sz w:val="20"/>
                <w:szCs w:val="20"/>
              </w:rPr>
            </w:pPr>
            <w:r>
              <w:rPr>
                <w:rFonts w:cstheme="minorHAnsi"/>
                <w:sz w:val="20"/>
                <w:szCs w:val="20"/>
              </w:rPr>
              <w:t>0</w:t>
            </w:r>
          </w:p>
        </w:tc>
        <w:tc>
          <w:tcPr>
            <w:tcW w:w="658" w:type="dxa"/>
            <w:gridSpan w:val="2"/>
          </w:tcPr>
          <w:p w14:paraId="01EBDF6B" w14:textId="77777777" w:rsidR="00286BEE" w:rsidRPr="00781DD3" w:rsidRDefault="00286BEE" w:rsidP="00467B2A">
            <w:pPr>
              <w:rPr>
                <w:rFonts w:cstheme="minorHAnsi"/>
                <w:sz w:val="20"/>
                <w:szCs w:val="20"/>
              </w:rPr>
            </w:pPr>
            <w:r>
              <w:rPr>
                <w:rFonts w:cstheme="minorHAnsi"/>
                <w:sz w:val="20"/>
                <w:szCs w:val="20"/>
              </w:rPr>
              <w:t>0</w:t>
            </w:r>
          </w:p>
        </w:tc>
        <w:tc>
          <w:tcPr>
            <w:tcW w:w="580" w:type="dxa"/>
          </w:tcPr>
          <w:p w14:paraId="50E6B42F" w14:textId="77777777" w:rsidR="00286BEE" w:rsidRPr="00781DD3" w:rsidRDefault="00286BEE" w:rsidP="00467B2A">
            <w:pPr>
              <w:rPr>
                <w:rFonts w:cstheme="minorHAnsi"/>
                <w:sz w:val="20"/>
                <w:szCs w:val="20"/>
              </w:rPr>
            </w:pPr>
            <w:r>
              <w:rPr>
                <w:rFonts w:cstheme="minorHAnsi"/>
                <w:sz w:val="20"/>
                <w:szCs w:val="20"/>
              </w:rPr>
              <w:t>0</w:t>
            </w:r>
          </w:p>
        </w:tc>
        <w:tc>
          <w:tcPr>
            <w:tcW w:w="1152" w:type="dxa"/>
            <w:gridSpan w:val="2"/>
          </w:tcPr>
          <w:p w14:paraId="3D9B3E47"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5D9A0C11" w14:textId="77777777" w:rsidTr="00286BEE">
        <w:tc>
          <w:tcPr>
            <w:tcW w:w="1763" w:type="dxa"/>
            <w:gridSpan w:val="3"/>
          </w:tcPr>
          <w:p w14:paraId="2A8F4A6D" w14:textId="77777777" w:rsidR="00286BEE" w:rsidRPr="00B8223A" w:rsidRDefault="00286BEE" w:rsidP="00467B2A">
            <w:pPr>
              <w:rPr>
                <w:rFonts w:cstheme="minorHAnsi"/>
                <w:sz w:val="19"/>
                <w:szCs w:val="19"/>
              </w:rPr>
            </w:pPr>
            <w:r w:rsidRPr="00B8223A">
              <w:rPr>
                <w:rFonts w:cstheme="minorHAnsi"/>
                <w:sz w:val="19"/>
                <w:szCs w:val="19"/>
              </w:rPr>
              <w:t>Safety /Security</w:t>
            </w:r>
          </w:p>
        </w:tc>
        <w:tc>
          <w:tcPr>
            <w:tcW w:w="596" w:type="dxa"/>
            <w:gridSpan w:val="2"/>
          </w:tcPr>
          <w:p w14:paraId="5626F7CF" w14:textId="77777777" w:rsidR="00286BEE" w:rsidRPr="00781DD3" w:rsidRDefault="00286BEE" w:rsidP="00467B2A">
            <w:pPr>
              <w:rPr>
                <w:rFonts w:cstheme="minorHAnsi"/>
                <w:sz w:val="20"/>
                <w:szCs w:val="20"/>
              </w:rPr>
            </w:pPr>
            <w:r>
              <w:rPr>
                <w:rFonts w:cstheme="minorHAnsi"/>
                <w:sz w:val="20"/>
                <w:szCs w:val="20"/>
              </w:rPr>
              <w:t>0</w:t>
            </w:r>
          </w:p>
        </w:tc>
        <w:tc>
          <w:tcPr>
            <w:tcW w:w="680" w:type="dxa"/>
          </w:tcPr>
          <w:p w14:paraId="2FFDB397" w14:textId="77777777" w:rsidR="00286BEE" w:rsidRPr="00781DD3" w:rsidRDefault="00286BEE" w:rsidP="00467B2A">
            <w:pPr>
              <w:rPr>
                <w:rFonts w:cstheme="minorHAnsi"/>
                <w:sz w:val="20"/>
                <w:szCs w:val="20"/>
              </w:rPr>
            </w:pPr>
            <w:r>
              <w:rPr>
                <w:rFonts w:cstheme="minorHAnsi"/>
                <w:sz w:val="20"/>
                <w:szCs w:val="20"/>
              </w:rPr>
              <w:t>0</w:t>
            </w:r>
          </w:p>
        </w:tc>
        <w:tc>
          <w:tcPr>
            <w:tcW w:w="669" w:type="dxa"/>
            <w:gridSpan w:val="2"/>
          </w:tcPr>
          <w:p w14:paraId="32DF7735" w14:textId="77777777" w:rsidR="00286BEE" w:rsidRPr="00781DD3" w:rsidRDefault="00286BEE" w:rsidP="00467B2A">
            <w:pPr>
              <w:rPr>
                <w:rFonts w:cstheme="minorHAnsi"/>
                <w:sz w:val="20"/>
                <w:szCs w:val="20"/>
              </w:rPr>
            </w:pPr>
            <w:r>
              <w:rPr>
                <w:rFonts w:cstheme="minorHAnsi"/>
                <w:sz w:val="20"/>
                <w:szCs w:val="20"/>
              </w:rPr>
              <w:t>+</w:t>
            </w:r>
          </w:p>
        </w:tc>
        <w:tc>
          <w:tcPr>
            <w:tcW w:w="681" w:type="dxa"/>
            <w:gridSpan w:val="2"/>
          </w:tcPr>
          <w:p w14:paraId="41ECED71" w14:textId="77777777" w:rsidR="00286BEE" w:rsidRPr="00781DD3" w:rsidRDefault="00286BEE" w:rsidP="00467B2A">
            <w:pPr>
              <w:rPr>
                <w:rFonts w:cstheme="minorHAnsi"/>
                <w:sz w:val="20"/>
                <w:szCs w:val="20"/>
              </w:rPr>
            </w:pPr>
            <w:r>
              <w:rPr>
                <w:rFonts w:cstheme="minorHAnsi"/>
                <w:sz w:val="20"/>
                <w:szCs w:val="20"/>
              </w:rPr>
              <w:t>0</w:t>
            </w:r>
          </w:p>
        </w:tc>
        <w:tc>
          <w:tcPr>
            <w:tcW w:w="678" w:type="dxa"/>
            <w:gridSpan w:val="2"/>
          </w:tcPr>
          <w:p w14:paraId="395DE2F1" w14:textId="77777777" w:rsidR="00286BEE" w:rsidRPr="00781DD3" w:rsidRDefault="00286BEE" w:rsidP="00467B2A">
            <w:pPr>
              <w:rPr>
                <w:rFonts w:cstheme="minorHAnsi"/>
                <w:sz w:val="20"/>
                <w:szCs w:val="20"/>
              </w:rPr>
            </w:pPr>
            <w:r>
              <w:rPr>
                <w:rFonts w:cstheme="minorHAnsi"/>
                <w:sz w:val="20"/>
                <w:szCs w:val="20"/>
              </w:rPr>
              <w:t>0</w:t>
            </w:r>
          </w:p>
        </w:tc>
        <w:tc>
          <w:tcPr>
            <w:tcW w:w="677" w:type="dxa"/>
            <w:gridSpan w:val="2"/>
          </w:tcPr>
          <w:p w14:paraId="61D7F7B0" w14:textId="77777777" w:rsidR="00286BEE" w:rsidRPr="00781DD3" w:rsidRDefault="00286BEE" w:rsidP="00467B2A">
            <w:pPr>
              <w:rPr>
                <w:rFonts w:cstheme="minorHAnsi"/>
                <w:sz w:val="20"/>
                <w:szCs w:val="20"/>
              </w:rPr>
            </w:pPr>
            <w:r>
              <w:rPr>
                <w:rFonts w:cstheme="minorHAnsi"/>
                <w:sz w:val="20"/>
                <w:szCs w:val="20"/>
              </w:rPr>
              <w:t>-?</w:t>
            </w:r>
          </w:p>
        </w:tc>
        <w:tc>
          <w:tcPr>
            <w:tcW w:w="670" w:type="dxa"/>
            <w:gridSpan w:val="2"/>
          </w:tcPr>
          <w:p w14:paraId="3546075C" w14:textId="77777777" w:rsidR="00286BEE" w:rsidRPr="00781DD3" w:rsidRDefault="00286BEE" w:rsidP="00467B2A">
            <w:pPr>
              <w:rPr>
                <w:rFonts w:cstheme="minorHAnsi"/>
                <w:sz w:val="20"/>
                <w:szCs w:val="20"/>
              </w:rPr>
            </w:pPr>
            <w:r>
              <w:rPr>
                <w:rFonts w:cstheme="minorHAnsi"/>
                <w:sz w:val="20"/>
                <w:szCs w:val="20"/>
              </w:rPr>
              <w:t>0</w:t>
            </w:r>
          </w:p>
        </w:tc>
        <w:tc>
          <w:tcPr>
            <w:tcW w:w="686" w:type="dxa"/>
            <w:gridSpan w:val="2"/>
          </w:tcPr>
          <w:p w14:paraId="5A9527E4" w14:textId="77777777" w:rsidR="00286BEE" w:rsidRPr="00781DD3" w:rsidRDefault="00286BEE" w:rsidP="00467B2A">
            <w:pPr>
              <w:rPr>
                <w:rFonts w:cstheme="minorHAnsi"/>
                <w:sz w:val="20"/>
                <w:szCs w:val="20"/>
              </w:rPr>
            </w:pPr>
            <w:r>
              <w:rPr>
                <w:rFonts w:cstheme="minorHAnsi"/>
                <w:sz w:val="20"/>
                <w:szCs w:val="20"/>
              </w:rPr>
              <w:t>0</w:t>
            </w:r>
          </w:p>
        </w:tc>
        <w:tc>
          <w:tcPr>
            <w:tcW w:w="684" w:type="dxa"/>
          </w:tcPr>
          <w:p w14:paraId="27283D02" w14:textId="77777777" w:rsidR="00286BEE" w:rsidRPr="00781DD3" w:rsidRDefault="00286BEE" w:rsidP="00467B2A">
            <w:pPr>
              <w:rPr>
                <w:rFonts w:cstheme="minorHAnsi"/>
                <w:sz w:val="20"/>
                <w:szCs w:val="20"/>
              </w:rPr>
            </w:pPr>
            <w:r>
              <w:rPr>
                <w:rFonts w:cstheme="minorHAnsi"/>
                <w:sz w:val="20"/>
                <w:szCs w:val="20"/>
              </w:rPr>
              <w:t>+</w:t>
            </w:r>
          </w:p>
        </w:tc>
        <w:tc>
          <w:tcPr>
            <w:tcW w:w="668" w:type="dxa"/>
            <w:gridSpan w:val="3"/>
          </w:tcPr>
          <w:p w14:paraId="4DB92DC6" w14:textId="77777777" w:rsidR="00286BEE" w:rsidRPr="00781DD3" w:rsidRDefault="00286BEE" w:rsidP="00467B2A">
            <w:pPr>
              <w:rPr>
                <w:rFonts w:cstheme="minorHAnsi"/>
                <w:sz w:val="20"/>
                <w:szCs w:val="20"/>
              </w:rPr>
            </w:pPr>
            <w:r>
              <w:rPr>
                <w:rFonts w:cstheme="minorHAnsi"/>
                <w:sz w:val="20"/>
                <w:szCs w:val="20"/>
              </w:rPr>
              <w:t>+</w:t>
            </w:r>
          </w:p>
        </w:tc>
        <w:tc>
          <w:tcPr>
            <w:tcW w:w="674" w:type="dxa"/>
            <w:gridSpan w:val="2"/>
          </w:tcPr>
          <w:p w14:paraId="541DD9AC"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18348609"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3206C5FC"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48E62FA9"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1AE318A1" w14:textId="77777777" w:rsidR="00286BEE" w:rsidRDefault="00286BEE" w:rsidP="00467B2A">
            <w:pPr>
              <w:rPr>
                <w:rFonts w:cstheme="minorHAnsi"/>
                <w:sz w:val="20"/>
                <w:szCs w:val="20"/>
              </w:rPr>
            </w:pPr>
          </w:p>
        </w:tc>
        <w:tc>
          <w:tcPr>
            <w:tcW w:w="665" w:type="dxa"/>
            <w:gridSpan w:val="2"/>
          </w:tcPr>
          <w:p w14:paraId="41BF3B70" w14:textId="3F1EC7C8" w:rsidR="00286BEE" w:rsidRPr="00781DD3" w:rsidRDefault="00286BEE" w:rsidP="00467B2A">
            <w:pPr>
              <w:rPr>
                <w:rFonts w:cstheme="minorHAnsi"/>
                <w:sz w:val="20"/>
                <w:szCs w:val="20"/>
              </w:rPr>
            </w:pPr>
            <w:r>
              <w:rPr>
                <w:rFonts w:cstheme="minorHAnsi"/>
                <w:sz w:val="20"/>
                <w:szCs w:val="20"/>
              </w:rPr>
              <w:t>+</w:t>
            </w:r>
          </w:p>
        </w:tc>
        <w:tc>
          <w:tcPr>
            <w:tcW w:w="658" w:type="dxa"/>
            <w:gridSpan w:val="2"/>
          </w:tcPr>
          <w:p w14:paraId="605817BE" w14:textId="77777777" w:rsidR="00286BEE" w:rsidRPr="00781DD3" w:rsidRDefault="00286BEE" w:rsidP="00467B2A">
            <w:pPr>
              <w:rPr>
                <w:rFonts w:cstheme="minorHAnsi"/>
                <w:sz w:val="20"/>
                <w:szCs w:val="20"/>
              </w:rPr>
            </w:pPr>
            <w:r>
              <w:rPr>
                <w:rFonts w:cstheme="minorHAnsi"/>
                <w:sz w:val="20"/>
                <w:szCs w:val="20"/>
              </w:rPr>
              <w:t>0</w:t>
            </w:r>
          </w:p>
        </w:tc>
        <w:tc>
          <w:tcPr>
            <w:tcW w:w="580" w:type="dxa"/>
          </w:tcPr>
          <w:p w14:paraId="2E93CEFB" w14:textId="77777777" w:rsidR="00286BEE" w:rsidRPr="00781DD3" w:rsidRDefault="00286BEE" w:rsidP="00467B2A">
            <w:pPr>
              <w:rPr>
                <w:rFonts w:cstheme="minorHAnsi"/>
                <w:sz w:val="20"/>
                <w:szCs w:val="20"/>
              </w:rPr>
            </w:pPr>
            <w:r>
              <w:rPr>
                <w:rFonts w:cstheme="minorHAnsi"/>
                <w:sz w:val="20"/>
                <w:szCs w:val="20"/>
              </w:rPr>
              <w:t>0</w:t>
            </w:r>
          </w:p>
        </w:tc>
        <w:tc>
          <w:tcPr>
            <w:tcW w:w="1152" w:type="dxa"/>
            <w:gridSpan w:val="2"/>
          </w:tcPr>
          <w:p w14:paraId="77784FCB"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2875ED7C" w14:textId="77777777" w:rsidTr="00286BEE">
        <w:tc>
          <w:tcPr>
            <w:tcW w:w="1763" w:type="dxa"/>
            <w:gridSpan w:val="3"/>
          </w:tcPr>
          <w:p w14:paraId="79CDC29C" w14:textId="77777777" w:rsidR="00286BEE" w:rsidRPr="00B8223A" w:rsidRDefault="00286BEE" w:rsidP="00467B2A">
            <w:pPr>
              <w:rPr>
                <w:rFonts w:cstheme="minorHAnsi"/>
                <w:sz w:val="19"/>
                <w:szCs w:val="19"/>
              </w:rPr>
            </w:pPr>
            <w:r w:rsidRPr="00B8223A">
              <w:rPr>
                <w:rFonts w:cstheme="minorHAnsi"/>
                <w:sz w:val="19"/>
                <w:szCs w:val="19"/>
              </w:rPr>
              <w:t xml:space="preserve">Social Inclusion </w:t>
            </w:r>
          </w:p>
        </w:tc>
        <w:tc>
          <w:tcPr>
            <w:tcW w:w="596" w:type="dxa"/>
            <w:gridSpan w:val="2"/>
          </w:tcPr>
          <w:p w14:paraId="65AFE417" w14:textId="77777777" w:rsidR="00286BEE" w:rsidRPr="00781DD3" w:rsidRDefault="00286BEE" w:rsidP="00467B2A">
            <w:pPr>
              <w:rPr>
                <w:rFonts w:cstheme="minorHAnsi"/>
                <w:sz w:val="20"/>
                <w:szCs w:val="20"/>
              </w:rPr>
            </w:pPr>
            <w:r>
              <w:rPr>
                <w:rFonts w:cstheme="minorHAnsi"/>
                <w:sz w:val="20"/>
                <w:szCs w:val="20"/>
              </w:rPr>
              <w:t>+?</w:t>
            </w:r>
          </w:p>
        </w:tc>
        <w:tc>
          <w:tcPr>
            <w:tcW w:w="680" w:type="dxa"/>
          </w:tcPr>
          <w:p w14:paraId="27CE254B" w14:textId="77777777" w:rsidR="00286BEE" w:rsidRPr="00781DD3" w:rsidRDefault="00286BEE" w:rsidP="00467B2A">
            <w:pPr>
              <w:rPr>
                <w:rFonts w:cstheme="minorHAnsi"/>
                <w:sz w:val="20"/>
                <w:szCs w:val="20"/>
              </w:rPr>
            </w:pPr>
            <w:r>
              <w:rPr>
                <w:rFonts w:cstheme="minorHAnsi"/>
                <w:sz w:val="20"/>
                <w:szCs w:val="20"/>
              </w:rPr>
              <w:t>+?</w:t>
            </w:r>
          </w:p>
        </w:tc>
        <w:tc>
          <w:tcPr>
            <w:tcW w:w="669" w:type="dxa"/>
            <w:gridSpan w:val="2"/>
          </w:tcPr>
          <w:p w14:paraId="2A79670B" w14:textId="77777777" w:rsidR="00286BEE" w:rsidRPr="00781DD3" w:rsidRDefault="00286BEE" w:rsidP="00467B2A">
            <w:pPr>
              <w:rPr>
                <w:rFonts w:cstheme="minorHAnsi"/>
                <w:sz w:val="20"/>
                <w:szCs w:val="20"/>
              </w:rPr>
            </w:pPr>
            <w:r>
              <w:rPr>
                <w:rFonts w:cstheme="minorHAnsi"/>
                <w:sz w:val="20"/>
                <w:szCs w:val="20"/>
              </w:rPr>
              <w:t>+?</w:t>
            </w:r>
          </w:p>
        </w:tc>
        <w:tc>
          <w:tcPr>
            <w:tcW w:w="681" w:type="dxa"/>
            <w:gridSpan w:val="2"/>
          </w:tcPr>
          <w:p w14:paraId="0E72DEB3" w14:textId="77777777" w:rsidR="00286BEE" w:rsidRPr="00781DD3" w:rsidRDefault="00286BEE" w:rsidP="00467B2A">
            <w:pPr>
              <w:rPr>
                <w:rFonts w:cstheme="minorHAnsi"/>
                <w:sz w:val="20"/>
                <w:szCs w:val="20"/>
              </w:rPr>
            </w:pPr>
            <w:r>
              <w:rPr>
                <w:rFonts w:cstheme="minorHAnsi"/>
                <w:sz w:val="20"/>
                <w:szCs w:val="20"/>
              </w:rPr>
              <w:t>+?</w:t>
            </w:r>
          </w:p>
        </w:tc>
        <w:tc>
          <w:tcPr>
            <w:tcW w:w="678" w:type="dxa"/>
            <w:gridSpan w:val="2"/>
          </w:tcPr>
          <w:p w14:paraId="67D63A5D" w14:textId="77777777" w:rsidR="00286BEE" w:rsidRPr="00781DD3" w:rsidRDefault="00286BEE" w:rsidP="00467B2A">
            <w:pPr>
              <w:rPr>
                <w:rFonts w:cstheme="minorHAnsi"/>
                <w:sz w:val="20"/>
                <w:szCs w:val="20"/>
              </w:rPr>
            </w:pPr>
            <w:r>
              <w:rPr>
                <w:rFonts w:cstheme="minorHAnsi"/>
                <w:sz w:val="20"/>
                <w:szCs w:val="20"/>
              </w:rPr>
              <w:t>0</w:t>
            </w:r>
          </w:p>
        </w:tc>
        <w:tc>
          <w:tcPr>
            <w:tcW w:w="677" w:type="dxa"/>
            <w:gridSpan w:val="2"/>
          </w:tcPr>
          <w:p w14:paraId="2089EA9D" w14:textId="77777777" w:rsidR="00286BEE" w:rsidRPr="00781DD3" w:rsidRDefault="00286BEE" w:rsidP="00467B2A">
            <w:pPr>
              <w:rPr>
                <w:rFonts w:cstheme="minorHAnsi"/>
                <w:sz w:val="20"/>
                <w:szCs w:val="20"/>
              </w:rPr>
            </w:pPr>
            <w:r>
              <w:rPr>
                <w:rFonts w:cstheme="minorHAnsi"/>
                <w:sz w:val="20"/>
                <w:szCs w:val="20"/>
              </w:rPr>
              <w:t>0</w:t>
            </w:r>
          </w:p>
        </w:tc>
        <w:tc>
          <w:tcPr>
            <w:tcW w:w="670" w:type="dxa"/>
            <w:gridSpan w:val="2"/>
          </w:tcPr>
          <w:p w14:paraId="65FA40EE" w14:textId="77777777" w:rsidR="00286BEE" w:rsidRPr="00781DD3" w:rsidRDefault="00286BEE" w:rsidP="00467B2A">
            <w:pPr>
              <w:rPr>
                <w:rFonts w:cstheme="minorHAnsi"/>
                <w:sz w:val="20"/>
                <w:szCs w:val="20"/>
              </w:rPr>
            </w:pPr>
            <w:r>
              <w:rPr>
                <w:rFonts w:cstheme="minorHAnsi"/>
                <w:sz w:val="20"/>
                <w:szCs w:val="20"/>
              </w:rPr>
              <w:t>0</w:t>
            </w:r>
          </w:p>
        </w:tc>
        <w:tc>
          <w:tcPr>
            <w:tcW w:w="686" w:type="dxa"/>
            <w:gridSpan w:val="2"/>
          </w:tcPr>
          <w:p w14:paraId="4C99D7A2" w14:textId="77777777" w:rsidR="00286BEE" w:rsidRPr="00781DD3" w:rsidRDefault="00286BEE" w:rsidP="00467B2A">
            <w:pPr>
              <w:rPr>
                <w:rFonts w:cstheme="minorHAnsi"/>
                <w:sz w:val="20"/>
                <w:szCs w:val="20"/>
              </w:rPr>
            </w:pPr>
            <w:r>
              <w:rPr>
                <w:rFonts w:cstheme="minorHAnsi"/>
                <w:sz w:val="20"/>
                <w:szCs w:val="20"/>
              </w:rPr>
              <w:t>0</w:t>
            </w:r>
          </w:p>
        </w:tc>
        <w:tc>
          <w:tcPr>
            <w:tcW w:w="684" w:type="dxa"/>
          </w:tcPr>
          <w:p w14:paraId="44F22E47" w14:textId="77777777" w:rsidR="00286BEE" w:rsidRPr="00781DD3" w:rsidRDefault="00286BEE" w:rsidP="00467B2A">
            <w:pPr>
              <w:rPr>
                <w:rFonts w:cstheme="minorHAnsi"/>
                <w:sz w:val="20"/>
                <w:szCs w:val="20"/>
              </w:rPr>
            </w:pPr>
            <w:r>
              <w:rPr>
                <w:rFonts w:cstheme="minorHAnsi"/>
                <w:sz w:val="20"/>
                <w:szCs w:val="20"/>
              </w:rPr>
              <w:t>0</w:t>
            </w:r>
          </w:p>
        </w:tc>
        <w:tc>
          <w:tcPr>
            <w:tcW w:w="668" w:type="dxa"/>
            <w:gridSpan w:val="3"/>
          </w:tcPr>
          <w:p w14:paraId="19E63E20" w14:textId="77777777" w:rsidR="00286BEE" w:rsidRPr="00781DD3" w:rsidRDefault="00286BEE" w:rsidP="00467B2A">
            <w:pPr>
              <w:rPr>
                <w:rFonts w:cstheme="minorHAnsi"/>
                <w:sz w:val="20"/>
                <w:szCs w:val="20"/>
              </w:rPr>
            </w:pPr>
            <w:r>
              <w:rPr>
                <w:rFonts w:cstheme="minorHAnsi"/>
                <w:sz w:val="20"/>
                <w:szCs w:val="20"/>
              </w:rPr>
              <w:t>0</w:t>
            </w:r>
          </w:p>
        </w:tc>
        <w:tc>
          <w:tcPr>
            <w:tcW w:w="674" w:type="dxa"/>
            <w:gridSpan w:val="2"/>
          </w:tcPr>
          <w:p w14:paraId="30EA0D6B"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1E1199C4"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2444AA27"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79406B9D"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1BCD95B3" w14:textId="77777777" w:rsidR="00286BEE" w:rsidRDefault="00286BEE" w:rsidP="00467B2A">
            <w:pPr>
              <w:rPr>
                <w:rFonts w:cstheme="minorHAnsi"/>
                <w:sz w:val="20"/>
                <w:szCs w:val="20"/>
              </w:rPr>
            </w:pPr>
          </w:p>
        </w:tc>
        <w:tc>
          <w:tcPr>
            <w:tcW w:w="665" w:type="dxa"/>
            <w:gridSpan w:val="2"/>
          </w:tcPr>
          <w:p w14:paraId="376D50E2" w14:textId="15348B38" w:rsidR="00286BEE" w:rsidRPr="00781DD3" w:rsidRDefault="00286BEE" w:rsidP="00467B2A">
            <w:pPr>
              <w:rPr>
                <w:rFonts w:cstheme="minorHAnsi"/>
                <w:sz w:val="20"/>
                <w:szCs w:val="20"/>
              </w:rPr>
            </w:pPr>
            <w:r>
              <w:rPr>
                <w:rFonts w:cstheme="minorHAnsi"/>
                <w:sz w:val="20"/>
                <w:szCs w:val="20"/>
              </w:rPr>
              <w:t>+</w:t>
            </w:r>
          </w:p>
        </w:tc>
        <w:tc>
          <w:tcPr>
            <w:tcW w:w="658" w:type="dxa"/>
            <w:gridSpan w:val="2"/>
          </w:tcPr>
          <w:p w14:paraId="77C4C8D6" w14:textId="77777777" w:rsidR="00286BEE" w:rsidRPr="00781DD3" w:rsidRDefault="00286BEE" w:rsidP="00467B2A">
            <w:pPr>
              <w:rPr>
                <w:rFonts w:cstheme="minorHAnsi"/>
                <w:sz w:val="20"/>
                <w:szCs w:val="20"/>
              </w:rPr>
            </w:pPr>
            <w:r>
              <w:rPr>
                <w:rFonts w:cstheme="minorHAnsi"/>
                <w:sz w:val="20"/>
                <w:szCs w:val="20"/>
              </w:rPr>
              <w:t>+</w:t>
            </w:r>
          </w:p>
        </w:tc>
        <w:tc>
          <w:tcPr>
            <w:tcW w:w="580" w:type="dxa"/>
          </w:tcPr>
          <w:p w14:paraId="5359B8AB" w14:textId="77777777" w:rsidR="00286BEE" w:rsidRPr="00781DD3" w:rsidRDefault="00286BEE" w:rsidP="00467B2A">
            <w:pPr>
              <w:rPr>
                <w:rFonts w:cstheme="minorHAnsi"/>
                <w:sz w:val="20"/>
                <w:szCs w:val="20"/>
              </w:rPr>
            </w:pPr>
            <w:r>
              <w:rPr>
                <w:rFonts w:cstheme="minorHAnsi"/>
                <w:sz w:val="20"/>
                <w:szCs w:val="20"/>
              </w:rPr>
              <w:t>0</w:t>
            </w:r>
          </w:p>
        </w:tc>
        <w:tc>
          <w:tcPr>
            <w:tcW w:w="1152" w:type="dxa"/>
            <w:gridSpan w:val="2"/>
          </w:tcPr>
          <w:p w14:paraId="340E6CEF"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68364B1F" w14:textId="77777777" w:rsidTr="00286BEE">
        <w:tc>
          <w:tcPr>
            <w:tcW w:w="1763" w:type="dxa"/>
            <w:gridSpan w:val="3"/>
          </w:tcPr>
          <w:p w14:paraId="4F246DA9" w14:textId="77777777" w:rsidR="00286BEE" w:rsidRPr="00B8223A" w:rsidRDefault="00286BEE" w:rsidP="00467B2A">
            <w:pPr>
              <w:rPr>
                <w:rFonts w:cstheme="minorHAnsi"/>
                <w:sz w:val="19"/>
                <w:szCs w:val="19"/>
              </w:rPr>
            </w:pPr>
            <w:r w:rsidRPr="00B8223A">
              <w:rPr>
                <w:rFonts w:cstheme="minorHAnsi"/>
                <w:sz w:val="19"/>
                <w:szCs w:val="19"/>
              </w:rPr>
              <w:t>Businesses</w:t>
            </w:r>
          </w:p>
        </w:tc>
        <w:tc>
          <w:tcPr>
            <w:tcW w:w="596" w:type="dxa"/>
            <w:gridSpan w:val="2"/>
          </w:tcPr>
          <w:p w14:paraId="438FCE67" w14:textId="77777777" w:rsidR="00286BEE" w:rsidRPr="00781DD3" w:rsidRDefault="00286BEE" w:rsidP="00467B2A">
            <w:pPr>
              <w:rPr>
                <w:rFonts w:cstheme="minorHAnsi"/>
                <w:sz w:val="20"/>
                <w:szCs w:val="20"/>
              </w:rPr>
            </w:pPr>
            <w:r>
              <w:rPr>
                <w:rFonts w:cstheme="minorHAnsi"/>
                <w:sz w:val="20"/>
                <w:szCs w:val="20"/>
              </w:rPr>
              <w:t>+?</w:t>
            </w:r>
          </w:p>
        </w:tc>
        <w:tc>
          <w:tcPr>
            <w:tcW w:w="680" w:type="dxa"/>
          </w:tcPr>
          <w:p w14:paraId="7EEE0F5E" w14:textId="77777777" w:rsidR="00286BEE" w:rsidRPr="00781DD3" w:rsidRDefault="00286BEE" w:rsidP="00467B2A">
            <w:pPr>
              <w:rPr>
                <w:rFonts w:cstheme="minorHAnsi"/>
                <w:sz w:val="20"/>
                <w:szCs w:val="20"/>
              </w:rPr>
            </w:pPr>
            <w:r>
              <w:rPr>
                <w:rFonts w:cstheme="minorHAnsi"/>
                <w:sz w:val="20"/>
                <w:szCs w:val="20"/>
              </w:rPr>
              <w:t>+?</w:t>
            </w:r>
          </w:p>
        </w:tc>
        <w:tc>
          <w:tcPr>
            <w:tcW w:w="669" w:type="dxa"/>
            <w:gridSpan w:val="2"/>
          </w:tcPr>
          <w:p w14:paraId="0DD09412" w14:textId="77777777" w:rsidR="00286BEE" w:rsidRPr="00781DD3" w:rsidRDefault="00286BEE" w:rsidP="00467B2A">
            <w:pPr>
              <w:rPr>
                <w:rFonts w:cstheme="minorHAnsi"/>
                <w:sz w:val="20"/>
                <w:szCs w:val="20"/>
              </w:rPr>
            </w:pPr>
            <w:r>
              <w:rPr>
                <w:rFonts w:cstheme="minorHAnsi"/>
                <w:sz w:val="20"/>
                <w:szCs w:val="20"/>
              </w:rPr>
              <w:t>+?</w:t>
            </w:r>
          </w:p>
        </w:tc>
        <w:tc>
          <w:tcPr>
            <w:tcW w:w="681" w:type="dxa"/>
            <w:gridSpan w:val="2"/>
          </w:tcPr>
          <w:p w14:paraId="15CD2107" w14:textId="77777777" w:rsidR="00286BEE" w:rsidRPr="00781DD3" w:rsidRDefault="00286BEE" w:rsidP="00467B2A">
            <w:pPr>
              <w:rPr>
                <w:rFonts w:cstheme="minorHAnsi"/>
                <w:sz w:val="20"/>
                <w:szCs w:val="20"/>
              </w:rPr>
            </w:pPr>
            <w:r>
              <w:rPr>
                <w:rFonts w:cstheme="minorHAnsi"/>
                <w:sz w:val="20"/>
                <w:szCs w:val="20"/>
              </w:rPr>
              <w:t>+?</w:t>
            </w:r>
          </w:p>
        </w:tc>
        <w:tc>
          <w:tcPr>
            <w:tcW w:w="678" w:type="dxa"/>
            <w:gridSpan w:val="2"/>
          </w:tcPr>
          <w:p w14:paraId="7978BCA4" w14:textId="77777777" w:rsidR="00286BEE" w:rsidRPr="00781DD3" w:rsidRDefault="00286BEE" w:rsidP="00467B2A">
            <w:pPr>
              <w:rPr>
                <w:rFonts w:cstheme="minorHAnsi"/>
                <w:sz w:val="20"/>
                <w:szCs w:val="20"/>
              </w:rPr>
            </w:pPr>
            <w:r>
              <w:rPr>
                <w:rFonts w:cstheme="minorHAnsi"/>
                <w:sz w:val="20"/>
                <w:szCs w:val="20"/>
              </w:rPr>
              <w:t>+?</w:t>
            </w:r>
          </w:p>
        </w:tc>
        <w:tc>
          <w:tcPr>
            <w:tcW w:w="677" w:type="dxa"/>
            <w:gridSpan w:val="2"/>
          </w:tcPr>
          <w:p w14:paraId="27E9DB23" w14:textId="77777777" w:rsidR="00286BEE" w:rsidRPr="00781DD3" w:rsidRDefault="00286BEE" w:rsidP="00467B2A">
            <w:pPr>
              <w:rPr>
                <w:rFonts w:cstheme="minorHAnsi"/>
                <w:sz w:val="20"/>
                <w:szCs w:val="20"/>
              </w:rPr>
            </w:pPr>
            <w:r>
              <w:rPr>
                <w:rFonts w:cstheme="minorHAnsi"/>
                <w:sz w:val="20"/>
                <w:szCs w:val="20"/>
              </w:rPr>
              <w:t>++</w:t>
            </w:r>
          </w:p>
        </w:tc>
        <w:tc>
          <w:tcPr>
            <w:tcW w:w="670" w:type="dxa"/>
            <w:gridSpan w:val="2"/>
          </w:tcPr>
          <w:p w14:paraId="5188956C" w14:textId="77777777" w:rsidR="00286BEE" w:rsidRPr="00781DD3" w:rsidRDefault="00286BEE" w:rsidP="00467B2A">
            <w:pPr>
              <w:rPr>
                <w:rFonts w:cstheme="minorHAnsi"/>
                <w:sz w:val="20"/>
                <w:szCs w:val="20"/>
              </w:rPr>
            </w:pPr>
            <w:r>
              <w:rPr>
                <w:rFonts w:cstheme="minorHAnsi"/>
                <w:sz w:val="20"/>
                <w:szCs w:val="20"/>
              </w:rPr>
              <w:t>++</w:t>
            </w:r>
          </w:p>
        </w:tc>
        <w:tc>
          <w:tcPr>
            <w:tcW w:w="686" w:type="dxa"/>
            <w:gridSpan w:val="2"/>
          </w:tcPr>
          <w:p w14:paraId="7FD9238D" w14:textId="77777777" w:rsidR="00286BEE" w:rsidRPr="00781DD3" w:rsidRDefault="00286BEE" w:rsidP="00467B2A">
            <w:pPr>
              <w:rPr>
                <w:rFonts w:cstheme="minorHAnsi"/>
                <w:sz w:val="20"/>
                <w:szCs w:val="20"/>
              </w:rPr>
            </w:pPr>
            <w:r>
              <w:rPr>
                <w:rFonts w:cstheme="minorHAnsi"/>
                <w:sz w:val="20"/>
                <w:szCs w:val="20"/>
              </w:rPr>
              <w:t>++</w:t>
            </w:r>
          </w:p>
        </w:tc>
        <w:tc>
          <w:tcPr>
            <w:tcW w:w="684" w:type="dxa"/>
          </w:tcPr>
          <w:p w14:paraId="4835D7D3" w14:textId="77777777" w:rsidR="00286BEE" w:rsidRPr="00781DD3" w:rsidRDefault="00286BEE" w:rsidP="00467B2A">
            <w:pPr>
              <w:rPr>
                <w:rFonts w:cstheme="minorHAnsi"/>
                <w:sz w:val="20"/>
                <w:szCs w:val="20"/>
              </w:rPr>
            </w:pPr>
            <w:r>
              <w:rPr>
                <w:rFonts w:cstheme="minorHAnsi"/>
                <w:sz w:val="20"/>
                <w:szCs w:val="20"/>
              </w:rPr>
              <w:t>+</w:t>
            </w:r>
          </w:p>
        </w:tc>
        <w:tc>
          <w:tcPr>
            <w:tcW w:w="668" w:type="dxa"/>
            <w:gridSpan w:val="3"/>
          </w:tcPr>
          <w:p w14:paraId="54A5A061" w14:textId="77777777" w:rsidR="00286BEE" w:rsidRPr="00781DD3" w:rsidRDefault="00286BEE" w:rsidP="00467B2A">
            <w:pPr>
              <w:rPr>
                <w:rFonts w:cstheme="minorHAnsi"/>
                <w:sz w:val="20"/>
                <w:szCs w:val="20"/>
              </w:rPr>
            </w:pPr>
            <w:r>
              <w:rPr>
                <w:rFonts w:cstheme="minorHAnsi"/>
                <w:sz w:val="20"/>
                <w:szCs w:val="20"/>
              </w:rPr>
              <w:t>+</w:t>
            </w:r>
          </w:p>
        </w:tc>
        <w:tc>
          <w:tcPr>
            <w:tcW w:w="674" w:type="dxa"/>
            <w:gridSpan w:val="2"/>
          </w:tcPr>
          <w:p w14:paraId="71068433"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220A8600"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08C37004"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4CACFDE7" w14:textId="77777777" w:rsidR="00286BEE" w:rsidRPr="00781DD3" w:rsidRDefault="00286BEE" w:rsidP="00467B2A">
            <w:pPr>
              <w:rPr>
                <w:rFonts w:cstheme="minorHAnsi"/>
                <w:sz w:val="20"/>
                <w:szCs w:val="20"/>
              </w:rPr>
            </w:pPr>
            <w:r>
              <w:rPr>
                <w:rFonts w:cstheme="minorHAnsi"/>
                <w:sz w:val="20"/>
                <w:szCs w:val="20"/>
              </w:rPr>
              <w:t>-?</w:t>
            </w:r>
          </w:p>
        </w:tc>
        <w:tc>
          <w:tcPr>
            <w:tcW w:w="604" w:type="dxa"/>
            <w:gridSpan w:val="2"/>
          </w:tcPr>
          <w:p w14:paraId="1D26CD66" w14:textId="77777777" w:rsidR="00286BEE" w:rsidRDefault="00286BEE" w:rsidP="00467B2A">
            <w:pPr>
              <w:rPr>
                <w:rFonts w:cstheme="minorHAnsi"/>
                <w:sz w:val="20"/>
                <w:szCs w:val="20"/>
              </w:rPr>
            </w:pPr>
          </w:p>
        </w:tc>
        <w:tc>
          <w:tcPr>
            <w:tcW w:w="665" w:type="dxa"/>
            <w:gridSpan w:val="2"/>
          </w:tcPr>
          <w:p w14:paraId="23956674" w14:textId="38F4A9E7" w:rsidR="00286BEE" w:rsidRPr="00781DD3" w:rsidRDefault="00286BEE" w:rsidP="00467B2A">
            <w:pPr>
              <w:rPr>
                <w:rFonts w:cstheme="minorHAnsi"/>
                <w:sz w:val="20"/>
                <w:szCs w:val="20"/>
              </w:rPr>
            </w:pPr>
            <w:r>
              <w:rPr>
                <w:rFonts w:cstheme="minorHAnsi"/>
                <w:sz w:val="20"/>
                <w:szCs w:val="20"/>
              </w:rPr>
              <w:t>+</w:t>
            </w:r>
          </w:p>
        </w:tc>
        <w:tc>
          <w:tcPr>
            <w:tcW w:w="658" w:type="dxa"/>
            <w:gridSpan w:val="2"/>
          </w:tcPr>
          <w:p w14:paraId="35883A52" w14:textId="77777777" w:rsidR="00286BEE" w:rsidRPr="00781DD3" w:rsidRDefault="00286BEE" w:rsidP="00467B2A">
            <w:pPr>
              <w:rPr>
                <w:rFonts w:cstheme="minorHAnsi"/>
                <w:sz w:val="20"/>
                <w:szCs w:val="20"/>
              </w:rPr>
            </w:pPr>
            <w:r>
              <w:rPr>
                <w:rFonts w:cstheme="minorHAnsi"/>
                <w:sz w:val="20"/>
                <w:szCs w:val="20"/>
              </w:rPr>
              <w:t>+?</w:t>
            </w:r>
          </w:p>
        </w:tc>
        <w:tc>
          <w:tcPr>
            <w:tcW w:w="580" w:type="dxa"/>
          </w:tcPr>
          <w:p w14:paraId="46322EE2" w14:textId="77777777" w:rsidR="00286BEE" w:rsidRPr="00781DD3" w:rsidRDefault="00286BEE" w:rsidP="00467B2A">
            <w:pPr>
              <w:rPr>
                <w:rFonts w:cstheme="minorHAnsi"/>
                <w:sz w:val="20"/>
                <w:szCs w:val="20"/>
              </w:rPr>
            </w:pPr>
            <w:r>
              <w:rPr>
                <w:rFonts w:cstheme="minorHAnsi"/>
                <w:sz w:val="20"/>
                <w:szCs w:val="20"/>
              </w:rPr>
              <w:t>+</w:t>
            </w:r>
          </w:p>
        </w:tc>
        <w:tc>
          <w:tcPr>
            <w:tcW w:w="1152" w:type="dxa"/>
            <w:gridSpan w:val="2"/>
          </w:tcPr>
          <w:p w14:paraId="0E3D7ECE"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1022D26A" w14:textId="77777777" w:rsidTr="00286BEE">
        <w:tc>
          <w:tcPr>
            <w:tcW w:w="1763" w:type="dxa"/>
            <w:gridSpan w:val="3"/>
          </w:tcPr>
          <w:p w14:paraId="05ECDD80" w14:textId="77777777" w:rsidR="00286BEE" w:rsidRPr="00B8223A" w:rsidRDefault="00286BEE" w:rsidP="00467B2A">
            <w:pPr>
              <w:rPr>
                <w:rFonts w:cstheme="minorHAnsi"/>
                <w:sz w:val="19"/>
                <w:szCs w:val="19"/>
              </w:rPr>
            </w:pPr>
            <w:r w:rsidRPr="00B8223A">
              <w:rPr>
                <w:rFonts w:cstheme="minorHAnsi"/>
                <w:sz w:val="19"/>
                <w:szCs w:val="19"/>
              </w:rPr>
              <w:t>Jobs/Training</w:t>
            </w:r>
          </w:p>
        </w:tc>
        <w:tc>
          <w:tcPr>
            <w:tcW w:w="596" w:type="dxa"/>
            <w:gridSpan w:val="2"/>
          </w:tcPr>
          <w:p w14:paraId="6AFA26ED" w14:textId="77777777" w:rsidR="00286BEE" w:rsidRPr="00781DD3" w:rsidRDefault="00286BEE" w:rsidP="00467B2A">
            <w:pPr>
              <w:rPr>
                <w:rFonts w:cstheme="minorHAnsi"/>
                <w:sz w:val="20"/>
                <w:szCs w:val="20"/>
              </w:rPr>
            </w:pPr>
            <w:r>
              <w:rPr>
                <w:rFonts w:cstheme="minorHAnsi"/>
                <w:sz w:val="20"/>
                <w:szCs w:val="20"/>
              </w:rPr>
              <w:t>+?</w:t>
            </w:r>
          </w:p>
        </w:tc>
        <w:tc>
          <w:tcPr>
            <w:tcW w:w="680" w:type="dxa"/>
          </w:tcPr>
          <w:p w14:paraId="19B4517A" w14:textId="77777777" w:rsidR="00286BEE" w:rsidRPr="00781DD3" w:rsidRDefault="00286BEE" w:rsidP="00467B2A">
            <w:pPr>
              <w:rPr>
                <w:rFonts w:cstheme="minorHAnsi"/>
                <w:sz w:val="20"/>
                <w:szCs w:val="20"/>
              </w:rPr>
            </w:pPr>
            <w:r>
              <w:rPr>
                <w:rFonts w:cstheme="minorHAnsi"/>
                <w:sz w:val="20"/>
                <w:szCs w:val="20"/>
              </w:rPr>
              <w:t>+?</w:t>
            </w:r>
          </w:p>
        </w:tc>
        <w:tc>
          <w:tcPr>
            <w:tcW w:w="669" w:type="dxa"/>
            <w:gridSpan w:val="2"/>
          </w:tcPr>
          <w:p w14:paraId="35A68711" w14:textId="77777777" w:rsidR="00286BEE" w:rsidRPr="00781DD3" w:rsidRDefault="00286BEE" w:rsidP="00467B2A">
            <w:pPr>
              <w:rPr>
                <w:rFonts w:cstheme="minorHAnsi"/>
                <w:sz w:val="20"/>
                <w:szCs w:val="20"/>
              </w:rPr>
            </w:pPr>
            <w:r>
              <w:rPr>
                <w:rFonts w:cstheme="minorHAnsi"/>
                <w:sz w:val="20"/>
                <w:szCs w:val="20"/>
              </w:rPr>
              <w:t>+?</w:t>
            </w:r>
          </w:p>
        </w:tc>
        <w:tc>
          <w:tcPr>
            <w:tcW w:w="681" w:type="dxa"/>
            <w:gridSpan w:val="2"/>
          </w:tcPr>
          <w:p w14:paraId="50987788" w14:textId="77777777" w:rsidR="00286BEE" w:rsidRPr="00781DD3" w:rsidRDefault="00286BEE" w:rsidP="00467B2A">
            <w:pPr>
              <w:rPr>
                <w:rFonts w:cstheme="minorHAnsi"/>
                <w:sz w:val="20"/>
                <w:szCs w:val="20"/>
              </w:rPr>
            </w:pPr>
            <w:r>
              <w:rPr>
                <w:rFonts w:cstheme="minorHAnsi"/>
                <w:sz w:val="20"/>
                <w:szCs w:val="20"/>
              </w:rPr>
              <w:t>+?</w:t>
            </w:r>
          </w:p>
        </w:tc>
        <w:tc>
          <w:tcPr>
            <w:tcW w:w="678" w:type="dxa"/>
            <w:gridSpan w:val="2"/>
          </w:tcPr>
          <w:p w14:paraId="042E8CE1" w14:textId="77777777" w:rsidR="00286BEE" w:rsidRPr="00781DD3" w:rsidRDefault="00286BEE" w:rsidP="00467B2A">
            <w:pPr>
              <w:rPr>
                <w:rFonts w:cstheme="minorHAnsi"/>
                <w:sz w:val="20"/>
                <w:szCs w:val="20"/>
              </w:rPr>
            </w:pPr>
            <w:r>
              <w:rPr>
                <w:rFonts w:cstheme="minorHAnsi"/>
                <w:sz w:val="20"/>
                <w:szCs w:val="20"/>
              </w:rPr>
              <w:t>+?</w:t>
            </w:r>
          </w:p>
        </w:tc>
        <w:tc>
          <w:tcPr>
            <w:tcW w:w="677" w:type="dxa"/>
            <w:gridSpan w:val="2"/>
          </w:tcPr>
          <w:p w14:paraId="08DF3981" w14:textId="77777777" w:rsidR="00286BEE" w:rsidRPr="00781DD3" w:rsidRDefault="00286BEE" w:rsidP="00467B2A">
            <w:pPr>
              <w:rPr>
                <w:rFonts w:cstheme="minorHAnsi"/>
                <w:sz w:val="20"/>
                <w:szCs w:val="20"/>
              </w:rPr>
            </w:pPr>
            <w:r>
              <w:rPr>
                <w:rFonts w:cstheme="minorHAnsi"/>
                <w:sz w:val="20"/>
                <w:szCs w:val="20"/>
              </w:rPr>
              <w:t>+</w:t>
            </w:r>
          </w:p>
        </w:tc>
        <w:tc>
          <w:tcPr>
            <w:tcW w:w="670" w:type="dxa"/>
            <w:gridSpan w:val="2"/>
          </w:tcPr>
          <w:p w14:paraId="76ADD251" w14:textId="77777777" w:rsidR="00286BEE" w:rsidRPr="00781DD3" w:rsidRDefault="00286BEE" w:rsidP="00467B2A">
            <w:pPr>
              <w:rPr>
                <w:rFonts w:cstheme="minorHAnsi"/>
                <w:sz w:val="20"/>
                <w:szCs w:val="20"/>
              </w:rPr>
            </w:pPr>
            <w:r>
              <w:rPr>
                <w:rFonts w:cstheme="minorHAnsi"/>
                <w:sz w:val="20"/>
                <w:szCs w:val="20"/>
              </w:rPr>
              <w:t>+</w:t>
            </w:r>
          </w:p>
        </w:tc>
        <w:tc>
          <w:tcPr>
            <w:tcW w:w="686" w:type="dxa"/>
            <w:gridSpan w:val="2"/>
          </w:tcPr>
          <w:p w14:paraId="056A6012" w14:textId="77777777" w:rsidR="00286BEE" w:rsidRPr="00781DD3" w:rsidRDefault="00286BEE" w:rsidP="00467B2A">
            <w:pPr>
              <w:rPr>
                <w:rFonts w:cstheme="minorHAnsi"/>
                <w:sz w:val="20"/>
                <w:szCs w:val="20"/>
              </w:rPr>
            </w:pPr>
            <w:r>
              <w:rPr>
                <w:rFonts w:cstheme="minorHAnsi"/>
                <w:sz w:val="20"/>
                <w:szCs w:val="20"/>
              </w:rPr>
              <w:t>++</w:t>
            </w:r>
          </w:p>
        </w:tc>
        <w:tc>
          <w:tcPr>
            <w:tcW w:w="684" w:type="dxa"/>
          </w:tcPr>
          <w:p w14:paraId="5CF442B7" w14:textId="77777777" w:rsidR="00286BEE" w:rsidRPr="00781DD3" w:rsidRDefault="00286BEE" w:rsidP="00467B2A">
            <w:pPr>
              <w:rPr>
                <w:rFonts w:cstheme="minorHAnsi"/>
                <w:sz w:val="20"/>
                <w:szCs w:val="20"/>
              </w:rPr>
            </w:pPr>
            <w:r>
              <w:rPr>
                <w:rFonts w:cstheme="minorHAnsi"/>
                <w:sz w:val="20"/>
                <w:szCs w:val="20"/>
              </w:rPr>
              <w:t>0</w:t>
            </w:r>
          </w:p>
        </w:tc>
        <w:tc>
          <w:tcPr>
            <w:tcW w:w="668" w:type="dxa"/>
            <w:gridSpan w:val="3"/>
          </w:tcPr>
          <w:p w14:paraId="21B05ED1" w14:textId="77777777" w:rsidR="00286BEE" w:rsidRPr="00781DD3" w:rsidRDefault="00286BEE" w:rsidP="00467B2A">
            <w:pPr>
              <w:rPr>
                <w:rFonts w:cstheme="minorHAnsi"/>
                <w:sz w:val="20"/>
                <w:szCs w:val="20"/>
              </w:rPr>
            </w:pPr>
            <w:r>
              <w:rPr>
                <w:rFonts w:cstheme="minorHAnsi"/>
                <w:sz w:val="20"/>
                <w:szCs w:val="20"/>
              </w:rPr>
              <w:t>0</w:t>
            </w:r>
          </w:p>
        </w:tc>
        <w:tc>
          <w:tcPr>
            <w:tcW w:w="674" w:type="dxa"/>
            <w:gridSpan w:val="2"/>
          </w:tcPr>
          <w:p w14:paraId="063246D4"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51D3F0C1" w14:textId="77777777" w:rsidR="00286BEE" w:rsidRPr="00781DD3" w:rsidRDefault="00286BEE" w:rsidP="00467B2A">
            <w:pPr>
              <w:rPr>
                <w:rFonts w:cstheme="minorHAnsi"/>
                <w:sz w:val="20"/>
                <w:szCs w:val="20"/>
              </w:rPr>
            </w:pPr>
            <w:r>
              <w:rPr>
                <w:rFonts w:cstheme="minorHAnsi"/>
                <w:sz w:val="20"/>
                <w:szCs w:val="20"/>
              </w:rPr>
              <w:t>-?</w:t>
            </w:r>
          </w:p>
        </w:tc>
        <w:tc>
          <w:tcPr>
            <w:tcW w:w="667" w:type="dxa"/>
            <w:gridSpan w:val="2"/>
          </w:tcPr>
          <w:p w14:paraId="4AC80FBA" w14:textId="77777777" w:rsidR="00286BEE" w:rsidRPr="00781DD3" w:rsidRDefault="00286BEE" w:rsidP="00467B2A">
            <w:pPr>
              <w:rPr>
                <w:rFonts w:cstheme="minorHAnsi"/>
                <w:sz w:val="20"/>
                <w:szCs w:val="20"/>
              </w:rPr>
            </w:pPr>
            <w:r>
              <w:rPr>
                <w:rFonts w:cstheme="minorHAnsi"/>
                <w:sz w:val="20"/>
                <w:szCs w:val="20"/>
              </w:rPr>
              <w:t>0</w:t>
            </w:r>
          </w:p>
        </w:tc>
        <w:tc>
          <w:tcPr>
            <w:tcW w:w="667" w:type="dxa"/>
            <w:gridSpan w:val="2"/>
          </w:tcPr>
          <w:p w14:paraId="781036D2" w14:textId="77777777" w:rsidR="00286BEE" w:rsidRPr="00781DD3" w:rsidRDefault="00286BEE" w:rsidP="00467B2A">
            <w:pPr>
              <w:rPr>
                <w:rFonts w:cstheme="minorHAnsi"/>
                <w:sz w:val="20"/>
                <w:szCs w:val="20"/>
              </w:rPr>
            </w:pPr>
            <w:r>
              <w:rPr>
                <w:rFonts w:cstheme="minorHAnsi"/>
                <w:sz w:val="20"/>
                <w:szCs w:val="20"/>
              </w:rPr>
              <w:t>0</w:t>
            </w:r>
          </w:p>
        </w:tc>
        <w:tc>
          <w:tcPr>
            <w:tcW w:w="604" w:type="dxa"/>
            <w:gridSpan w:val="2"/>
          </w:tcPr>
          <w:p w14:paraId="1AAE4F9C" w14:textId="77777777" w:rsidR="00286BEE" w:rsidRDefault="00286BEE" w:rsidP="00467B2A">
            <w:pPr>
              <w:rPr>
                <w:rFonts w:cstheme="minorHAnsi"/>
                <w:sz w:val="20"/>
                <w:szCs w:val="20"/>
              </w:rPr>
            </w:pPr>
          </w:p>
        </w:tc>
        <w:tc>
          <w:tcPr>
            <w:tcW w:w="665" w:type="dxa"/>
            <w:gridSpan w:val="2"/>
          </w:tcPr>
          <w:p w14:paraId="211417D8" w14:textId="74A28AA8" w:rsidR="00286BEE" w:rsidRPr="00781DD3" w:rsidRDefault="00286BEE" w:rsidP="00467B2A">
            <w:pPr>
              <w:rPr>
                <w:rFonts w:cstheme="minorHAnsi"/>
                <w:sz w:val="20"/>
                <w:szCs w:val="20"/>
              </w:rPr>
            </w:pPr>
            <w:r>
              <w:rPr>
                <w:rFonts w:cstheme="minorHAnsi"/>
                <w:sz w:val="20"/>
                <w:szCs w:val="20"/>
              </w:rPr>
              <w:t>+?</w:t>
            </w:r>
          </w:p>
        </w:tc>
        <w:tc>
          <w:tcPr>
            <w:tcW w:w="658" w:type="dxa"/>
            <w:gridSpan w:val="2"/>
          </w:tcPr>
          <w:p w14:paraId="1AE36F32" w14:textId="77777777" w:rsidR="00286BEE" w:rsidRPr="00781DD3" w:rsidRDefault="00286BEE" w:rsidP="00467B2A">
            <w:pPr>
              <w:rPr>
                <w:rFonts w:cstheme="minorHAnsi"/>
                <w:sz w:val="20"/>
                <w:szCs w:val="20"/>
              </w:rPr>
            </w:pPr>
            <w:r>
              <w:rPr>
                <w:rFonts w:cstheme="minorHAnsi"/>
                <w:sz w:val="20"/>
                <w:szCs w:val="20"/>
              </w:rPr>
              <w:t>+?</w:t>
            </w:r>
          </w:p>
        </w:tc>
        <w:tc>
          <w:tcPr>
            <w:tcW w:w="580" w:type="dxa"/>
          </w:tcPr>
          <w:p w14:paraId="222D8DB5" w14:textId="77777777" w:rsidR="00286BEE" w:rsidRPr="00781DD3" w:rsidRDefault="00286BEE" w:rsidP="00467B2A">
            <w:pPr>
              <w:rPr>
                <w:rFonts w:cstheme="minorHAnsi"/>
                <w:sz w:val="20"/>
                <w:szCs w:val="20"/>
              </w:rPr>
            </w:pPr>
            <w:r>
              <w:rPr>
                <w:rFonts w:cstheme="minorHAnsi"/>
                <w:sz w:val="20"/>
                <w:szCs w:val="20"/>
              </w:rPr>
              <w:t>+?</w:t>
            </w:r>
          </w:p>
        </w:tc>
        <w:tc>
          <w:tcPr>
            <w:tcW w:w="1152" w:type="dxa"/>
            <w:gridSpan w:val="2"/>
          </w:tcPr>
          <w:p w14:paraId="48A2299A"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5C68C09E" w14:textId="77777777" w:rsidTr="00286BEE">
        <w:trPr>
          <w:trHeight w:val="233"/>
        </w:trPr>
        <w:tc>
          <w:tcPr>
            <w:tcW w:w="1763" w:type="dxa"/>
            <w:gridSpan w:val="3"/>
            <w:vMerge w:val="restart"/>
          </w:tcPr>
          <w:p w14:paraId="22EEDB57" w14:textId="77777777" w:rsidR="00286BEE" w:rsidRDefault="00286BEE" w:rsidP="00467B2A">
            <w:pPr>
              <w:rPr>
                <w:rFonts w:cstheme="minorHAnsi"/>
                <w:sz w:val="19"/>
                <w:szCs w:val="19"/>
              </w:rPr>
            </w:pPr>
            <w:bookmarkStart w:id="1" w:name="_Hlk137550034"/>
            <w:bookmarkEnd w:id="0"/>
            <w:r w:rsidRPr="00B8223A">
              <w:rPr>
                <w:rFonts w:cstheme="minorHAnsi"/>
                <w:sz w:val="19"/>
                <w:szCs w:val="19"/>
              </w:rPr>
              <w:lastRenderedPageBreak/>
              <w:t xml:space="preserve">SUMMARY </w:t>
            </w:r>
          </w:p>
          <w:p w14:paraId="4061603D" w14:textId="77777777" w:rsidR="00286BEE" w:rsidRPr="00B8223A" w:rsidRDefault="00286BEE" w:rsidP="00467B2A">
            <w:pPr>
              <w:rPr>
                <w:rFonts w:cstheme="minorHAnsi"/>
                <w:sz w:val="19"/>
                <w:szCs w:val="19"/>
              </w:rPr>
            </w:pPr>
            <w:r w:rsidRPr="00B8223A">
              <w:rPr>
                <w:rFonts w:cstheme="minorHAnsi"/>
                <w:sz w:val="19"/>
                <w:szCs w:val="19"/>
              </w:rPr>
              <w:t>IMPACT 2</w:t>
            </w:r>
          </w:p>
        </w:tc>
        <w:tc>
          <w:tcPr>
            <w:tcW w:w="596" w:type="dxa"/>
            <w:gridSpan w:val="2"/>
            <w:vMerge w:val="restart"/>
          </w:tcPr>
          <w:p w14:paraId="72B5D082"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80" w:type="dxa"/>
            <w:vMerge w:val="restart"/>
          </w:tcPr>
          <w:p w14:paraId="440D0EF3"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69" w:type="dxa"/>
            <w:gridSpan w:val="2"/>
            <w:vMerge w:val="restart"/>
          </w:tcPr>
          <w:p w14:paraId="440366B4"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81" w:type="dxa"/>
            <w:gridSpan w:val="2"/>
            <w:vMerge w:val="restart"/>
          </w:tcPr>
          <w:p w14:paraId="5187ECD8"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78" w:type="dxa"/>
            <w:gridSpan w:val="2"/>
            <w:vMerge w:val="restart"/>
          </w:tcPr>
          <w:p w14:paraId="6695F20F"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77" w:type="dxa"/>
            <w:gridSpan w:val="2"/>
            <w:vMerge w:val="restart"/>
          </w:tcPr>
          <w:p w14:paraId="21741041"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70" w:type="dxa"/>
            <w:gridSpan w:val="2"/>
            <w:vMerge w:val="restart"/>
          </w:tcPr>
          <w:p w14:paraId="7CA0492E"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86" w:type="dxa"/>
            <w:gridSpan w:val="2"/>
            <w:vMerge w:val="restart"/>
          </w:tcPr>
          <w:p w14:paraId="2C245310"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84" w:type="dxa"/>
            <w:vMerge w:val="restart"/>
          </w:tcPr>
          <w:p w14:paraId="08934F47"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68" w:type="dxa"/>
            <w:gridSpan w:val="3"/>
            <w:vMerge w:val="restart"/>
          </w:tcPr>
          <w:p w14:paraId="16550EB1"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74" w:type="dxa"/>
            <w:gridSpan w:val="2"/>
            <w:vMerge w:val="restart"/>
          </w:tcPr>
          <w:p w14:paraId="5821631B"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67" w:type="dxa"/>
            <w:gridSpan w:val="2"/>
            <w:vMerge w:val="restart"/>
          </w:tcPr>
          <w:p w14:paraId="13E3F59A"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67" w:type="dxa"/>
            <w:gridSpan w:val="2"/>
            <w:vMerge w:val="restart"/>
          </w:tcPr>
          <w:p w14:paraId="2B51D2EA"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67" w:type="dxa"/>
            <w:gridSpan w:val="2"/>
            <w:vMerge w:val="restart"/>
          </w:tcPr>
          <w:p w14:paraId="7D1516CC"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04" w:type="dxa"/>
            <w:gridSpan w:val="2"/>
            <w:vMerge w:val="restart"/>
          </w:tcPr>
          <w:p w14:paraId="6A54206F" w14:textId="77777777" w:rsidR="00286BEE" w:rsidRDefault="00286BEE" w:rsidP="00467B2A">
            <w:pPr>
              <w:spacing w:before="240"/>
              <w:rPr>
                <w:rFonts w:cstheme="minorHAnsi"/>
                <w:sz w:val="20"/>
                <w:szCs w:val="20"/>
              </w:rPr>
            </w:pPr>
          </w:p>
        </w:tc>
        <w:tc>
          <w:tcPr>
            <w:tcW w:w="665" w:type="dxa"/>
            <w:gridSpan w:val="2"/>
            <w:vMerge w:val="restart"/>
          </w:tcPr>
          <w:p w14:paraId="2D188E5D" w14:textId="2C30E1D3"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58" w:type="dxa"/>
            <w:gridSpan w:val="2"/>
            <w:vMerge w:val="restart"/>
          </w:tcPr>
          <w:p w14:paraId="221A622D"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580" w:type="dxa"/>
            <w:vMerge w:val="restart"/>
          </w:tcPr>
          <w:p w14:paraId="69350A66"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1152" w:type="dxa"/>
            <w:gridSpan w:val="2"/>
          </w:tcPr>
          <w:p w14:paraId="32DCD1C8" w14:textId="77777777" w:rsidR="00286BEE" w:rsidRPr="00781DD3" w:rsidRDefault="00286BEE" w:rsidP="00467B2A">
            <w:pPr>
              <w:rPr>
                <w:rFonts w:cstheme="minorHAnsi"/>
                <w:sz w:val="20"/>
                <w:szCs w:val="20"/>
              </w:rPr>
            </w:pPr>
            <w:r>
              <w:rPr>
                <w:rFonts w:cstheme="minorHAnsi"/>
                <w:sz w:val="20"/>
                <w:szCs w:val="20"/>
              </w:rPr>
              <w:t xml:space="preserve">         -</w:t>
            </w:r>
          </w:p>
        </w:tc>
      </w:tr>
      <w:tr w:rsidR="00286BEE" w:rsidRPr="00781DD3" w14:paraId="60A82F88" w14:textId="77777777" w:rsidTr="00286BEE">
        <w:trPr>
          <w:trHeight w:val="232"/>
        </w:trPr>
        <w:tc>
          <w:tcPr>
            <w:tcW w:w="1763" w:type="dxa"/>
            <w:gridSpan w:val="3"/>
            <w:vMerge/>
          </w:tcPr>
          <w:p w14:paraId="39B25ADF" w14:textId="77777777" w:rsidR="00286BEE" w:rsidRPr="00B8223A" w:rsidRDefault="00286BEE" w:rsidP="00467B2A">
            <w:pPr>
              <w:rPr>
                <w:rFonts w:cstheme="minorHAnsi"/>
                <w:sz w:val="19"/>
                <w:szCs w:val="19"/>
              </w:rPr>
            </w:pPr>
          </w:p>
        </w:tc>
        <w:tc>
          <w:tcPr>
            <w:tcW w:w="596" w:type="dxa"/>
            <w:gridSpan w:val="2"/>
            <w:vMerge/>
          </w:tcPr>
          <w:p w14:paraId="0A54DEF4" w14:textId="77777777" w:rsidR="00286BEE" w:rsidRPr="00781DD3" w:rsidRDefault="00286BEE" w:rsidP="00467B2A">
            <w:pPr>
              <w:rPr>
                <w:rFonts w:cstheme="minorHAnsi"/>
                <w:sz w:val="20"/>
                <w:szCs w:val="20"/>
              </w:rPr>
            </w:pPr>
          </w:p>
        </w:tc>
        <w:tc>
          <w:tcPr>
            <w:tcW w:w="680" w:type="dxa"/>
            <w:vMerge/>
          </w:tcPr>
          <w:p w14:paraId="74F9E41F" w14:textId="77777777" w:rsidR="00286BEE" w:rsidRPr="00781DD3" w:rsidRDefault="00286BEE" w:rsidP="00467B2A">
            <w:pPr>
              <w:rPr>
                <w:rFonts w:cstheme="minorHAnsi"/>
                <w:sz w:val="20"/>
                <w:szCs w:val="20"/>
              </w:rPr>
            </w:pPr>
          </w:p>
        </w:tc>
        <w:tc>
          <w:tcPr>
            <w:tcW w:w="669" w:type="dxa"/>
            <w:gridSpan w:val="2"/>
            <w:vMerge/>
          </w:tcPr>
          <w:p w14:paraId="31B15CEB" w14:textId="77777777" w:rsidR="00286BEE" w:rsidRPr="00781DD3" w:rsidRDefault="00286BEE" w:rsidP="00467B2A">
            <w:pPr>
              <w:rPr>
                <w:rFonts w:cstheme="minorHAnsi"/>
                <w:sz w:val="20"/>
                <w:szCs w:val="20"/>
              </w:rPr>
            </w:pPr>
          </w:p>
        </w:tc>
        <w:tc>
          <w:tcPr>
            <w:tcW w:w="681" w:type="dxa"/>
            <w:gridSpan w:val="2"/>
            <w:vMerge/>
          </w:tcPr>
          <w:p w14:paraId="7C466D52" w14:textId="77777777" w:rsidR="00286BEE" w:rsidRPr="00781DD3" w:rsidRDefault="00286BEE" w:rsidP="00467B2A">
            <w:pPr>
              <w:rPr>
                <w:rFonts w:cstheme="minorHAnsi"/>
                <w:sz w:val="20"/>
                <w:szCs w:val="20"/>
              </w:rPr>
            </w:pPr>
          </w:p>
        </w:tc>
        <w:tc>
          <w:tcPr>
            <w:tcW w:w="678" w:type="dxa"/>
            <w:gridSpan w:val="2"/>
            <w:vMerge/>
          </w:tcPr>
          <w:p w14:paraId="34DCEDB5" w14:textId="77777777" w:rsidR="00286BEE" w:rsidRPr="00781DD3" w:rsidRDefault="00286BEE" w:rsidP="00467B2A">
            <w:pPr>
              <w:rPr>
                <w:rFonts w:cstheme="minorHAnsi"/>
                <w:sz w:val="20"/>
                <w:szCs w:val="20"/>
              </w:rPr>
            </w:pPr>
          </w:p>
        </w:tc>
        <w:tc>
          <w:tcPr>
            <w:tcW w:w="677" w:type="dxa"/>
            <w:gridSpan w:val="2"/>
            <w:vMerge/>
          </w:tcPr>
          <w:p w14:paraId="1A98099B" w14:textId="77777777" w:rsidR="00286BEE" w:rsidRPr="00781DD3" w:rsidRDefault="00286BEE" w:rsidP="00467B2A">
            <w:pPr>
              <w:rPr>
                <w:rFonts w:cstheme="minorHAnsi"/>
                <w:sz w:val="20"/>
                <w:szCs w:val="20"/>
              </w:rPr>
            </w:pPr>
          </w:p>
        </w:tc>
        <w:tc>
          <w:tcPr>
            <w:tcW w:w="670" w:type="dxa"/>
            <w:gridSpan w:val="2"/>
            <w:vMerge/>
          </w:tcPr>
          <w:p w14:paraId="55B53269" w14:textId="77777777" w:rsidR="00286BEE" w:rsidRPr="00781DD3" w:rsidRDefault="00286BEE" w:rsidP="00467B2A">
            <w:pPr>
              <w:rPr>
                <w:rFonts w:cstheme="minorHAnsi"/>
                <w:sz w:val="20"/>
                <w:szCs w:val="20"/>
              </w:rPr>
            </w:pPr>
          </w:p>
        </w:tc>
        <w:tc>
          <w:tcPr>
            <w:tcW w:w="686" w:type="dxa"/>
            <w:gridSpan w:val="2"/>
            <w:vMerge/>
          </w:tcPr>
          <w:p w14:paraId="235BBB57" w14:textId="77777777" w:rsidR="00286BEE" w:rsidRPr="00781DD3" w:rsidRDefault="00286BEE" w:rsidP="00467B2A">
            <w:pPr>
              <w:rPr>
                <w:rFonts w:cstheme="minorHAnsi"/>
                <w:sz w:val="20"/>
                <w:szCs w:val="20"/>
              </w:rPr>
            </w:pPr>
          </w:p>
        </w:tc>
        <w:tc>
          <w:tcPr>
            <w:tcW w:w="684" w:type="dxa"/>
            <w:vMerge/>
          </w:tcPr>
          <w:p w14:paraId="112EC03D" w14:textId="77777777" w:rsidR="00286BEE" w:rsidRPr="00781DD3" w:rsidRDefault="00286BEE" w:rsidP="00467B2A">
            <w:pPr>
              <w:rPr>
                <w:rFonts w:cstheme="minorHAnsi"/>
                <w:sz w:val="20"/>
                <w:szCs w:val="20"/>
              </w:rPr>
            </w:pPr>
          </w:p>
        </w:tc>
        <w:tc>
          <w:tcPr>
            <w:tcW w:w="668" w:type="dxa"/>
            <w:gridSpan w:val="3"/>
            <w:vMerge/>
          </w:tcPr>
          <w:p w14:paraId="4991B083" w14:textId="77777777" w:rsidR="00286BEE" w:rsidRPr="00781DD3" w:rsidRDefault="00286BEE" w:rsidP="00467B2A">
            <w:pPr>
              <w:rPr>
                <w:rFonts w:cstheme="minorHAnsi"/>
                <w:sz w:val="20"/>
                <w:szCs w:val="20"/>
              </w:rPr>
            </w:pPr>
          </w:p>
        </w:tc>
        <w:tc>
          <w:tcPr>
            <w:tcW w:w="674" w:type="dxa"/>
            <w:gridSpan w:val="2"/>
            <w:vMerge/>
          </w:tcPr>
          <w:p w14:paraId="752D6EF3" w14:textId="77777777" w:rsidR="00286BEE" w:rsidRPr="00781DD3" w:rsidRDefault="00286BEE" w:rsidP="00467B2A">
            <w:pPr>
              <w:rPr>
                <w:rFonts w:cstheme="minorHAnsi"/>
                <w:sz w:val="20"/>
                <w:szCs w:val="20"/>
              </w:rPr>
            </w:pPr>
          </w:p>
        </w:tc>
        <w:tc>
          <w:tcPr>
            <w:tcW w:w="667" w:type="dxa"/>
            <w:gridSpan w:val="2"/>
            <w:vMerge/>
          </w:tcPr>
          <w:p w14:paraId="6B06468D" w14:textId="77777777" w:rsidR="00286BEE" w:rsidRPr="00781DD3" w:rsidRDefault="00286BEE" w:rsidP="00467B2A">
            <w:pPr>
              <w:rPr>
                <w:rFonts w:cstheme="minorHAnsi"/>
                <w:sz w:val="20"/>
                <w:szCs w:val="20"/>
              </w:rPr>
            </w:pPr>
          </w:p>
        </w:tc>
        <w:tc>
          <w:tcPr>
            <w:tcW w:w="667" w:type="dxa"/>
            <w:gridSpan w:val="2"/>
            <w:vMerge/>
          </w:tcPr>
          <w:p w14:paraId="6ACD8D2D" w14:textId="77777777" w:rsidR="00286BEE" w:rsidRPr="00781DD3" w:rsidRDefault="00286BEE" w:rsidP="00467B2A">
            <w:pPr>
              <w:rPr>
                <w:rFonts w:cstheme="minorHAnsi"/>
                <w:sz w:val="20"/>
                <w:szCs w:val="20"/>
              </w:rPr>
            </w:pPr>
          </w:p>
        </w:tc>
        <w:tc>
          <w:tcPr>
            <w:tcW w:w="667" w:type="dxa"/>
            <w:gridSpan w:val="2"/>
            <w:vMerge/>
          </w:tcPr>
          <w:p w14:paraId="6AADDE39" w14:textId="77777777" w:rsidR="00286BEE" w:rsidRPr="00781DD3" w:rsidRDefault="00286BEE" w:rsidP="00467B2A">
            <w:pPr>
              <w:rPr>
                <w:rFonts w:cstheme="minorHAnsi"/>
                <w:sz w:val="20"/>
                <w:szCs w:val="20"/>
              </w:rPr>
            </w:pPr>
          </w:p>
        </w:tc>
        <w:tc>
          <w:tcPr>
            <w:tcW w:w="604" w:type="dxa"/>
            <w:gridSpan w:val="2"/>
            <w:vMerge/>
          </w:tcPr>
          <w:p w14:paraId="51285787" w14:textId="77777777" w:rsidR="00286BEE" w:rsidRPr="00781DD3" w:rsidRDefault="00286BEE" w:rsidP="00467B2A">
            <w:pPr>
              <w:rPr>
                <w:rFonts w:cstheme="minorHAnsi"/>
                <w:sz w:val="20"/>
                <w:szCs w:val="20"/>
              </w:rPr>
            </w:pPr>
          </w:p>
        </w:tc>
        <w:tc>
          <w:tcPr>
            <w:tcW w:w="665" w:type="dxa"/>
            <w:gridSpan w:val="2"/>
            <w:vMerge/>
          </w:tcPr>
          <w:p w14:paraId="2B3319AF" w14:textId="386D38C9" w:rsidR="00286BEE" w:rsidRPr="00781DD3" w:rsidRDefault="00286BEE" w:rsidP="00467B2A">
            <w:pPr>
              <w:rPr>
                <w:rFonts w:cstheme="minorHAnsi"/>
                <w:sz w:val="20"/>
                <w:szCs w:val="20"/>
              </w:rPr>
            </w:pPr>
          </w:p>
        </w:tc>
        <w:tc>
          <w:tcPr>
            <w:tcW w:w="658" w:type="dxa"/>
            <w:gridSpan w:val="2"/>
            <w:vMerge/>
          </w:tcPr>
          <w:p w14:paraId="626D1468" w14:textId="77777777" w:rsidR="00286BEE" w:rsidRPr="00781DD3" w:rsidRDefault="00286BEE" w:rsidP="00467B2A">
            <w:pPr>
              <w:rPr>
                <w:rFonts w:cstheme="minorHAnsi"/>
                <w:sz w:val="20"/>
                <w:szCs w:val="20"/>
              </w:rPr>
            </w:pPr>
          </w:p>
        </w:tc>
        <w:tc>
          <w:tcPr>
            <w:tcW w:w="580" w:type="dxa"/>
            <w:vMerge/>
          </w:tcPr>
          <w:p w14:paraId="0DB4BEB7" w14:textId="77777777" w:rsidR="00286BEE" w:rsidRPr="00781DD3" w:rsidRDefault="00286BEE" w:rsidP="00467B2A">
            <w:pPr>
              <w:rPr>
                <w:rFonts w:cstheme="minorHAnsi"/>
                <w:sz w:val="20"/>
                <w:szCs w:val="20"/>
              </w:rPr>
            </w:pPr>
          </w:p>
        </w:tc>
        <w:tc>
          <w:tcPr>
            <w:tcW w:w="1152" w:type="dxa"/>
            <w:gridSpan w:val="2"/>
          </w:tcPr>
          <w:p w14:paraId="6A05194B" w14:textId="77777777" w:rsidR="00286BEE" w:rsidRDefault="00286BEE" w:rsidP="00467B2A">
            <w:pPr>
              <w:spacing w:before="240"/>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057C6F1F" w14:textId="77777777" w:rsidTr="00286BEE">
        <w:tc>
          <w:tcPr>
            <w:tcW w:w="646" w:type="dxa"/>
          </w:tcPr>
          <w:p w14:paraId="48CD45E1" w14:textId="77777777" w:rsidR="00286BEE" w:rsidRPr="00B8223A" w:rsidRDefault="00286BEE" w:rsidP="00467B2A">
            <w:pPr>
              <w:jc w:val="center"/>
              <w:rPr>
                <w:rFonts w:cstheme="minorHAnsi"/>
                <w:sz w:val="19"/>
                <w:szCs w:val="19"/>
              </w:rPr>
            </w:pPr>
          </w:p>
        </w:tc>
        <w:tc>
          <w:tcPr>
            <w:tcW w:w="14140" w:type="dxa"/>
            <w:gridSpan w:val="38"/>
          </w:tcPr>
          <w:p w14:paraId="2F3453B7" w14:textId="13B2AE16" w:rsidR="00286BEE" w:rsidRPr="00B8223A" w:rsidRDefault="00286BEE" w:rsidP="00467B2A">
            <w:pPr>
              <w:jc w:val="center"/>
              <w:rPr>
                <w:rFonts w:cstheme="minorHAnsi"/>
                <w:sz w:val="19"/>
                <w:szCs w:val="19"/>
              </w:rPr>
            </w:pPr>
            <w:r w:rsidRPr="00B8223A">
              <w:rPr>
                <w:rFonts w:cstheme="minorHAnsi"/>
                <w:sz w:val="19"/>
                <w:szCs w:val="19"/>
              </w:rPr>
              <w:t>NEIGHBOURHOOD PLAN POLICY NUMBERS</w:t>
            </w:r>
          </w:p>
        </w:tc>
      </w:tr>
      <w:tr w:rsidR="00286BEE" w:rsidRPr="00781DD3" w14:paraId="0DA4061F" w14:textId="77777777" w:rsidTr="00286BEE">
        <w:tc>
          <w:tcPr>
            <w:tcW w:w="1553" w:type="dxa"/>
            <w:gridSpan w:val="2"/>
          </w:tcPr>
          <w:p w14:paraId="11BFB15C" w14:textId="77777777" w:rsidR="00286BEE" w:rsidRPr="00B8223A" w:rsidRDefault="00286BEE" w:rsidP="00467B2A">
            <w:pPr>
              <w:rPr>
                <w:rFonts w:cstheme="minorHAnsi"/>
                <w:sz w:val="19"/>
                <w:szCs w:val="19"/>
              </w:rPr>
            </w:pPr>
            <w:r w:rsidRPr="00B8223A">
              <w:rPr>
                <w:rFonts w:cstheme="minorHAnsi"/>
                <w:sz w:val="19"/>
                <w:szCs w:val="19"/>
              </w:rPr>
              <w:t>BENCHMARK CRITERION</w:t>
            </w:r>
          </w:p>
        </w:tc>
        <w:tc>
          <w:tcPr>
            <w:tcW w:w="790" w:type="dxa"/>
            <w:gridSpan w:val="2"/>
          </w:tcPr>
          <w:p w14:paraId="0203D9A3" w14:textId="77777777" w:rsidR="00286BEE" w:rsidRPr="00B8223A" w:rsidRDefault="00286BEE" w:rsidP="00467B2A">
            <w:pPr>
              <w:rPr>
                <w:rFonts w:cstheme="minorHAnsi"/>
                <w:sz w:val="19"/>
                <w:szCs w:val="19"/>
              </w:rPr>
            </w:pPr>
            <w:r>
              <w:rPr>
                <w:rFonts w:cstheme="minorHAnsi"/>
                <w:sz w:val="19"/>
                <w:szCs w:val="19"/>
              </w:rPr>
              <w:t>HD7</w:t>
            </w:r>
          </w:p>
        </w:tc>
        <w:tc>
          <w:tcPr>
            <w:tcW w:w="772" w:type="dxa"/>
            <w:gridSpan w:val="3"/>
          </w:tcPr>
          <w:p w14:paraId="68C0F311" w14:textId="77777777" w:rsidR="00286BEE" w:rsidRPr="00781DD3" w:rsidRDefault="00286BEE" w:rsidP="00467B2A">
            <w:pPr>
              <w:rPr>
                <w:rFonts w:cstheme="minorHAnsi"/>
                <w:sz w:val="20"/>
                <w:szCs w:val="20"/>
              </w:rPr>
            </w:pPr>
            <w:r>
              <w:rPr>
                <w:rFonts w:cstheme="minorHAnsi"/>
                <w:sz w:val="20"/>
                <w:szCs w:val="20"/>
              </w:rPr>
              <w:t>HD8</w:t>
            </w:r>
          </w:p>
        </w:tc>
        <w:tc>
          <w:tcPr>
            <w:tcW w:w="773" w:type="dxa"/>
            <w:gridSpan w:val="2"/>
          </w:tcPr>
          <w:p w14:paraId="4D39BD80" w14:textId="77777777" w:rsidR="00286BEE" w:rsidRPr="00781DD3" w:rsidRDefault="00286BEE" w:rsidP="00467B2A">
            <w:pPr>
              <w:rPr>
                <w:rFonts w:cstheme="minorHAnsi"/>
                <w:sz w:val="20"/>
                <w:szCs w:val="20"/>
              </w:rPr>
            </w:pPr>
            <w:r>
              <w:rPr>
                <w:rFonts w:cstheme="minorHAnsi"/>
                <w:sz w:val="20"/>
                <w:szCs w:val="20"/>
              </w:rPr>
              <w:t>HD9</w:t>
            </w:r>
          </w:p>
        </w:tc>
        <w:tc>
          <w:tcPr>
            <w:tcW w:w="784" w:type="dxa"/>
            <w:gridSpan w:val="2"/>
          </w:tcPr>
          <w:p w14:paraId="3B27BEAD" w14:textId="77777777" w:rsidR="00286BEE" w:rsidRPr="00781DD3" w:rsidRDefault="00286BEE" w:rsidP="00467B2A">
            <w:pPr>
              <w:rPr>
                <w:rFonts w:cstheme="minorHAnsi"/>
                <w:sz w:val="20"/>
                <w:szCs w:val="20"/>
              </w:rPr>
            </w:pPr>
            <w:r>
              <w:rPr>
                <w:rFonts w:cstheme="minorHAnsi"/>
                <w:sz w:val="20"/>
                <w:szCs w:val="20"/>
              </w:rPr>
              <w:t>HD10</w:t>
            </w:r>
          </w:p>
        </w:tc>
        <w:tc>
          <w:tcPr>
            <w:tcW w:w="785" w:type="dxa"/>
            <w:gridSpan w:val="2"/>
          </w:tcPr>
          <w:p w14:paraId="7ECAD141" w14:textId="77777777" w:rsidR="00286BEE" w:rsidRPr="00781DD3" w:rsidRDefault="00286BEE" w:rsidP="00467B2A">
            <w:pPr>
              <w:rPr>
                <w:rFonts w:cstheme="minorHAnsi"/>
                <w:sz w:val="20"/>
                <w:szCs w:val="20"/>
              </w:rPr>
            </w:pPr>
            <w:r>
              <w:rPr>
                <w:rFonts w:cstheme="minorHAnsi"/>
                <w:sz w:val="20"/>
                <w:szCs w:val="20"/>
              </w:rPr>
              <w:t>HD11</w:t>
            </w:r>
          </w:p>
        </w:tc>
        <w:tc>
          <w:tcPr>
            <w:tcW w:w="778" w:type="dxa"/>
            <w:gridSpan w:val="2"/>
          </w:tcPr>
          <w:p w14:paraId="45CAA5B8" w14:textId="77777777" w:rsidR="00286BEE" w:rsidRPr="00781DD3" w:rsidRDefault="00286BEE" w:rsidP="00467B2A">
            <w:pPr>
              <w:rPr>
                <w:rFonts w:cstheme="minorHAnsi"/>
                <w:sz w:val="20"/>
                <w:szCs w:val="20"/>
              </w:rPr>
            </w:pPr>
            <w:r>
              <w:rPr>
                <w:rFonts w:cstheme="minorHAnsi"/>
                <w:sz w:val="20"/>
                <w:szCs w:val="20"/>
              </w:rPr>
              <w:t xml:space="preserve">   H1</w:t>
            </w:r>
          </w:p>
        </w:tc>
        <w:tc>
          <w:tcPr>
            <w:tcW w:w="806" w:type="dxa"/>
            <w:gridSpan w:val="2"/>
          </w:tcPr>
          <w:p w14:paraId="0A446E78" w14:textId="77777777" w:rsidR="00286BEE" w:rsidRPr="00781DD3" w:rsidRDefault="00286BEE" w:rsidP="00467B2A">
            <w:pPr>
              <w:rPr>
                <w:rFonts w:cstheme="minorHAnsi"/>
                <w:sz w:val="20"/>
                <w:szCs w:val="20"/>
              </w:rPr>
            </w:pPr>
            <w:r>
              <w:rPr>
                <w:rFonts w:cstheme="minorHAnsi"/>
                <w:sz w:val="20"/>
                <w:szCs w:val="20"/>
              </w:rPr>
              <w:t>EM1</w:t>
            </w:r>
          </w:p>
        </w:tc>
        <w:tc>
          <w:tcPr>
            <w:tcW w:w="776" w:type="dxa"/>
            <w:gridSpan w:val="3"/>
          </w:tcPr>
          <w:p w14:paraId="7E4EB746" w14:textId="77777777" w:rsidR="00286BEE" w:rsidRPr="00781DD3" w:rsidRDefault="00286BEE" w:rsidP="00467B2A">
            <w:pPr>
              <w:rPr>
                <w:rFonts w:cstheme="minorHAnsi"/>
                <w:sz w:val="20"/>
                <w:szCs w:val="20"/>
              </w:rPr>
            </w:pPr>
            <w:r>
              <w:rPr>
                <w:rFonts w:cstheme="minorHAnsi"/>
                <w:sz w:val="20"/>
                <w:szCs w:val="20"/>
              </w:rPr>
              <w:t xml:space="preserve"> M1</w:t>
            </w:r>
          </w:p>
        </w:tc>
        <w:tc>
          <w:tcPr>
            <w:tcW w:w="629" w:type="dxa"/>
          </w:tcPr>
          <w:p w14:paraId="2CD9F5C9" w14:textId="77777777" w:rsidR="00286BEE" w:rsidRPr="00781DD3" w:rsidRDefault="00286BEE" w:rsidP="00467B2A">
            <w:pPr>
              <w:rPr>
                <w:rFonts w:cstheme="minorHAnsi"/>
                <w:sz w:val="20"/>
                <w:szCs w:val="20"/>
              </w:rPr>
            </w:pPr>
            <w:r>
              <w:rPr>
                <w:rFonts w:cstheme="minorHAnsi"/>
                <w:sz w:val="20"/>
                <w:szCs w:val="20"/>
              </w:rPr>
              <w:t>M2</w:t>
            </w:r>
          </w:p>
        </w:tc>
        <w:tc>
          <w:tcPr>
            <w:tcW w:w="621" w:type="dxa"/>
            <w:gridSpan w:val="2"/>
          </w:tcPr>
          <w:p w14:paraId="40B6F583" w14:textId="77777777" w:rsidR="00286BEE" w:rsidRPr="00781DD3" w:rsidRDefault="00286BEE" w:rsidP="00467B2A">
            <w:pPr>
              <w:rPr>
                <w:rFonts w:cstheme="minorHAnsi"/>
                <w:sz w:val="20"/>
                <w:szCs w:val="20"/>
              </w:rPr>
            </w:pPr>
            <w:r>
              <w:rPr>
                <w:rFonts w:cstheme="minorHAnsi"/>
                <w:sz w:val="20"/>
                <w:szCs w:val="20"/>
              </w:rPr>
              <w:t xml:space="preserve"> N1</w:t>
            </w:r>
          </w:p>
        </w:tc>
        <w:tc>
          <w:tcPr>
            <w:tcW w:w="614" w:type="dxa"/>
            <w:gridSpan w:val="2"/>
          </w:tcPr>
          <w:p w14:paraId="45F58618" w14:textId="77777777" w:rsidR="00286BEE" w:rsidRPr="00781DD3" w:rsidRDefault="00286BEE" w:rsidP="00467B2A">
            <w:pPr>
              <w:rPr>
                <w:rFonts w:cstheme="minorHAnsi"/>
                <w:sz w:val="20"/>
                <w:szCs w:val="20"/>
              </w:rPr>
            </w:pPr>
          </w:p>
        </w:tc>
        <w:tc>
          <w:tcPr>
            <w:tcW w:w="614" w:type="dxa"/>
            <w:gridSpan w:val="2"/>
          </w:tcPr>
          <w:p w14:paraId="772628F2" w14:textId="77777777" w:rsidR="00286BEE" w:rsidRPr="00781DD3" w:rsidRDefault="00286BEE" w:rsidP="00467B2A">
            <w:pPr>
              <w:rPr>
                <w:rFonts w:cstheme="minorHAnsi"/>
                <w:sz w:val="20"/>
                <w:szCs w:val="20"/>
              </w:rPr>
            </w:pPr>
          </w:p>
        </w:tc>
        <w:tc>
          <w:tcPr>
            <w:tcW w:w="614" w:type="dxa"/>
            <w:gridSpan w:val="2"/>
          </w:tcPr>
          <w:p w14:paraId="0DFDD124" w14:textId="77777777" w:rsidR="00286BEE" w:rsidRPr="00781DD3" w:rsidRDefault="00286BEE" w:rsidP="00467B2A">
            <w:pPr>
              <w:rPr>
                <w:rFonts w:cstheme="minorHAnsi"/>
                <w:sz w:val="20"/>
                <w:szCs w:val="20"/>
              </w:rPr>
            </w:pPr>
          </w:p>
        </w:tc>
        <w:tc>
          <w:tcPr>
            <w:tcW w:w="602" w:type="dxa"/>
            <w:gridSpan w:val="2"/>
          </w:tcPr>
          <w:p w14:paraId="5D4D040E" w14:textId="77777777" w:rsidR="00286BEE" w:rsidRPr="00781DD3" w:rsidRDefault="00286BEE" w:rsidP="00467B2A">
            <w:pPr>
              <w:rPr>
                <w:rFonts w:cstheme="minorHAnsi"/>
                <w:sz w:val="20"/>
                <w:szCs w:val="20"/>
              </w:rPr>
            </w:pPr>
          </w:p>
        </w:tc>
        <w:tc>
          <w:tcPr>
            <w:tcW w:w="604" w:type="dxa"/>
            <w:gridSpan w:val="2"/>
          </w:tcPr>
          <w:p w14:paraId="1231B627" w14:textId="77777777" w:rsidR="00286BEE" w:rsidRPr="00781DD3" w:rsidRDefault="00286BEE" w:rsidP="00467B2A">
            <w:pPr>
              <w:rPr>
                <w:rFonts w:cstheme="minorHAnsi"/>
                <w:sz w:val="20"/>
                <w:szCs w:val="20"/>
              </w:rPr>
            </w:pPr>
          </w:p>
        </w:tc>
        <w:tc>
          <w:tcPr>
            <w:tcW w:w="646" w:type="dxa"/>
            <w:gridSpan w:val="2"/>
          </w:tcPr>
          <w:p w14:paraId="6EA16CD7" w14:textId="05FE91F2" w:rsidR="00286BEE" w:rsidRPr="00781DD3" w:rsidRDefault="00286BEE" w:rsidP="00467B2A">
            <w:pPr>
              <w:rPr>
                <w:rFonts w:cstheme="minorHAnsi"/>
                <w:sz w:val="20"/>
                <w:szCs w:val="20"/>
              </w:rPr>
            </w:pPr>
          </w:p>
        </w:tc>
        <w:tc>
          <w:tcPr>
            <w:tcW w:w="889" w:type="dxa"/>
            <w:gridSpan w:val="3"/>
          </w:tcPr>
          <w:p w14:paraId="41D9798E" w14:textId="77777777" w:rsidR="00286BEE" w:rsidRPr="00781DD3" w:rsidRDefault="00286BEE" w:rsidP="00467B2A">
            <w:pPr>
              <w:rPr>
                <w:rFonts w:cstheme="minorHAnsi"/>
                <w:sz w:val="20"/>
                <w:szCs w:val="20"/>
              </w:rPr>
            </w:pPr>
          </w:p>
        </w:tc>
        <w:tc>
          <w:tcPr>
            <w:tcW w:w="1136" w:type="dxa"/>
          </w:tcPr>
          <w:p w14:paraId="4F190365" w14:textId="77777777" w:rsidR="00286BEE" w:rsidRPr="00781DD3" w:rsidRDefault="00286BEE" w:rsidP="00467B2A">
            <w:pPr>
              <w:rPr>
                <w:rFonts w:cstheme="minorHAnsi"/>
                <w:sz w:val="20"/>
                <w:szCs w:val="20"/>
              </w:rPr>
            </w:pPr>
            <w:r>
              <w:rPr>
                <w:rFonts w:cstheme="minorHAnsi"/>
                <w:sz w:val="20"/>
                <w:szCs w:val="20"/>
              </w:rPr>
              <w:t>SUMMARY IMPACT 1</w:t>
            </w:r>
          </w:p>
        </w:tc>
      </w:tr>
      <w:tr w:rsidR="00286BEE" w:rsidRPr="00781DD3" w14:paraId="05F377E6" w14:textId="77777777" w:rsidTr="00286BEE">
        <w:tc>
          <w:tcPr>
            <w:tcW w:w="1553" w:type="dxa"/>
            <w:gridSpan w:val="2"/>
          </w:tcPr>
          <w:p w14:paraId="688B913A" w14:textId="77777777" w:rsidR="00286BEE" w:rsidRPr="00B8223A" w:rsidRDefault="00286BEE" w:rsidP="00467B2A">
            <w:pPr>
              <w:rPr>
                <w:rFonts w:cstheme="minorHAnsi"/>
                <w:sz w:val="19"/>
                <w:szCs w:val="19"/>
              </w:rPr>
            </w:pPr>
            <w:r w:rsidRPr="00B8223A">
              <w:rPr>
                <w:rFonts w:cstheme="minorHAnsi"/>
                <w:sz w:val="19"/>
                <w:szCs w:val="19"/>
              </w:rPr>
              <w:t>Biodiversity</w:t>
            </w:r>
          </w:p>
        </w:tc>
        <w:tc>
          <w:tcPr>
            <w:tcW w:w="790" w:type="dxa"/>
            <w:gridSpan w:val="2"/>
          </w:tcPr>
          <w:p w14:paraId="4D4F403A" w14:textId="77777777" w:rsidR="00286BEE" w:rsidRPr="00B8223A" w:rsidRDefault="00286BEE" w:rsidP="00467B2A">
            <w:pPr>
              <w:rPr>
                <w:rFonts w:cstheme="minorHAnsi"/>
                <w:sz w:val="19"/>
                <w:szCs w:val="19"/>
              </w:rPr>
            </w:pPr>
            <w:r>
              <w:rPr>
                <w:rFonts w:cstheme="minorHAnsi"/>
                <w:sz w:val="19"/>
                <w:szCs w:val="19"/>
              </w:rPr>
              <w:t>0</w:t>
            </w:r>
          </w:p>
        </w:tc>
        <w:tc>
          <w:tcPr>
            <w:tcW w:w="772" w:type="dxa"/>
            <w:gridSpan w:val="3"/>
          </w:tcPr>
          <w:p w14:paraId="745FC8F5"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19AD61AE"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2B8921A9"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46DD14E1"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2A76D654" w14:textId="77777777" w:rsidR="00286BEE" w:rsidRPr="00781DD3" w:rsidRDefault="00286BEE" w:rsidP="00467B2A">
            <w:pPr>
              <w:rPr>
                <w:rFonts w:cstheme="minorHAnsi"/>
                <w:sz w:val="20"/>
                <w:szCs w:val="20"/>
              </w:rPr>
            </w:pPr>
            <w:r>
              <w:rPr>
                <w:rFonts w:cstheme="minorHAnsi"/>
                <w:sz w:val="20"/>
                <w:szCs w:val="20"/>
              </w:rPr>
              <w:t>0</w:t>
            </w:r>
          </w:p>
        </w:tc>
        <w:tc>
          <w:tcPr>
            <w:tcW w:w="806" w:type="dxa"/>
            <w:gridSpan w:val="2"/>
          </w:tcPr>
          <w:p w14:paraId="2C091F25"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74FCA4FB"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1B522985" w14:textId="77777777" w:rsidR="00286BEE" w:rsidRPr="00781DD3" w:rsidRDefault="00286BEE" w:rsidP="00467B2A">
            <w:pPr>
              <w:rPr>
                <w:rFonts w:cstheme="minorHAnsi"/>
                <w:sz w:val="20"/>
                <w:szCs w:val="20"/>
              </w:rPr>
            </w:pPr>
            <w:r>
              <w:rPr>
                <w:rFonts w:cstheme="minorHAnsi"/>
                <w:sz w:val="20"/>
                <w:szCs w:val="20"/>
              </w:rPr>
              <w:t>0</w:t>
            </w:r>
          </w:p>
        </w:tc>
        <w:tc>
          <w:tcPr>
            <w:tcW w:w="621" w:type="dxa"/>
            <w:gridSpan w:val="2"/>
          </w:tcPr>
          <w:p w14:paraId="3A0FA25E"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04D4BBD4" w14:textId="77777777" w:rsidR="00286BEE" w:rsidRPr="00781DD3" w:rsidRDefault="00286BEE" w:rsidP="00467B2A">
            <w:pPr>
              <w:rPr>
                <w:rFonts w:cstheme="minorHAnsi"/>
                <w:sz w:val="20"/>
                <w:szCs w:val="20"/>
              </w:rPr>
            </w:pPr>
          </w:p>
        </w:tc>
        <w:tc>
          <w:tcPr>
            <w:tcW w:w="614" w:type="dxa"/>
            <w:gridSpan w:val="2"/>
          </w:tcPr>
          <w:p w14:paraId="70367906" w14:textId="77777777" w:rsidR="00286BEE" w:rsidRPr="00781DD3" w:rsidRDefault="00286BEE" w:rsidP="00467B2A">
            <w:pPr>
              <w:rPr>
                <w:rFonts w:cstheme="minorHAnsi"/>
                <w:sz w:val="20"/>
                <w:szCs w:val="20"/>
              </w:rPr>
            </w:pPr>
          </w:p>
        </w:tc>
        <w:tc>
          <w:tcPr>
            <w:tcW w:w="614" w:type="dxa"/>
            <w:gridSpan w:val="2"/>
          </w:tcPr>
          <w:p w14:paraId="74CDC02E" w14:textId="77777777" w:rsidR="00286BEE" w:rsidRPr="00781DD3" w:rsidRDefault="00286BEE" w:rsidP="00467B2A">
            <w:pPr>
              <w:rPr>
                <w:rFonts w:cstheme="minorHAnsi"/>
                <w:sz w:val="20"/>
                <w:szCs w:val="20"/>
              </w:rPr>
            </w:pPr>
          </w:p>
        </w:tc>
        <w:tc>
          <w:tcPr>
            <w:tcW w:w="602" w:type="dxa"/>
            <w:gridSpan w:val="2"/>
          </w:tcPr>
          <w:p w14:paraId="14529F39" w14:textId="77777777" w:rsidR="00286BEE" w:rsidRPr="00781DD3" w:rsidRDefault="00286BEE" w:rsidP="00467B2A">
            <w:pPr>
              <w:rPr>
                <w:rFonts w:cstheme="minorHAnsi"/>
                <w:sz w:val="20"/>
                <w:szCs w:val="20"/>
              </w:rPr>
            </w:pPr>
          </w:p>
        </w:tc>
        <w:tc>
          <w:tcPr>
            <w:tcW w:w="604" w:type="dxa"/>
            <w:gridSpan w:val="2"/>
          </w:tcPr>
          <w:p w14:paraId="76F87B79" w14:textId="77777777" w:rsidR="00286BEE" w:rsidRPr="00781DD3" w:rsidRDefault="00286BEE" w:rsidP="00467B2A">
            <w:pPr>
              <w:rPr>
                <w:rFonts w:cstheme="minorHAnsi"/>
                <w:sz w:val="20"/>
                <w:szCs w:val="20"/>
              </w:rPr>
            </w:pPr>
          </w:p>
        </w:tc>
        <w:tc>
          <w:tcPr>
            <w:tcW w:w="646" w:type="dxa"/>
            <w:gridSpan w:val="2"/>
          </w:tcPr>
          <w:p w14:paraId="40B30095" w14:textId="1825A35A" w:rsidR="00286BEE" w:rsidRPr="00781DD3" w:rsidRDefault="00286BEE" w:rsidP="00467B2A">
            <w:pPr>
              <w:rPr>
                <w:rFonts w:cstheme="minorHAnsi"/>
                <w:sz w:val="20"/>
                <w:szCs w:val="20"/>
              </w:rPr>
            </w:pPr>
          </w:p>
        </w:tc>
        <w:tc>
          <w:tcPr>
            <w:tcW w:w="889" w:type="dxa"/>
            <w:gridSpan w:val="3"/>
          </w:tcPr>
          <w:p w14:paraId="2E2A3AC8" w14:textId="77777777" w:rsidR="00286BEE" w:rsidRPr="00781DD3" w:rsidRDefault="00286BEE" w:rsidP="00467B2A">
            <w:pPr>
              <w:rPr>
                <w:rFonts w:cstheme="minorHAnsi"/>
                <w:sz w:val="20"/>
                <w:szCs w:val="20"/>
              </w:rPr>
            </w:pPr>
          </w:p>
        </w:tc>
        <w:tc>
          <w:tcPr>
            <w:tcW w:w="1136" w:type="dxa"/>
          </w:tcPr>
          <w:p w14:paraId="251DDEA7"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119A883C" w14:textId="77777777" w:rsidTr="00286BEE">
        <w:tc>
          <w:tcPr>
            <w:tcW w:w="1553" w:type="dxa"/>
            <w:gridSpan w:val="2"/>
          </w:tcPr>
          <w:p w14:paraId="684B741D" w14:textId="77777777" w:rsidR="00286BEE" w:rsidRPr="00B8223A" w:rsidRDefault="00286BEE" w:rsidP="00467B2A">
            <w:pPr>
              <w:rPr>
                <w:rFonts w:cstheme="minorHAnsi"/>
                <w:sz w:val="19"/>
                <w:szCs w:val="19"/>
              </w:rPr>
            </w:pPr>
            <w:r w:rsidRPr="00B8223A">
              <w:rPr>
                <w:rFonts w:cstheme="minorHAnsi"/>
                <w:sz w:val="19"/>
                <w:szCs w:val="19"/>
              </w:rPr>
              <w:t>Landscape</w:t>
            </w:r>
          </w:p>
        </w:tc>
        <w:tc>
          <w:tcPr>
            <w:tcW w:w="790" w:type="dxa"/>
            <w:gridSpan w:val="2"/>
          </w:tcPr>
          <w:p w14:paraId="31B27A44"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2709549A" w14:textId="77777777" w:rsidR="00286BEE" w:rsidRPr="00781DD3" w:rsidRDefault="00286BEE" w:rsidP="00467B2A">
            <w:pPr>
              <w:rPr>
                <w:rFonts w:cstheme="minorHAnsi"/>
                <w:sz w:val="20"/>
                <w:szCs w:val="20"/>
              </w:rPr>
            </w:pPr>
            <w:r>
              <w:rPr>
                <w:rFonts w:cstheme="minorHAnsi"/>
                <w:sz w:val="20"/>
                <w:szCs w:val="20"/>
              </w:rPr>
              <w:t>++</w:t>
            </w:r>
          </w:p>
        </w:tc>
        <w:tc>
          <w:tcPr>
            <w:tcW w:w="773" w:type="dxa"/>
            <w:gridSpan w:val="2"/>
          </w:tcPr>
          <w:p w14:paraId="2BFF5FE1" w14:textId="77777777" w:rsidR="00286BEE" w:rsidRPr="00781DD3" w:rsidRDefault="00286BEE" w:rsidP="00467B2A">
            <w:pPr>
              <w:rPr>
                <w:rFonts w:cstheme="minorHAnsi"/>
                <w:sz w:val="20"/>
                <w:szCs w:val="20"/>
              </w:rPr>
            </w:pPr>
            <w:r>
              <w:rPr>
                <w:rFonts w:cstheme="minorHAnsi"/>
                <w:sz w:val="20"/>
                <w:szCs w:val="20"/>
              </w:rPr>
              <w:t>+</w:t>
            </w:r>
          </w:p>
        </w:tc>
        <w:tc>
          <w:tcPr>
            <w:tcW w:w="784" w:type="dxa"/>
            <w:gridSpan w:val="2"/>
          </w:tcPr>
          <w:p w14:paraId="7F0DFC99" w14:textId="77777777" w:rsidR="00286BEE" w:rsidRPr="00781DD3" w:rsidRDefault="00286BEE" w:rsidP="00467B2A">
            <w:pPr>
              <w:rPr>
                <w:rFonts w:cstheme="minorHAnsi"/>
                <w:sz w:val="20"/>
                <w:szCs w:val="20"/>
              </w:rPr>
            </w:pPr>
            <w:r>
              <w:rPr>
                <w:rFonts w:cstheme="minorHAnsi"/>
                <w:sz w:val="20"/>
                <w:szCs w:val="20"/>
              </w:rPr>
              <w:t>+</w:t>
            </w:r>
          </w:p>
        </w:tc>
        <w:tc>
          <w:tcPr>
            <w:tcW w:w="785" w:type="dxa"/>
            <w:gridSpan w:val="2"/>
          </w:tcPr>
          <w:p w14:paraId="56A06CD2"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637B9C36" w14:textId="77777777" w:rsidR="00286BEE" w:rsidRPr="00781DD3" w:rsidRDefault="00286BEE" w:rsidP="00467B2A">
            <w:pPr>
              <w:rPr>
                <w:rFonts w:cstheme="minorHAnsi"/>
                <w:sz w:val="20"/>
                <w:szCs w:val="20"/>
              </w:rPr>
            </w:pPr>
            <w:r>
              <w:rPr>
                <w:rFonts w:cstheme="minorHAnsi"/>
                <w:sz w:val="20"/>
                <w:szCs w:val="20"/>
              </w:rPr>
              <w:t>0</w:t>
            </w:r>
          </w:p>
        </w:tc>
        <w:tc>
          <w:tcPr>
            <w:tcW w:w="806" w:type="dxa"/>
            <w:gridSpan w:val="2"/>
          </w:tcPr>
          <w:p w14:paraId="1824C15A"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551A453A" w14:textId="77777777" w:rsidR="00286BEE" w:rsidRPr="00781DD3" w:rsidRDefault="00286BEE" w:rsidP="00467B2A">
            <w:pPr>
              <w:rPr>
                <w:rFonts w:cstheme="minorHAnsi"/>
                <w:sz w:val="20"/>
                <w:szCs w:val="20"/>
              </w:rPr>
            </w:pPr>
            <w:r>
              <w:rPr>
                <w:rFonts w:cstheme="minorHAnsi"/>
                <w:sz w:val="20"/>
                <w:szCs w:val="20"/>
              </w:rPr>
              <w:t>+?</w:t>
            </w:r>
          </w:p>
        </w:tc>
        <w:tc>
          <w:tcPr>
            <w:tcW w:w="629" w:type="dxa"/>
          </w:tcPr>
          <w:p w14:paraId="6BDEB05D"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5920C802"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59A5E80A" w14:textId="77777777" w:rsidR="00286BEE" w:rsidRPr="00781DD3" w:rsidRDefault="00286BEE" w:rsidP="00467B2A">
            <w:pPr>
              <w:rPr>
                <w:rFonts w:cstheme="minorHAnsi"/>
                <w:sz w:val="20"/>
                <w:szCs w:val="20"/>
              </w:rPr>
            </w:pPr>
          </w:p>
        </w:tc>
        <w:tc>
          <w:tcPr>
            <w:tcW w:w="614" w:type="dxa"/>
            <w:gridSpan w:val="2"/>
          </w:tcPr>
          <w:p w14:paraId="4CC3B660" w14:textId="77777777" w:rsidR="00286BEE" w:rsidRPr="00781DD3" w:rsidRDefault="00286BEE" w:rsidP="00467B2A">
            <w:pPr>
              <w:rPr>
                <w:rFonts w:cstheme="minorHAnsi"/>
                <w:sz w:val="20"/>
                <w:szCs w:val="20"/>
              </w:rPr>
            </w:pPr>
          </w:p>
        </w:tc>
        <w:tc>
          <w:tcPr>
            <w:tcW w:w="614" w:type="dxa"/>
            <w:gridSpan w:val="2"/>
          </w:tcPr>
          <w:p w14:paraId="0B386C8D" w14:textId="77777777" w:rsidR="00286BEE" w:rsidRPr="00781DD3" w:rsidRDefault="00286BEE" w:rsidP="00467B2A">
            <w:pPr>
              <w:rPr>
                <w:rFonts w:cstheme="minorHAnsi"/>
                <w:sz w:val="20"/>
                <w:szCs w:val="20"/>
              </w:rPr>
            </w:pPr>
          </w:p>
        </w:tc>
        <w:tc>
          <w:tcPr>
            <w:tcW w:w="602" w:type="dxa"/>
            <w:gridSpan w:val="2"/>
          </w:tcPr>
          <w:p w14:paraId="0EA91160" w14:textId="77777777" w:rsidR="00286BEE" w:rsidRPr="00781DD3" w:rsidRDefault="00286BEE" w:rsidP="00467B2A">
            <w:pPr>
              <w:rPr>
                <w:rFonts w:cstheme="minorHAnsi"/>
                <w:sz w:val="20"/>
                <w:szCs w:val="20"/>
              </w:rPr>
            </w:pPr>
          </w:p>
        </w:tc>
        <w:tc>
          <w:tcPr>
            <w:tcW w:w="604" w:type="dxa"/>
            <w:gridSpan w:val="2"/>
          </w:tcPr>
          <w:p w14:paraId="356722DE" w14:textId="77777777" w:rsidR="00286BEE" w:rsidRPr="00781DD3" w:rsidRDefault="00286BEE" w:rsidP="00467B2A">
            <w:pPr>
              <w:rPr>
                <w:rFonts w:cstheme="minorHAnsi"/>
                <w:sz w:val="20"/>
                <w:szCs w:val="20"/>
              </w:rPr>
            </w:pPr>
          </w:p>
        </w:tc>
        <w:tc>
          <w:tcPr>
            <w:tcW w:w="646" w:type="dxa"/>
            <w:gridSpan w:val="2"/>
          </w:tcPr>
          <w:p w14:paraId="070C538A" w14:textId="35A5D19C" w:rsidR="00286BEE" w:rsidRPr="00781DD3" w:rsidRDefault="00286BEE" w:rsidP="00467B2A">
            <w:pPr>
              <w:rPr>
                <w:rFonts w:cstheme="minorHAnsi"/>
                <w:sz w:val="20"/>
                <w:szCs w:val="20"/>
              </w:rPr>
            </w:pPr>
          </w:p>
        </w:tc>
        <w:tc>
          <w:tcPr>
            <w:tcW w:w="889" w:type="dxa"/>
            <w:gridSpan w:val="3"/>
          </w:tcPr>
          <w:p w14:paraId="7EED896E" w14:textId="77777777" w:rsidR="00286BEE" w:rsidRPr="00781DD3" w:rsidRDefault="00286BEE" w:rsidP="00467B2A">
            <w:pPr>
              <w:rPr>
                <w:rFonts w:cstheme="minorHAnsi"/>
                <w:sz w:val="20"/>
                <w:szCs w:val="20"/>
              </w:rPr>
            </w:pPr>
          </w:p>
        </w:tc>
        <w:tc>
          <w:tcPr>
            <w:tcW w:w="1136" w:type="dxa"/>
          </w:tcPr>
          <w:p w14:paraId="79BE38EB"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5C4AD194" w14:textId="77777777" w:rsidTr="00286BEE">
        <w:tc>
          <w:tcPr>
            <w:tcW w:w="1553" w:type="dxa"/>
            <w:gridSpan w:val="2"/>
          </w:tcPr>
          <w:p w14:paraId="706918D2" w14:textId="77777777" w:rsidR="00286BEE" w:rsidRPr="00B8223A" w:rsidRDefault="00286BEE" w:rsidP="00467B2A">
            <w:pPr>
              <w:rPr>
                <w:rFonts w:cstheme="minorHAnsi"/>
                <w:sz w:val="19"/>
                <w:szCs w:val="19"/>
              </w:rPr>
            </w:pPr>
            <w:r w:rsidRPr="00B8223A">
              <w:rPr>
                <w:rFonts w:cstheme="minorHAnsi"/>
                <w:sz w:val="19"/>
                <w:szCs w:val="19"/>
              </w:rPr>
              <w:t>Heritage</w:t>
            </w:r>
          </w:p>
        </w:tc>
        <w:tc>
          <w:tcPr>
            <w:tcW w:w="790" w:type="dxa"/>
            <w:gridSpan w:val="2"/>
          </w:tcPr>
          <w:p w14:paraId="0AEA24E2"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5395977D" w14:textId="77777777" w:rsidR="00286BEE" w:rsidRPr="00781DD3" w:rsidRDefault="00286BEE" w:rsidP="00467B2A">
            <w:pPr>
              <w:rPr>
                <w:rFonts w:cstheme="minorHAnsi"/>
                <w:sz w:val="20"/>
                <w:szCs w:val="20"/>
              </w:rPr>
            </w:pPr>
            <w:r>
              <w:rPr>
                <w:rFonts w:cstheme="minorHAnsi"/>
                <w:sz w:val="20"/>
                <w:szCs w:val="20"/>
              </w:rPr>
              <w:t>++</w:t>
            </w:r>
          </w:p>
        </w:tc>
        <w:tc>
          <w:tcPr>
            <w:tcW w:w="773" w:type="dxa"/>
            <w:gridSpan w:val="2"/>
          </w:tcPr>
          <w:p w14:paraId="2CE188C1" w14:textId="77777777" w:rsidR="00286BEE" w:rsidRPr="00781DD3" w:rsidRDefault="00286BEE" w:rsidP="00467B2A">
            <w:pPr>
              <w:rPr>
                <w:rFonts w:cstheme="minorHAnsi"/>
                <w:sz w:val="20"/>
                <w:szCs w:val="20"/>
              </w:rPr>
            </w:pPr>
            <w:r>
              <w:rPr>
                <w:rFonts w:cstheme="minorHAnsi"/>
                <w:sz w:val="20"/>
                <w:szCs w:val="20"/>
              </w:rPr>
              <w:t>+</w:t>
            </w:r>
          </w:p>
        </w:tc>
        <w:tc>
          <w:tcPr>
            <w:tcW w:w="784" w:type="dxa"/>
            <w:gridSpan w:val="2"/>
          </w:tcPr>
          <w:p w14:paraId="63480EA1" w14:textId="77777777" w:rsidR="00286BEE" w:rsidRPr="00781DD3" w:rsidRDefault="00286BEE" w:rsidP="00467B2A">
            <w:pPr>
              <w:rPr>
                <w:rFonts w:cstheme="minorHAnsi"/>
                <w:sz w:val="20"/>
                <w:szCs w:val="20"/>
              </w:rPr>
            </w:pPr>
            <w:r>
              <w:rPr>
                <w:rFonts w:cstheme="minorHAnsi"/>
                <w:sz w:val="20"/>
                <w:szCs w:val="20"/>
              </w:rPr>
              <w:t>+</w:t>
            </w:r>
          </w:p>
        </w:tc>
        <w:tc>
          <w:tcPr>
            <w:tcW w:w="785" w:type="dxa"/>
            <w:gridSpan w:val="2"/>
          </w:tcPr>
          <w:p w14:paraId="5E66315F" w14:textId="77777777" w:rsidR="00286BEE" w:rsidRPr="00781DD3" w:rsidRDefault="00286BEE" w:rsidP="00467B2A">
            <w:pPr>
              <w:rPr>
                <w:rFonts w:cstheme="minorHAnsi"/>
                <w:sz w:val="20"/>
                <w:szCs w:val="20"/>
              </w:rPr>
            </w:pPr>
            <w:r>
              <w:rPr>
                <w:rFonts w:cstheme="minorHAnsi"/>
                <w:sz w:val="20"/>
                <w:szCs w:val="20"/>
              </w:rPr>
              <w:t>++</w:t>
            </w:r>
          </w:p>
        </w:tc>
        <w:tc>
          <w:tcPr>
            <w:tcW w:w="778" w:type="dxa"/>
            <w:gridSpan w:val="2"/>
          </w:tcPr>
          <w:p w14:paraId="1180DF28" w14:textId="77777777" w:rsidR="00286BEE" w:rsidRPr="00781DD3" w:rsidRDefault="00286BEE" w:rsidP="00467B2A">
            <w:pPr>
              <w:rPr>
                <w:rFonts w:cstheme="minorHAnsi"/>
                <w:sz w:val="20"/>
                <w:szCs w:val="20"/>
              </w:rPr>
            </w:pPr>
            <w:r>
              <w:rPr>
                <w:rFonts w:cstheme="minorHAnsi"/>
                <w:sz w:val="20"/>
                <w:szCs w:val="20"/>
              </w:rPr>
              <w:t>0</w:t>
            </w:r>
          </w:p>
        </w:tc>
        <w:tc>
          <w:tcPr>
            <w:tcW w:w="806" w:type="dxa"/>
            <w:gridSpan w:val="2"/>
          </w:tcPr>
          <w:p w14:paraId="17FDCC9D"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7E9F56A8"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41CC7101" w14:textId="77777777" w:rsidR="00286BEE" w:rsidRPr="00781DD3" w:rsidRDefault="00286BEE" w:rsidP="00467B2A">
            <w:pPr>
              <w:rPr>
                <w:rFonts w:cstheme="minorHAnsi"/>
                <w:sz w:val="20"/>
                <w:szCs w:val="20"/>
              </w:rPr>
            </w:pPr>
            <w:r>
              <w:rPr>
                <w:rFonts w:cstheme="minorHAnsi"/>
                <w:sz w:val="20"/>
                <w:szCs w:val="20"/>
              </w:rPr>
              <w:t>0</w:t>
            </w:r>
          </w:p>
        </w:tc>
        <w:tc>
          <w:tcPr>
            <w:tcW w:w="621" w:type="dxa"/>
            <w:gridSpan w:val="2"/>
          </w:tcPr>
          <w:p w14:paraId="5B180482"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4371E490" w14:textId="77777777" w:rsidR="00286BEE" w:rsidRPr="00781DD3" w:rsidRDefault="00286BEE" w:rsidP="00467B2A">
            <w:pPr>
              <w:rPr>
                <w:rFonts w:cstheme="minorHAnsi"/>
                <w:sz w:val="20"/>
                <w:szCs w:val="20"/>
              </w:rPr>
            </w:pPr>
          </w:p>
        </w:tc>
        <w:tc>
          <w:tcPr>
            <w:tcW w:w="614" w:type="dxa"/>
            <w:gridSpan w:val="2"/>
          </w:tcPr>
          <w:p w14:paraId="035A5364" w14:textId="77777777" w:rsidR="00286BEE" w:rsidRPr="00781DD3" w:rsidRDefault="00286BEE" w:rsidP="00467B2A">
            <w:pPr>
              <w:rPr>
                <w:rFonts w:cstheme="minorHAnsi"/>
                <w:sz w:val="20"/>
                <w:szCs w:val="20"/>
              </w:rPr>
            </w:pPr>
          </w:p>
        </w:tc>
        <w:tc>
          <w:tcPr>
            <w:tcW w:w="614" w:type="dxa"/>
            <w:gridSpan w:val="2"/>
          </w:tcPr>
          <w:p w14:paraId="3B3DC618" w14:textId="77777777" w:rsidR="00286BEE" w:rsidRPr="00781DD3" w:rsidRDefault="00286BEE" w:rsidP="00467B2A">
            <w:pPr>
              <w:rPr>
                <w:rFonts w:cstheme="minorHAnsi"/>
                <w:sz w:val="20"/>
                <w:szCs w:val="20"/>
              </w:rPr>
            </w:pPr>
          </w:p>
        </w:tc>
        <w:tc>
          <w:tcPr>
            <w:tcW w:w="602" w:type="dxa"/>
            <w:gridSpan w:val="2"/>
          </w:tcPr>
          <w:p w14:paraId="4BE56B59" w14:textId="77777777" w:rsidR="00286BEE" w:rsidRPr="00781DD3" w:rsidRDefault="00286BEE" w:rsidP="00467B2A">
            <w:pPr>
              <w:rPr>
                <w:rFonts w:cstheme="minorHAnsi"/>
                <w:sz w:val="20"/>
                <w:szCs w:val="20"/>
              </w:rPr>
            </w:pPr>
          </w:p>
        </w:tc>
        <w:tc>
          <w:tcPr>
            <w:tcW w:w="604" w:type="dxa"/>
            <w:gridSpan w:val="2"/>
          </w:tcPr>
          <w:p w14:paraId="40ADA482" w14:textId="77777777" w:rsidR="00286BEE" w:rsidRPr="00781DD3" w:rsidRDefault="00286BEE" w:rsidP="00467B2A">
            <w:pPr>
              <w:rPr>
                <w:rFonts w:cstheme="minorHAnsi"/>
                <w:sz w:val="20"/>
                <w:szCs w:val="20"/>
              </w:rPr>
            </w:pPr>
          </w:p>
        </w:tc>
        <w:tc>
          <w:tcPr>
            <w:tcW w:w="646" w:type="dxa"/>
            <w:gridSpan w:val="2"/>
          </w:tcPr>
          <w:p w14:paraId="3B540D00" w14:textId="50B16647" w:rsidR="00286BEE" w:rsidRPr="00781DD3" w:rsidRDefault="00286BEE" w:rsidP="00467B2A">
            <w:pPr>
              <w:rPr>
                <w:rFonts w:cstheme="minorHAnsi"/>
                <w:sz w:val="20"/>
                <w:szCs w:val="20"/>
              </w:rPr>
            </w:pPr>
          </w:p>
        </w:tc>
        <w:tc>
          <w:tcPr>
            <w:tcW w:w="889" w:type="dxa"/>
            <w:gridSpan w:val="3"/>
          </w:tcPr>
          <w:p w14:paraId="22838069" w14:textId="77777777" w:rsidR="00286BEE" w:rsidRPr="00781DD3" w:rsidRDefault="00286BEE" w:rsidP="00467B2A">
            <w:pPr>
              <w:rPr>
                <w:rFonts w:cstheme="minorHAnsi"/>
                <w:sz w:val="20"/>
                <w:szCs w:val="20"/>
              </w:rPr>
            </w:pPr>
          </w:p>
        </w:tc>
        <w:tc>
          <w:tcPr>
            <w:tcW w:w="1136" w:type="dxa"/>
          </w:tcPr>
          <w:p w14:paraId="29E1F398"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40B1CE69" w14:textId="77777777" w:rsidTr="00286BEE">
        <w:tc>
          <w:tcPr>
            <w:tcW w:w="1553" w:type="dxa"/>
            <w:gridSpan w:val="2"/>
          </w:tcPr>
          <w:p w14:paraId="3D56FFEB" w14:textId="77777777" w:rsidR="00286BEE" w:rsidRPr="00B8223A" w:rsidRDefault="00286BEE" w:rsidP="00467B2A">
            <w:pPr>
              <w:rPr>
                <w:rFonts w:cstheme="minorHAnsi"/>
                <w:sz w:val="19"/>
                <w:szCs w:val="19"/>
              </w:rPr>
            </w:pPr>
            <w:r w:rsidRPr="00B8223A">
              <w:rPr>
                <w:rFonts w:cstheme="minorHAnsi"/>
                <w:sz w:val="19"/>
                <w:szCs w:val="19"/>
              </w:rPr>
              <w:t>Natural Resources</w:t>
            </w:r>
          </w:p>
        </w:tc>
        <w:tc>
          <w:tcPr>
            <w:tcW w:w="790" w:type="dxa"/>
            <w:gridSpan w:val="2"/>
          </w:tcPr>
          <w:p w14:paraId="4DA4BC74" w14:textId="77777777" w:rsidR="00286BEE" w:rsidRPr="00B8223A" w:rsidRDefault="00286BEE" w:rsidP="00467B2A">
            <w:pPr>
              <w:rPr>
                <w:rFonts w:cstheme="minorHAnsi"/>
                <w:sz w:val="19"/>
                <w:szCs w:val="19"/>
              </w:rPr>
            </w:pPr>
            <w:r>
              <w:rPr>
                <w:rFonts w:cstheme="minorHAnsi"/>
                <w:sz w:val="19"/>
                <w:szCs w:val="19"/>
              </w:rPr>
              <w:t>0</w:t>
            </w:r>
          </w:p>
        </w:tc>
        <w:tc>
          <w:tcPr>
            <w:tcW w:w="772" w:type="dxa"/>
            <w:gridSpan w:val="3"/>
          </w:tcPr>
          <w:p w14:paraId="43DE7F10"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49BD693F"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027B66F7"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5329B35F"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01D332B6" w14:textId="77777777" w:rsidR="00286BEE" w:rsidRPr="00781DD3" w:rsidRDefault="00286BEE" w:rsidP="00467B2A">
            <w:pPr>
              <w:rPr>
                <w:rFonts w:cstheme="minorHAnsi"/>
                <w:sz w:val="20"/>
                <w:szCs w:val="20"/>
              </w:rPr>
            </w:pPr>
            <w:r>
              <w:rPr>
                <w:rFonts w:cstheme="minorHAnsi"/>
                <w:sz w:val="20"/>
                <w:szCs w:val="20"/>
              </w:rPr>
              <w:t>0</w:t>
            </w:r>
          </w:p>
        </w:tc>
        <w:tc>
          <w:tcPr>
            <w:tcW w:w="806" w:type="dxa"/>
            <w:gridSpan w:val="2"/>
          </w:tcPr>
          <w:p w14:paraId="1E4D2984" w14:textId="77777777" w:rsidR="00286BEE" w:rsidRPr="00781DD3" w:rsidRDefault="00286BEE" w:rsidP="00467B2A">
            <w:pPr>
              <w:rPr>
                <w:rFonts w:cstheme="minorHAnsi"/>
                <w:sz w:val="20"/>
                <w:szCs w:val="20"/>
              </w:rPr>
            </w:pPr>
            <w:r>
              <w:rPr>
                <w:rFonts w:cstheme="minorHAnsi"/>
                <w:sz w:val="20"/>
                <w:szCs w:val="20"/>
              </w:rPr>
              <w:t>+?</w:t>
            </w:r>
          </w:p>
        </w:tc>
        <w:tc>
          <w:tcPr>
            <w:tcW w:w="776" w:type="dxa"/>
            <w:gridSpan w:val="3"/>
          </w:tcPr>
          <w:p w14:paraId="113E65AE"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21CF7B96" w14:textId="77777777" w:rsidR="00286BEE" w:rsidRPr="00781DD3" w:rsidRDefault="00286BEE" w:rsidP="00467B2A">
            <w:pPr>
              <w:rPr>
                <w:rFonts w:cstheme="minorHAnsi"/>
                <w:sz w:val="20"/>
                <w:szCs w:val="20"/>
              </w:rPr>
            </w:pPr>
            <w:r>
              <w:rPr>
                <w:rFonts w:cstheme="minorHAnsi"/>
                <w:sz w:val="20"/>
                <w:szCs w:val="20"/>
              </w:rPr>
              <w:t>0</w:t>
            </w:r>
          </w:p>
        </w:tc>
        <w:tc>
          <w:tcPr>
            <w:tcW w:w="621" w:type="dxa"/>
            <w:gridSpan w:val="2"/>
          </w:tcPr>
          <w:p w14:paraId="2FC4E5E3"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2FB3F861" w14:textId="77777777" w:rsidR="00286BEE" w:rsidRPr="00781DD3" w:rsidRDefault="00286BEE" w:rsidP="00467B2A">
            <w:pPr>
              <w:rPr>
                <w:rFonts w:cstheme="minorHAnsi"/>
                <w:sz w:val="20"/>
                <w:szCs w:val="20"/>
              </w:rPr>
            </w:pPr>
          </w:p>
        </w:tc>
        <w:tc>
          <w:tcPr>
            <w:tcW w:w="614" w:type="dxa"/>
            <w:gridSpan w:val="2"/>
          </w:tcPr>
          <w:p w14:paraId="264C5C95" w14:textId="77777777" w:rsidR="00286BEE" w:rsidRPr="00781DD3" w:rsidRDefault="00286BEE" w:rsidP="00467B2A">
            <w:pPr>
              <w:rPr>
                <w:rFonts w:cstheme="minorHAnsi"/>
                <w:sz w:val="20"/>
                <w:szCs w:val="20"/>
              </w:rPr>
            </w:pPr>
          </w:p>
        </w:tc>
        <w:tc>
          <w:tcPr>
            <w:tcW w:w="614" w:type="dxa"/>
            <w:gridSpan w:val="2"/>
          </w:tcPr>
          <w:p w14:paraId="5A889492" w14:textId="77777777" w:rsidR="00286BEE" w:rsidRPr="00781DD3" w:rsidRDefault="00286BEE" w:rsidP="00467B2A">
            <w:pPr>
              <w:rPr>
                <w:rFonts w:cstheme="minorHAnsi"/>
                <w:sz w:val="20"/>
                <w:szCs w:val="20"/>
              </w:rPr>
            </w:pPr>
          </w:p>
        </w:tc>
        <w:tc>
          <w:tcPr>
            <w:tcW w:w="602" w:type="dxa"/>
            <w:gridSpan w:val="2"/>
          </w:tcPr>
          <w:p w14:paraId="44B89A14" w14:textId="77777777" w:rsidR="00286BEE" w:rsidRPr="00781DD3" w:rsidRDefault="00286BEE" w:rsidP="00467B2A">
            <w:pPr>
              <w:rPr>
                <w:rFonts w:cstheme="minorHAnsi"/>
                <w:sz w:val="20"/>
                <w:szCs w:val="20"/>
              </w:rPr>
            </w:pPr>
          </w:p>
        </w:tc>
        <w:tc>
          <w:tcPr>
            <w:tcW w:w="604" w:type="dxa"/>
            <w:gridSpan w:val="2"/>
          </w:tcPr>
          <w:p w14:paraId="195D1CC6" w14:textId="77777777" w:rsidR="00286BEE" w:rsidRPr="00781DD3" w:rsidRDefault="00286BEE" w:rsidP="00467B2A">
            <w:pPr>
              <w:rPr>
                <w:rFonts w:cstheme="minorHAnsi"/>
                <w:sz w:val="20"/>
                <w:szCs w:val="20"/>
              </w:rPr>
            </w:pPr>
          </w:p>
        </w:tc>
        <w:tc>
          <w:tcPr>
            <w:tcW w:w="646" w:type="dxa"/>
            <w:gridSpan w:val="2"/>
          </w:tcPr>
          <w:p w14:paraId="78FBC076" w14:textId="608CEC96" w:rsidR="00286BEE" w:rsidRPr="00781DD3" w:rsidRDefault="00286BEE" w:rsidP="00467B2A">
            <w:pPr>
              <w:rPr>
                <w:rFonts w:cstheme="minorHAnsi"/>
                <w:sz w:val="20"/>
                <w:szCs w:val="20"/>
              </w:rPr>
            </w:pPr>
          </w:p>
        </w:tc>
        <w:tc>
          <w:tcPr>
            <w:tcW w:w="889" w:type="dxa"/>
            <w:gridSpan w:val="3"/>
          </w:tcPr>
          <w:p w14:paraId="6D136ED8" w14:textId="77777777" w:rsidR="00286BEE" w:rsidRPr="00781DD3" w:rsidRDefault="00286BEE" w:rsidP="00467B2A">
            <w:pPr>
              <w:rPr>
                <w:rFonts w:cstheme="minorHAnsi"/>
                <w:sz w:val="20"/>
                <w:szCs w:val="20"/>
              </w:rPr>
            </w:pPr>
          </w:p>
        </w:tc>
        <w:tc>
          <w:tcPr>
            <w:tcW w:w="1136" w:type="dxa"/>
          </w:tcPr>
          <w:p w14:paraId="1D90379A"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466BAE15" w14:textId="77777777" w:rsidTr="00286BEE">
        <w:tc>
          <w:tcPr>
            <w:tcW w:w="1553" w:type="dxa"/>
            <w:gridSpan w:val="2"/>
          </w:tcPr>
          <w:p w14:paraId="00486638" w14:textId="77777777" w:rsidR="00286BEE" w:rsidRPr="00B8223A" w:rsidRDefault="00286BEE" w:rsidP="00467B2A">
            <w:pPr>
              <w:rPr>
                <w:rFonts w:cstheme="minorHAnsi"/>
                <w:sz w:val="19"/>
                <w:szCs w:val="19"/>
              </w:rPr>
            </w:pPr>
            <w:r w:rsidRPr="00B8223A">
              <w:rPr>
                <w:rFonts w:cstheme="minorHAnsi"/>
                <w:sz w:val="19"/>
                <w:szCs w:val="19"/>
              </w:rPr>
              <w:t>Movement</w:t>
            </w:r>
          </w:p>
        </w:tc>
        <w:tc>
          <w:tcPr>
            <w:tcW w:w="790" w:type="dxa"/>
            <w:gridSpan w:val="2"/>
          </w:tcPr>
          <w:p w14:paraId="74861E2D" w14:textId="77777777" w:rsidR="00286BEE" w:rsidRPr="00B8223A" w:rsidRDefault="00286BEE" w:rsidP="00467B2A">
            <w:pPr>
              <w:rPr>
                <w:rFonts w:cstheme="minorHAnsi"/>
                <w:sz w:val="19"/>
                <w:szCs w:val="19"/>
              </w:rPr>
            </w:pPr>
            <w:r>
              <w:rPr>
                <w:rFonts w:cstheme="minorHAnsi"/>
                <w:sz w:val="19"/>
                <w:szCs w:val="19"/>
              </w:rPr>
              <w:t>0</w:t>
            </w:r>
          </w:p>
        </w:tc>
        <w:tc>
          <w:tcPr>
            <w:tcW w:w="772" w:type="dxa"/>
            <w:gridSpan w:val="3"/>
          </w:tcPr>
          <w:p w14:paraId="58408827" w14:textId="77777777" w:rsidR="00286BEE" w:rsidRPr="00781DD3" w:rsidRDefault="00286BEE" w:rsidP="00467B2A">
            <w:pPr>
              <w:rPr>
                <w:rFonts w:cstheme="minorHAnsi"/>
                <w:sz w:val="20"/>
                <w:szCs w:val="20"/>
              </w:rPr>
            </w:pPr>
            <w:r>
              <w:rPr>
                <w:rFonts w:cstheme="minorHAnsi"/>
                <w:sz w:val="20"/>
                <w:szCs w:val="20"/>
              </w:rPr>
              <w:t>+</w:t>
            </w:r>
          </w:p>
        </w:tc>
        <w:tc>
          <w:tcPr>
            <w:tcW w:w="773" w:type="dxa"/>
            <w:gridSpan w:val="2"/>
          </w:tcPr>
          <w:p w14:paraId="3EB4264C"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202DFB31"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1F0A4884"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688CAEE4" w14:textId="77777777" w:rsidR="00286BEE" w:rsidRPr="00781DD3" w:rsidRDefault="00286BEE" w:rsidP="00467B2A">
            <w:pPr>
              <w:rPr>
                <w:rFonts w:cstheme="minorHAnsi"/>
                <w:sz w:val="20"/>
                <w:szCs w:val="20"/>
              </w:rPr>
            </w:pPr>
            <w:r>
              <w:rPr>
                <w:rFonts w:cstheme="minorHAnsi"/>
                <w:sz w:val="20"/>
                <w:szCs w:val="20"/>
              </w:rPr>
              <w:t>0</w:t>
            </w:r>
          </w:p>
        </w:tc>
        <w:tc>
          <w:tcPr>
            <w:tcW w:w="806" w:type="dxa"/>
            <w:gridSpan w:val="2"/>
          </w:tcPr>
          <w:p w14:paraId="781E50D8"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3E105D83" w14:textId="77777777" w:rsidR="00286BEE" w:rsidRPr="00781DD3" w:rsidRDefault="00286BEE" w:rsidP="00467B2A">
            <w:pPr>
              <w:rPr>
                <w:rFonts w:cstheme="minorHAnsi"/>
                <w:sz w:val="20"/>
                <w:szCs w:val="20"/>
              </w:rPr>
            </w:pPr>
            <w:r>
              <w:rPr>
                <w:rFonts w:cstheme="minorHAnsi"/>
                <w:sz w:val="20"/>
                <w:szCs w:val="20"/>
              </w:rPr>
              <w:t>+</w:t>
            </w:r>
          </w:p>
        </w:tc>
        <w:tc>
          <w:tcPr>
            <w:tcW w:w="629" w:type="dxa"/>
          </w:tcPr>
          <w:p w14:paraId="14E04BED"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7BCD74B2"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1402DA4F" w14:textId="77777777" w:rsidR="00286BEE" w:rsidRPr="00781DD3" w:rsidRDefault="00286BEE" w:rsidP="00467B2A">
            <w:pPr>
              <w:rPr>
                <w:rFonts w:cstheme="minorHAnsi"/>
                <w:sz w:val="20"/>
                <w:szCs w:val="20"/>
              </w:rPr>
            </w:pPr>
          </w:p>
        </w:tc>
        <w:tc>
          <w:tcPr>
            <w:tcW w:w="614" w:type="dxa"/>
            <w:gridSpan w:val="2"/>
          </w:tcPr>
          <w:p w14:paraId="4C7DD61A" w14:textId="77777777" w:rsidR="00286BEE" w:rsidRPr="00781DD3" w:rsidRDefault="00286BEE" w:rsidP="00467B2A">
            <w:pPr>
              <w:rPr>
                <w:rFonts w:cstheme="minorHAnsi"/>
                <w:sz w:val="20"/>
                <w:szCs w:val="20"/>
              </w:rPr>
            </w:pPr>
          </w:p>
        </w:tc>
        <w:tc>
          <w:tcPr>
            <w:tcW w:w="614" w:type="dxa"/>
            <w:gridSpan w:val="2"/>
          </w:tcPr>
          <w:p w14:paraId="128B6F47" w14:textId="77777777" w:rsidR="00286BEE" w:rsidRPr="00781DD3" w:rsidRDefault="00286BEE" w:rsidP="00467B2A">
            <w:pPr>
              <w:rPr>
                <w:rFonts w:cstheme="minorHAnsi"/>
                <w:sz w:val="20"/>
                <w:szCs w:val="20"/>
              </w:rPr>
            </w:pPr>
          </w:p>
        </w:tc>
        <w:tc>
          <w:tcPr>
            <w:tcW w:w="602" w:type="dxa"/>
            <w:gridSpan w:val="2"/>
          </w:tcPr>
          <w:p w14:paraId="0A38A361" w14:textId="77777777" w:rsidR="00286BEE" w:rsidRPr="00781DD3" w:rsidRDefault="00286BEE" w:rsidP="00467B2A">
            <w:pPr>
              <w:rPr>
                <w:rFonts w:cstheme="minorHAnsi"/>
                <w:sz w:val="20"/>
                <w:szCs w:val="20"/>
              </w:rPr>
            </w:pPr>
          </w:p>
        </w:tc>
        <w:tc>
          <w:tcPr>
            <w:tcW w:w="604" w:type="dxa"/>
            <w:gridSpan w:val="2"/>
          </w:tcPr>
          <w:p w14:paraId="4F08CA76" w14:textId="77777777" w:rsidR="00286BEE" w:rsidRPr="00781DD3" w:rsidRDefault="00286BEE" w:rsidP="00467B2A">
            <w:pPr>
              <w:rPr>
                <w:rFonts w:cstheme="minorHAnsi"/>
                <w:sz w:val="20"/>
                <w:szCs w:val="20"/>
              </w:rPr>
            </w:pPr>
          </w:p>
        </w:tc>
        <w:tc>
          <w:tcPr>
            <w:tcW w:w="646" w:type="dxa"/>
            <w:gridSpan w:val="2"/>
          </w:tcPr>
          <w:p w14:paraId="39E076A3" w14:textId="24258916" w:rsidR="00286BEE" w:rsidRPr="00781DD3" w:rsidRDefault="00286BEE" w:rsidP="00467B2A">
            <w:pPr>
              <w:rPr>
                <w:rFonts w:cstheme="minorHAnsi"/>
                <w:sz w:val="20"/>
                <w:szCs w:val="20"/>
              </w:rPr>
            </w:pPr>
          </w:p>
        </w:tc>
        <w:tc>
          <w:tcPr>
            <w:tcW w:w="889" w:type="dxa"/>
            <w:gridSpan w:val="3"/>
          </w:tcPr>
          <w:p w14:paraId="7334201B" w14:textId="77777777" w:rsidR="00286BEE" w:rsidRPr="00781DD3" w:rsidRDefault="00286BEE" w:rsidP="00467B2A">
            <w:pPr>
              <w:rPr>
                <w:rFonts w:cstheme="minorHAnsi"/>
                <w:sz w:val="20"/>
                <w:szCs w:val="20"/>
              </w:rPr>
            </w:pPr>
          </w:p>
        </w:tc>
        <w:tc>
          <w:tcPr>
            <w:tcW w:w="1136" w:type="dxa"/>
          </w:tcPr>
          <w:p w14:paraId="31C0A44B"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2DAAA064" w14:textId="77777777" w:rsidTr="00286BEE">
        <w:tc>
          <w:tcPr>
            <w:tcW w:w="1553" w:type="dxa"/>
            <w:gridSpan w:val="2"/>
          </w:tcPr>
          <w:p w14:paraId="2C02377E" w14:textId="77777777" w:rsidR="00286BEE" w:rsidRPr="00B8223A" w:rsidRDefault="00286BEE" w:rsidP="00467B2A">
            <w:pPr>
              <w:rPr>
                <w:rFonts w:cstheme="minorHAnsi"/>
                <w:sz w:val="19"/>
                <w:szCs w:val="19"/>
              </w:rPr>
            </w:pPr>
            <w:r w:rsidRPr="00B8223A">
              <w:rPr>
                <w:rFonts w:cstheme="minorHAnsi"/>
                <w:sz w:val="19"/>
                <w:szCs w:val="19"/>
              </w:rPr>
              <w:t xml:space="preserve">Open Spaces </w:t>
            </w:r>
          </w:p>
        </w:tc>
        <w:tc>
          <w:tcPr>
            <w:tcW w:w="790" w:type="dxa"/>
            <w:gridSpan w:val="2"/>
          </w:tcPr>
          <w:p w14:paraId="6C17AAC5" w14:textId="77777777" w:rsidR="00286BEE" w:rsidRPr="00B8223A" w:rsidRDefault="00286BEE" w:rsidP="00467B2A">
            <w:pPr>
              <w:rPr>
                <w:rFonts w:cstheme="minorHAnsi"/>
                <w:sz w:val="19"/>
                <w:szCs w:val="19"/>
              </w:rPr>
            </w:pPr>
            <w:r>
              <w:rPr>
                <w:rFonts w:cstheme="minorHAnsi"/>
                <w:sz w:val="19"/>
                <w:szCs w:val="19"/>
              </w:rPr>
              <w:t>0</w:t>
            </w:r>
          </w:p>
        </w:tc>
        <w:tc>
          <w:tcPr>
            <w:tcW w:w="772" w:type="dxa"/>
            <w:gridSpan w:val="3"/>
          </w:tcPr>
          <w:p w14:paraId="62FF4B24" w14:textId="6D79A5B9"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76F27C6A"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4F9BF4A1"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2D04A3B9"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2609C4E1" w14:textId="77777777" w:rsidR="00286BEE" w:rsidRPr="00781DD3" w:rsidRDefault="00286BEE" w:rsidP="00467B2A">
            <w:pPr>
              <w:rPr>
                <w:rFonts w:cstheme="minorHAnsi"/>
                <w:sz w:val="20"/>
                <w:szCs w:val="20"/>
              </w:rPr>
            </w:pPr>
            <w:r>
              <w:rPr>
                <w:rFonts w:cstheme="minorHAnsi"/>
                <w:sz w:val="20"/>
                <w:szCs w:val="20"/>
              </w:rPr>
              <w:t>0</w:t>
            </w:r>
          </w:p>
        </w:tc>
        <w:tc>
          <w:tcPr>
            <w:tcW w:w="806" w:type="dxa"/>
            <w:gridSpan w:val="2"/>
          </w:tcPr>
          <w:p w14:paraId="5FD2A8F4"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2FA881D7"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6E89EFD7" w14:textId="77777777" w:rsidR="00286BEE" w:rsidRPr="00781DD3" w:rsidRDefault="00286BEE" w:rsidP="00467B2A">
            <w:pPr>
              <w:rPr>
                <w:rFonts w:cstheme="minorHAnsi"/>
                <w:sz w:val="20"/>
                <w:szCs w:val="20"/>
              </w:rPr>
            </w:pPr>
            <w:r>
              <w:rPr>
                <w:rFonts w:cstheme="minorHAnsi"/>
                <w:sz w:val="20"/>
                <w:szCs w:val="20"/>
              </w:rPr>
              <w:t>0</w:t>
            </w:r>
          </w:p>
        </w:tc>
        <w:tc>
          <w:tcPr>
            <w:tcW w:w="621" w:type="dxa"/>
            <w:gridSpan w:val="2"/>
          </w:tcPr>
          <w:p w14:paraId="3CC30A09"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2164C9B9" w14:textId="77777777" w:rsidR="00286BEE" w:rsidRPr="00781DD3" w:rsidRDefault="00286BEE" w:rsidP="00467B2A">
            <w:pPr>
              <w:rPr>
                <w:rFonts w:cstheme="minorHAnsi"/>
                <w:sz w:val="20"/>
                <w:szCs w:val="20"/>
              </w:rPr>
            </w:pPr>
          </w:p>
        </w:tc>
        <w:tc>
          <w:tcPr>
            <w:tcW w:w="614" w:type="dxa"/>
            <w:gridSpan w:val="2"/>
          </w:tcPr>
          <w:p w14:paraId="329B7881" w14:textId="77777777" w:rsidR="00286BEE" w:rsidRPr="00781DD3" w:rsidRDefault="00286BEE" w:rsidP="00467B2A">
            <w:pPr>
              <w:rPr>
                <w:rFonts w:cstheme="minorHAnsi"/>
                <w:sz w:val="20"/>
                <w:szCs w:val="20"/>
              </w:rPr>
            </w:pPr>
          </w:p>
        </w:tc>
        <w:tc>
          <w:tcPr>
            <w:tcW w:w="614" w:type="dxa"/>
            <w:gridSpan w:val="2"/>
          </w:tcPr>
          <w:p w14:paraId="116AAC7B" w14:textId="77777777" w:rsidR="00286BEE" w:rsidRPr="00781DD3" w:rsidRDefault="00286BEE" w:rsidP="00467B2A">
            <w:pPr>
              <w:rPr>
                <w:rFonts w:cstheme="minorHAnsi"/>
                <w:sz w:val="20"/>
                <w:szCs w:val="20"/>
              </w:rPr>
            </w:pPr>
          </w:p>
        </w:tc>
        <w:tc>
          <w:tcPr>
            <w:tcW w:w="602" w:type="dxa"/>
            <w:gridSpan w:val="2"/>
          </w:tcPr>
          <w:p w14:paraId="4467A654" w14:textId="77777777" w:rsidR="00286BEE" w:rsidRPr="00781DD3" w:rsidRDefault="00286BEE" w:rsidP="00467B2A">
            <w:pPr>
              <w:rPr>
                <w:rFonts w:cstheme="minorHAnsi"/>
                <w:sz w:val="20"/>
                <w:szCs w:val="20"/>
              </w:rPr>
            </w:pPr>
          </w:p>
        </w:tc>
        <w:tc>
          <w:tcPr>
            <w:tcW w:w="604" w:type="dxa"/>
            <w:gridSpan w:val="2"/>
          </w:tcPr>
          <w:p w14:paraId="404C7E59" w14:textId="77777777" w:rsidR="00286BEE" w:rsidRPr="00781DD3" w:rsidRDefault="00286BEE" w:rsidP="00467B2A">
            <w:pPr>
              <w:rPr>
                <w:rFonts w:cstheme="minorHAnsi"/>
                <w:sz w:val="20"/>
                <w:szCs w:val="20"/>
              </w:rPr>
            </w:pPr>
          </w:p>
        </w:tc>
        <w:tc>
          <w:tcPr>
            <w:tcW w:w="646" w:type="dxa"/>
            <w:gridSpan w:val="2"/>
          </w:tcPr>
          <w:p w14:paraId="5764AE78" w14:textId="1F4BF6EC" w:rsidR="00286BEE" w:rsidRPr="00781DD3" w:rsidRDefault="00286BEE" w:rsidP="00467B2A">
            <w:pPr>
              <w:rPr>
                <w:rFonts w:cstheme="minorHAnsi"/>
                <w:sz w:val="20"/>
                <w:szCs w:val="20"/>
              </w:rPr>
            </w:pPr>
          </w:p>
        </w:tc>
        <w:tc>
          <w:tcPr>
            <w:tcW w:w="889" w:type="dxa"/>
            <w:gridSpan w:val="3"/>
          </w:tcPr>
          <w:p w14:paraId="4C861626" w14:textId="77777777" w:rsidR="00286BEE" w:rsidRPr="00781DD3" w:rsidRDefault="00286BEE" w:rsidP="00467B2A">
            <w:pPr>
              <w:rPr>
                <w:rFonts w:cstheme="minorHAnsi"/>
                <w:sz w:val="20"/>
                <w:szCs w:val="20"/>
              </w:rPr>
            </w:pPr>
          </w:p>
        </w:tc>
        <w:tc>
          <w:tcPr>
            <w:tcW w:w="1136" w:type="dxa"/>
          </w:tcPr>
          <w:p w14:paraId="4F0C8080"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7A662837" w14:textId="77777777" w:rsidTr="00286BEE">
        <w:tc>
          <w:tcPr>
            <w:tcW w:w="1553" w:type="dxa"/>
            <w:gridSpan w:val="2"/>
          </w:tcPr>
          <w:p w14:paraId="05D7F9C5" w14:textId="77777777" w:rsidR="00286BEE" w:rsidRPr="00B8223A" w:rsidRDefault="00286BEE" w:rsidP="00467B2A">
            <w:pPr>
              <w:rPr>
                <w:rFonts w:cstheme="minorHAnsi"/>
                <w:sz w:val="19"/>
                <w:szCs w:val="19"/>
              </w:rPr>
            </w:pPr>
            <w:r w:rsidRPr="00B8223A">
              <w:rPr>
                <w:rFonts w:cstheme="minorHAnsi"/>
                <w:sz w:val="19"/>
                <w:szCs w:val="19"/>
              </w:rPr>
              <w:t>Community</w:t>
            </w:r>
          </w:p>
        </w:tc>
        <w:tc>
          <w:tcPr>
            <w:tcW w:w="790" w:type="dxa"/>
            <w:gridSpan w:val="2"/>
          </w:tcPr>
          <w:p w14:paraId="49959B16"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0B6B6E64"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3376AC2D"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6AB7F683"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2E78FA53"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722809DB" w14:textId="77777777" w:rsidR="00286BEE" w:rsidRPr="00781DD3" w:rsidRDefault="00286BEE" w:rsidP="00467B2A">
            <w:pPr>
              <w:rPr>
                <w:rFonts w:cstheme="minorHAnsi"/>
                <w:sz w:val="20"/>
                <w:szCs w:val="20"/>
              </w:rPr>
            </w:pPr>
            <w:r>
              <w:rPr>
                <w:rFonts w:cstheme="minorHAnsi"/>
                <w:sz w:val="20"/>
                <w:szCs w:val="20"/>
              </w:rPr>
              <w:t>0</w:t>
            </w:r>
          </w:p>
        </w:tc>
        <w:tc>
          <w:tcPr>
            <w:tcW w:w="806" w:type="dxa"/>
            <w:gridSpan w:val="2"/>
          </w:tcPr>
          <w:p w14:paraId="050F103F"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2DEEF3C4"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430A667E" w14:textId="77777777" w:rsidR="00286BEE" w:rsidRPr="00781DD3" w:rsidRDefault="00286BEE" w:rsidP="00467B2A">
            <w:pPr>
              <w:rPr>
                <w:rFonts w:cstheme="minorHAnsi"/>
                <w:sz w:val="20"/>
                <w:szCs w:val="20"/>
              </w:rPr>
            </w:pPr>
            <w:r>
              <w:rPr>
                <w:rFonts w:cstheme="minorHAnsi"/>
                <w:sz w:val="20"/>
                <w:szCs w:val="20"/>
              </w:rPr>
              <w:t>0</w:t>
            </w:r>
          </w:p>
        </w:tc>
        <w:tc>
          <w:tcPr>
            <w:tcW w:w="621" w:type="dxa"/>
            <w:gridSpan w:val="2"/>
          </w:tcPr>
          <w:p w14:paraId="010AC3C6"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150527CC" w14:textId="77777777" w:rsidR="00286BEE" w:rsidRPr="00781DD3" w:rsidRDefault="00286BEE" w:rsidP="00467B2A">
            <w:pPr>
              <w:rPr>
                <w:rFonts w:cstheme="minorHAnsi"/>
                <w:sz w:val="20"/>
                <w:szCs w:val="20"/>
              </w:rPr>
            </w:pPr>
          </w:p>
        </w:tc>
        <w:tc>
          <w:tcPr>
            <w:tcW w:w="614" w:type="dxa"/>
            <w:gridSpan w:val="2"/>
          </w:tcPr>
          <w:p w14:paraId="01D47EAD" w14:textId="77777777" w:rsidR="00286BEE" w:rsidRPr="00781DD3" w:rsidRDefault="00286BEE" w:rsidP="00467B2A">
            <w:pPr>
              <w:rPr>
                <w:rFonts w:cstheme="minorHAnsi"/>
                <w:sz w:val="20"/>
                <w:szCs w:val="20"/>
              </w:rPr>
            </w:pPr>
          </w:p>
        </w:tc>
        <w:tc>
          <w:tcPr>
            <w:tcW w:w="614" w:type="dxa"/>
            <w:gridSpan w:val="2"/>
          </w:tcPr>
          <w:p w14:paraId="500C6F5A" w14:textId="77777777" w:rsidR="00286BEE" w:rsidRPr="00781DD3" w:rsidRDefault="00286BEE" w:rsidP="00467B2A">
            <w:pPr>
              <w:rPr>
                <w:rFonts w:cstheme="minorHAnsi"/>
                <w:sz w:val="20"/>
                <w:szCs w:val="20"/>
              </w:rPr>
            </w:pPr>
          </w:p>
        </w:tc>
        <w:tc>
          <w:tcPr>
            <w:tcW w:w="602" w:type="dxa"/>
            <w:gridSpan w:val="2"/>
          </w:tcPr>
          <w:p w14:paraId="0818B03F" w14:textId="77777777" w:rsidR="00286BEE" w:rsidRPr="00781DD3" w:rsidRDefault="00286BEE" w:rsidP="00467B2A">
            <w:pPr>
              <w:rPr>
                <w:rFonts w:cstheme="minorHAnsi"/>
                <w:sz w:val="20"/>
                <w:szCs w:val="20"/>
              </w:rPr>
            </w:pPr>
          </w:p>
        </w:tc>
        <w:tc>
          <w:tcPr>
            <w:tcW w:w="604" w:type="dxa"/>
            <w:gridSpan w:val="2"/>
          </w:tcPr>
          <w:p w14:paraId="4ACC4A30" w14:textId="77777777" w:rsidR="00286BEE" w:rsidRPr="00781DD3" w:rsidRDefault="00286BEE" w:rsidP="00467B2A">
            <w:pPr>
              <w:rPr>
                <w:rFonts w:cstheme="minorHAnsi"/>
                <w:sz w:val="20"/>
                <w:szCs w:val="20"/>
              </w:rPr>
            </w:pPr>
          </w:p>
        </w:tc>
        <w:tc>
          <w:tcPr>
            <w:tcW w:w="646" w:type="dxa"/>
            <w:gridSpan w:val="2"/>
          </w:tcPr>
          <w:p w14:paraId="362E19D5" w14:textId="5197E22A" w:rsidR="00286BEE" w:rsidRPr="00781DD3" w:rsidRDefault="00286BEE" w:rsidP="00467B2A">
            <w:pPr>
              <w:rPr>
                <w:rFonts w:cstheme="minorHAnsi"/>
                <w:sz w:val="20"/>
                <w:szCs w:val="20"/>
              </w:rPr>
            </w:pPr>
          </w:p>
        </w:tc>
        <w:tc>
          <w:tcPr>
            <w:tcW w:w="889" w:type="dxa"/>
            <w:gridSpan w:val="3"/>
          </w:tcPr>
          <w:p w14:paraId="21A1DC05" w14:textId="77777777" w:rsidR="00286BEE" w:rsidRPr="00781DD3" w:rsidRDefault="00286BEE" w:rsidP="00467B2A">
            <w:pPr>
              <w:rPr>
                <w:rFonts w:cstheme="minorHAnsi"/>
                <w:sz w:val="20"/>
                <w:szCs w:val="20"/>
              </w:rPr>
            </w:pPr>
          </w:p>
        </w:tc>
        <w:tc>
          <w:tcPr>
            <w:tcW w:w="1136" w:type="dxa"/>
          </w:tcPr>
          <w:p w14:paraId="598264E9"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6005778F" w14:textId="77777777" w:rsidTr="00286BEE">
        <w:tc>
          <w:tcPr>
            <w:tcW w:w="1553" w:type="dxa"/>
            <w:gridSpan w:val="2"/>
          </w:tcPr>
          <w:p w14:paraId="3C21C390" w14:textId="77777777" w:rsidR="00286BEE" w:rsidRPr="00B8223A" w:rsidRDefault="00286BEE" w:rsidP="00467B2A">
            <w:pPr>
              <w:rPr>
                <w:rFonts w:cstheme="minorHAnsi"/>
                <w:sz w:val="19"/>
                <w:szCs w:val="19"/>
              </w:rPr>
            </w:pPr>
            <w:r w:rsidRPr="00B8223A">
              <w:rPr>
                <w:rFonts w:cstheme="minorHAnsi"/>
                <w:sz w:val="19"/>
                <w:szCs w:val="19"/>
              </w:rPr>
              <w:t>Housing Provision</w:t>
            </w:r>
          </w:p>
        </w:tc>
        <w:tc>
          <w:tcPr>
            <w:tcW w:w="790" w:type="dxa"/>
            <w:gridSpan w:val="2"/>
          </w:tcPr>
          <w:p w14:paraId="76582F45" w14:textId="77777777" w:rsidR="00286BEE" w:rsidRPr="00B8223A" w:rsidRDefault="00286BEE" w:rsidP="00467B2A">
            <w:pPr>
              <w:rPr>
                <w:rFonts w:cstheme="minorHAnsi"/>
                <w:sz w:val="19"/>
                <w:szCs w:val="19"/>
              </w:rPr>
            </w:pPr>
            <w:r>
              <w:rPr>
                <w:rFonts w:cstheme="minorHAnsi"/>
                <w:sz w:val="19"/>
                <w:szCs w:val="19"/>
              </w:rPr>
              <w:t>0</w:t>
            </w:r>
          </w:p>
        </w:tc>
        <w:tc>
          <w:tcPr>
            <w:tcW w:w="772" w:type="dxa"/>
            <w:gridSpan w:val="3"/>
          </w:tcPr>
          <w:p w14:paraId="301A609B" w14:textId="77777777"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7EF8DB91"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2C0C51E6"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6FAEA0B8"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1958AD94"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7A07CE9E"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188E8B05" w14:textId="77777777" w:rsidR="00286BEE" w:rsidRPr="00781DD3" w:rsidRDefault="00286BEE" w:rsidP="00467B2A">
            <w:pPr>
              <w:rPr>
                <w:rFonts w:cstheme="minorHAnsi"/>
                <w:sz w:val="20"/>
                <w:szCs w:val="20"/>
              </w:rPr>
            </w:pPr>
            <w:r>
              <w:rPr>
                <w:rFonts w:cstheme="minorHAnsi"/>
                <w:sz w:val="20"/>
                <w:szCs w:val="20"/>
              </w:rPr>
              <w:t>0</w:t>
            </w:r>
          </w:p>
        </w:tc>
        <w:tc>
          <w:tcPr>
            <w:tcW w:w="629" w:type="dxa"/>
          </w:tcPr>
          <w:p w14:paraId="2F780FF7" w14:textId="77777777" w:rsidR="00286BEE" w:rsidRPr="00781DD3" w:rsidRDefault="00286BEE" w:rsidP="00467B2A">
            <w:pPr>
              <w:rPr>
                <w:rFonts w:cstheme="minorHAnsi"/>
                <w:sz w:val="20"/>
                <w:szCs w:val="20"/>
              </w:rPr>
            </w:pPr>
            <w:r>
              <w:rPr>
                <w:rFonts w:cstheme="minorHAnsi"/>
                <w:sz w:val="20"/>
                <w:szCs w:val="20"/>
              </w:rPr>
              <w:t>0</w:t>
            </w:r>
          </w:p>
        </w:tc>
        <w:tc>
          <w:tcPr>
            <w:tcW w:w="621" w:type="dxa"/>
            <w:gridSpan w:val="2"/>
          </w:tcPr>
          <w:p w14:paraId="2C0945B5"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7AC3F576" w14:textId="77777777" w:rsidR="00286BEE" w:rsidRPr="00781DD3" w:rsidRDefault="00286BEE" w:rsidP="00467B2A">
            <w:pPr>
              <w:rPr>
                <w:rFonts w:cstheme="minorHAnsi"/>
                <w:sz w:val="20"/>
                <w:szCs w:val="20"/>
              </w:rPr>
            </w:pPr>
          </w:p>
        </w:tc>
        <w:tc>
          <w:tcPr>
            <w:tcW w:w="614" w:type="dxa"/>
            <w:gridSpan w:val="2"/>
          </w:tcPr>
          <w:p w14:paraId="4AAC9F5C" w14:textId="77777777" w:rsidR="00286BEE" w:rsidRPr="00781DD3" w:rsidRDefault="00286BEE" w:rsidP="00467B2A">
            <w:pPr>
              <w:rPr>
                <w:rFonts w:cstheme="minorHAnsi"/>
                <w:sz w:val="20"/>
                <w:szCs w:val="20"/>
              </w:rPr>
            </w:pPr>
          </w:p>
        </w:tc>
        <w:tc>
          <w:tcPr>
            <w:tcW w:w="614" w:type="dxa"/>
            <w:gridSpan w:val="2"/>
          </w:tcPr>
          <w:p w14:paraId="5B6A710D" w14:textId="77777777" w:rsidR="00286BEE" w:rsidRPr="00781DD3" w:rsidRDefault="00286BEE" w:rsidP="00467B2A">
            <w:pPr>
              <w:rPr>
                <w:rFonts w:cstheme="minorHAnsi"/>
                <w:sz w:val="20"/>
                <w:szCs w:val="20"/>
              </w:rPr>
            </w:pPr>
          </w:p>
        </w:tc>
        <w:tc>
          <w:tcPr>
            <w:tcW w:w="602" w:type="dxa"/>
            <w:gridSpan w:val="2"/>
          </w:tcPr>
          <w:p w14:paraId="1D7FD764" w14:textId="77777777" w:rsidR="00286BEE" w:rsidRPr="00781DD3" w:rsidRDefault="00286BEE" w:rsidP="00467B2A">
            <w:pPr>
              <w:rPr>
                <w:rFonts w:cstheme="minorHAnsi"/>
                <w:sz w:val="20"/>
                <w:szCs w:val="20"/>
              </w:rPr>
            </w:pPr>
          </w:p>
        </w:tc>
        <w:tc>
          <w:tcPr>
            <w:tcW w:w="604" w:type="dxa"/>
            <w:gridSpan w:val="2"/>
          </w:tcPr>
          <w:p w14:paraId="2C23C453" w14:textId="77777777" w:rsidR="00286BEE" w:rsidRPr="00781DD3" w:rsidRDefault="00286BEE" w:rsidP="00467B2A">
            <w:pPr>
              <w:rPr>
                <w:rFonts w:cstheme="minorHAnsi"/>
                <w:sz w:val="20"/>
                <w:szCs w:val="20"/>
              </w:rPr>
            </w:pPr>
          </w:p>
        </w:tc>
        <w:tc>
          <w:tcPr>
            <w:tcW w:w="646" w:type="dxa"/>
            <w:gridSpan w:val="2"/>
          </w:tcPr>
          <w:p w14:paraId="4C76DEBC" w14:textId="1A46E09E" w:rsidR="00286BEE" w:rsidRPr="00781DD3" w:rsidRDefault="00286BEE" w:rsidP="00467B2A">
            <w:pPr>
              <w:rPr>
                <w:rFonts w:cstheme="minorHAnsi"/>
                <w:sz w:val="20"/>
                <w:szCs w:val="20"/>
              </w:rPr>
            </w:pPr>
          </w:p>
        </w:tc>
        <w:tc>
          <w:tcPr>
            <w:tcW w:w="889" w:type="dxa"/>
            <w:gridSpan w:val="3"/>
          </w:tcPr>
          <w:p w14:paraId="074BB01C" w14:textId="77777777" w:rsidR="00286BEE" w:rsidRPr="00781DD3" w:rsidRDefault="00286BEE" w:rsidP="00467B2A">
            <w:pPr>
              <w:rPr>
                <w:rFonts w:cstheme="minorHAnsi"/>
                <w:sz w:val="20"/>
                <w:szCs w:val="20"/>
              </w:rPr>
            </w:pPr>
          </w:p>
        </w:tc>
        <w:tc>
          <w:tcPr>
            <w:tcW w:w="1136" w:type="dxa"/>
          </w:tcPr>
          <w:p w14:paraId="7DAFE587"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26B9C712" w14:textId="77777777" w:rsidTr="00286BEE">
        <w:tc>
          <w:tcPr>
            <w:tcW w:w="1553" w:type="dxa"/>
            <w:gridSpan w:val="2"/>
          </w:tcPr>
          <w:p w14:paraId="4CC88B2E" w14:textId="77777777" w:rsidR="00286BEE" w:rsidRPr="00B8223A" w:rsidRDefault="00286BEE" w:rsidP="00467B2A">
            <w:pPr>
              <w:rPr>
                <w:rFonts w:cstheme="minorHAnsi"/>
                <w:sz w:val="19"/>
                <w:szCs w:val="19"/>
              </w:rPr>
            </w:pPr>
            <w:r w:rsidRPr="00B8223A">
              <w:rPr>
                <w:rFonts w:cstheme="minorHAnsi"/>
                <w:sz w:val="19"/>
                <w:szCs w:val="19"/>
              </w:rPr>
              <w:t>Safety /Security</w:t>
            </w:r>
          </w:p>
        </w:tc>
        <w:tc>
          <w:tcPr>
            <w:tcW w:w="790" w:type="dxa"/>
            <w:gridSpan w:val="2"/>
          </w:tcPr>
          <w:p w14:paraId="44904292" w14:textId="77777777" w:rsidR="00286BEE" w:rsidRPr="00B8223A" w:rsidRDefault="00286BEE" w:rsidP="00467B2A">
            <w:pPr>
              <w:rPr>
                <w:rFonts w:cstheme="minorHAnsi"/>
                <w:sz w:val="19"/>
                <w:szCs w:val="19"/>
              </w:rPr>
            </w:pPr>
            <w:r>
              <w:rPr>
                <w:rFonts w:cstheme="minorHAnsi"/>
                <w:sz w:val="19"/>
                <w:szCs w:val="19"/>
              </w:rPr>
              <w:t>0</w:t>
            </w:r>
          </w:p>
        </w:tc>
        <w:tc>
          <w:tcPr>
            <w:tcW w:w="772" w:type="dxa"/>
            <w:gridSpan w:val="3"/>
          </w:tcPr>
          <w:p w14:paraId="6D56B33A" w14:textId="77777777" w:rsidR="00286BEE" w:rsidRPr="00781DD3" w:rsidRDefault="00286BEE" w:rsidP="00467B2A">
            <w:pPr>
              <w:rPr>
                <w:rFonts w:cstheme="minorHAnsi"/>
                <w:sz w:val="20"/>
                <w:szCs w:val="20"/>
              </w:rPr>
            </w:pPr>
            <w:r>
              <w:rPr>
                <w:rFonts w:cstheme="minorHAnsi"/>
                <w:sz w:val="20"/>
                <w:szCs w:val="20"/>
              </w:rPr>
              <w:t>+</w:t>
            </w:r>
          </w:p>
        </w:tc>
        <w:tc>
          <w:tcPr>
            <w:tcW w:w="773" w:type="dxa"/>
            <w:gridSpan w:val="2"/>
          </w:tcPr>
          <w:p w14:paraId="3226B042"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114494F1"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0F12A78A"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59B1FF45"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1C9AE55E"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7D5DFED1" w14:textId="77777777" w:rsidR="00286BEE" w:rsidRPr="00781DD3" w:rsidRDefault="00286BEE" w:rsidP="00467B2A">
            <w:pPr>
              <w:rPr>
                <w:rFonts w:cstheme="minorHAnsi"/>
                <w:sz w:val="20"/>
                <w:szCs w:val="20"/>
              </w:rPr>
            </w:pPr>
            <w:r>
              <w:rPr>
                <w:rFonts w:cstheme="minorHAnsi"/>
                <w:sz w:val="20"/>
                <w:szCs w:val="20"/>
              </w:rPr>
              <w:t>+?</w:t>
            </w:r>
          </w:p>
        </w:tc>
        <w:tc>
          <w:tcPr>
            <w:tcW w:w="629" w:type="dxa"/>
          </w:tcPr>
          <w:p w14:paraId="1A05968F"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636D9E86"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7F676BD1" w14:textId="77777777" w:rsidR="00286BEE" w:rsidRPr="00781DD3" w:rsidRDefault="00286BEE" w:rsidP="00467B2A">
            <w:pPr>
              <w:rPr>
                <w:rFonts w:cstheme="minorHAnsi"/>
                <w:sz w:val="20"/>
                <w:szCs w:val="20"/>
              </w:rPr>
            </w:pPr>
          </w:p>
        </w:tc>
        <w:tc>
          <w:tcPr>
            <w:tcW w:w="614" w:type="dxa"/>
            <w:gridSpan w:val="2"/>
          </w:tcPr>
          <w:p w14:paraId="3DA03BC5" w14:textId="77777777" w:rsidR="00286BEE" w:rsidRPr="00781DD3" w:rsidRDefault="00286BEE" w:rsidP="00467B2A">
            <w:pPr>
              <w:rPr>
                <w:rFonts w:cstheme="minorHAnsi"/>
                <w:sz w:val="20"/>
                <w:szCs w:val="20"/>
              </w:rPr>
            </w:pPr>
          </w:p>
        </w:tc>
        <w:tc>
          <w:tcPr>
            <w:tcW w:w="614" w:type="dxa"/>
            <w:gridSpan w:val="2"/>
          </w:tcPr>
          <w:p w14:paraId="4721BE5F" w14:textId="77777777" w:rsidR="00286BEE" w:rsidRPr="00781DD3" w:rsidRDefault="00286BEE" w:rsidP="00467B2A">
            <w:pPr>
              <w:rPr>
                <w:rFonts w:cstheme="minorHAnsi"/>
                <w:sz w:val="20"/>
                <w:szCs w:val="20"/>
              </w:rPr>
            </w:pPr>
          </w:p>
        </w:tc>
        <w:tc>
          <w:tcPr>
            <w:tcW w:w="602" w:type="dxa"/>
            <w:gridSpan w:val="2"/>
          </w:tcPr>
          <w:p w14:paraId="74911920" w14:textId="77777777" w:rsidR="00286BEE" w:rsidRPr="00781DD3" w:rsidRDefault="00286BEE" w:rsidP="00467B2A">
            <w:pPr>
              <w:rPr>
                <w:rFonts w:cstheme="minorHAnsi"/>
                <w:sz w:val="20"/>
                <w:szCs w:val="20"/>
              </w:rPr>
            </w:pPr>
          </w:p>
        </w:tc>
        <w:tc>
          <w:tcPr>
            <w:tcW w:w="604" w:type="dxa"/>
            <w:gridSpan w:val="2"/>
          </w:tcPr>
          <w:p w14:paraId="7B1363B7" w14:textId="77777777" w:rsidR="00286BEE" w:rsidRPr="00781DD3" w:rsidRDefault="00286BEE" w:rsidP="00467B2A">
            <w:pPr>
              <w:rPr>
                <w:rFonts w:cstheme="minorHAnsi"/>
                <w:sz w:val="20"/>
                <w:szCs w:val="20"/>
              </w:rPr>
            </w:pPr>
          </w:p>
        </w:tc>
        <w:tc>
          <w:tcPr>
            <w:tcW w:w="646" w:type="dxa"/>
            <w:gridSpan w:val="2"/>
          </w:tcPr>
          <w:p w14:paraId="7D7DDFED" w14:textId="732F5D18" w:rsidR="00286BEE" w:rsidRPr="00781DD3" w:rsidRDefault="00286BEE" w:rsidP="00467B2A">
            <w:pPr>
              <w:rPr>
                <w:rFonts w:cstheme="minorHAnsi"/>
                <w:sz w:val="20"/>
                <w:szCs w:val="20"/>
              </w:rPr>
            </w:pPr>
          </w:p>
        </w:tc>
        <w:tc>
          <w:tcPr>
            <w:tcW w:w="889" w:type="dxa"/>
            <w:gridSpan w:val="3"/>
          </w:tcPr>
          <w:p w14:paraId="61047850" w14:textId="77777777" w:rsidR="00286BEE" w:rsidRPr="00781DD3" w:rsidRDefault="00286BEE" w:rsidP="00467B2A">
            <w:pPr>
              <w:rPr>
                <w:rFonts w:cstheme="minorHAnsi"/>
                <w:sz w:val="20"/>
                <w:szCs w:val="20"/>
              </w:rPr>
            </w:pPr>
          </w:p>
        </w:tc>
        <w:tc>
          <w:tcPr>
            <w:tcW w:w="1136" w:type="dxa"/>
          </w:tcPr>
          <w:p w14:paraId="03888097"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00CBAED5" w14:textId="77777777" w:rsidTr="00286BEE">
        <w:tc>
          <w:tcPr>
            <w:tcW w:w="1553" w:type="dxa"/>
            <w:gridSpan w:val="2"/>
          </w:tcPr>
          <w:p w14:paraId="4016C971" w14:textId="77777777" w:rsidR="00286BEE" w:rsidRPr="00B8223A" w:rsidRDefault="00286BEE" w:rsidP="00467B2A">
            <w:pPr>
              <w:rPr>
                <w:rFonts w:cstheme="minorHAnsi"/>
                <w:sz w:val="19"/>
                <w:szCs w:val="19"/>
              </w:rPr>
            </w:pPr>
            <w:r w:rsidRPr="00B8223A">
              <w:rPr>
                <w:rFonts w:cstheme="minorHAnsi"/>
                <w:sz w:val="19"/>
                <w:szCs w:val="19"/>
              </w:rPr>
              <w:t xml:space="preserve">Social Inclusion </w:t>
            </w:r>
          </w:p>
        </w:tc>
        <w:tc>
          <w:tcPr>
            <w:tcW w:w="790" w:type="dxa"/>
            <w:gridSpan w:val="2"/>
          </w:tcPr>
          <w:p w14:paraId="453ACDF7" w14:textId="77777777" w:rsidR="00286BEE" w:rsidRPr="00B8223A" w:rsidRDefault="00286BEE" w:rsidP="00467B2A">
            <w:pPr>
              <w:rPr>
                <w:rFonts w:cstheme="minorHAnsi"/>
                <w:sz w:val="19"/>
                <w:szCs w:val="19"/>
              </w:rPr>
            </w:pPr>
            <w:r>
              <w:rPr>
                <w:rFonts w:cstheme="minorHAnsi"/>
                <w:sz w:val="19"/>
                <w:szCs w:val="19"/>
              </w:rPr>
              <w:t>0</w:t>
            </w:r>
          </w:p>
        </w:tc>
        <w:tc>
          <w:tcPr>
            <w:tcW w:w="772" w:type="dxa"/>
            <w:gridSpan w:val="3"/>
          </w:tcPr>
          <w:p w14:paraId="7BFC555E" w14:textId="6B38F4F8" w:rsidR="00286BEE" w:rsidRPr="00781DD3" w:rsidRDefault="00286BEE" w:rsidP="00467B2A">
            <w:pPr>
              <w:rPr>
                <w:rFonts w:cstheme="minorHAnsi"/>
                <w:sz w:val="20"/>
                <w:szCs w:val="20"/>
              </w:rPr>
            </w:pPr>
            <w:r>
              <w:rPr>
                <w:rFonts w:cstheme="minorHAnsi"/>
                <w:sz w:val="20"/>
                <w:szCs w:val="20"/>
              </w:rPr>
              <w:t>0</w:t>
            </w:r>
          </w:p>
        </w:tc>
        <w:tc>
          <w:tcPr>
            <w:tcW w:w="773" w:type="dxa"/>
            <w:gridSpan w:val="2"/>
          </w:tcPr>
          <w:p w14:paraId="1A63F2C8" w14:textId="77777777" w:rsidR="00286BEE" w:rsidRPr="00781DD3" w:rsidRDefault="00286BEE" w:rsidP="00467B2A">
            <w:pPr>
              <w:rPr>
                <w:rFonts w:cstheme="minorHAnsi"/>
                <w:sz w:val="20"/>
                <w:szCs w:val="20"/>
              </w:rPr>
            </w:pPr>
            <w:r>
              <w:rPr>
                <w:rFonts w:cstheme="minorHAnsi"/>
                <w:sz w:val="20"/>
                <w:szCs w:val="20"/>
              </w:rPr>
              <w:t>0</w:t>
            </w:r>
          </w:p>
        </w:tc>
        <w:tc>
          <w:tcPr>
            <w:tcW w:w="784" w:type="dxa"/>
            <w:gridSpan w:val="2"/>
          </w:tcPr>
          <w:p w14:paraId="0765B169" w14:textId="77777777" w:rsidR="00286BEE" w:rsidRPr="00781DD3" w:rsidRDefault="00286BEE" w:rsidP="00467B2A">
            <w:pPr>
              <w:rPr>
                <w:rFonts w:cstheme="minorHAnsi"/>
                <w:sz w:val="20"/>
                <w:szCs w:val="20"/>
              </w:rPr>
            </w:pPr>
            <w:r>
              <w:rPr>
                <w:rFonts w:cstheme="minorHAnsi"/>
                <w:sz w:val="20"/>
                <w:szCs w:val="20"/>
              </w:rPr>
              <w:t>0</w:t>
            </w:r>
          </w:p>
        </w:tc>
        <w:tc>
          <w:tcPr>
            <w:tcW w:w="785" w:type="dxa"/>
            <w:gridSpan w:val="2"/>
          </w:tcPr>
          <w:p w14:paraId="6353B8F2"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1DEB17C6"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5EFBC412" w14:textId="77777777" w:rsidR="00286BEE" w:rsidRPr="00781DD3" w:rsidRDefault="00286BEE" w:rsidP="00467B2A">
            <w:pPr>
              <w:rPr>
                <w:rFonts w:cstheme="minorHAnsi"/>
                <w:sz w:val="20"/>
                <w:szCs w:val="20"/>
              </w:rPr>
            </w:pPr>
            <w:r>
              <w:rPr>
                <w:rFonts w:cstheme="minorHAnsi"/>
                <w:sz w:val="20"/>
                <w:szCs w:val="20"/>
              </w:rPr>
              <w:t>0</w:t>
            </w:r>
          </w:p>
        </w:tc>
        <w:tc>
          <w:tcPr>
            <w:tcW w:w="776" w:type="dxa"/>
            <w:gridSpan w:val="3"/>
          </w:tcPr>
          <w:p w14:paraId="7B9DC8C4" w14:textId="77777777" w:rsidR="00286BEE" w:rsidRPr="00781DD3" w:rsidRDefault="00286BEE" w:rsidP="00467B2A">
            <w:pPr>
              <w:rPr>
                <w:rFonts w:cstheme="minorHAnsi"/>
                <w:sz w:val="20"/>
                <w:szCs w:val="20"/>
              </w:rPr>
            </w:pPr>
            <w:r>
              <w:rPr>
                <w:rFonts w:cstheme="minorHAnsi"/>
                <w:sz w:val="20"/>
                <w:szCs w:val="20"/>
              </w:rPr>
              <w:t>+?</w:t>
            </w:r>
          </w:p>
        </w:tc>
        <w:tc>
          <w:tcPr>
            <w:tcW w:w="629" w:type="dxa"/>
          </w:tcPr>
          <w:p w14:paraId="6F2C0C6C"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07E589F1" w14:textId="77777777" w:rsidR="00286BEE" w:rsidRPr="00781DD3" w:rsidRDefault="00286BEE" w:rsidP="00467B2A">
            <w:pPr>
              <w:rPr>
                <w:rFonts w:cstheme="minorHAnsi"/>
                <w:sz w:val="20"/>
                <w:szCs w:val="20"/>
              </w:rPr>
            </w:pPr>
            <w:r>
              <w:rPr>
                <w:rFonts w:cstheme="minorHAnsi"/>
                <w:sz w:val="20"/>
                <w:szCs w:val="20"/>
              </w:rPr>
              <w:t>0</w:t>
            </w:r>
          </w:p>
        </w:tc>
        <w:tc>
          <w:tcPr>
            <w:tcW w:w="614" w:type="dxa"/>
            <w:gridSpan w:val="2"/>
          </w:tcPr>
          <w:p w14:paraId="0BE99C06" w14:textId="77777777" w:rsidR="00286BEE" w:rsidRPr="00781DD3" w:rsidRDefault="00286BEE" w:rsidP="00467B2A">
            <w:pPr>
              <w:rPr>
                <w:rFonts w:cstheme="minorHAnsi"/>
                <w:sz w:val="20"/>
                <w:szCs w:val="20"/>
              </w:rPr>
            </w:pPr>
          </w:p>
        </w:tc>
        <w:tc>
          <w:tcPr>
            <w:tcW w:w="614" w:type="dxa"/>
            <w:gridSpan w:val="2"/>
          </w:tcPr>
          <w:p w14:paraId="1C1351DF" w14:textId="77777777" w:rsidR="00286BEE" w:rsidRPr="00781DD3" w:rsidRDefault="00286BEE" w:rsidP="00467B2A">
            <w:pPr>
              <w:rPr>
                <w:rFonts w:cstheme="minorHAnsi"/>
                <w:sz w:val="20"/>
                <w:szCs w:val="20"/>
              </w:rPr>
            </w:pPr>
          </w:p>
        </w:tc>
        <w:tc>
          <w:tcPr>
            <w:tcW w:w="614" w:type="dxa"/>
            <w:gridSpan w:val="2"/>
          </w:tcPr>
          <w:p w14:paraId="2C389AA0" w14:textId="77777777" w:rsidR="00286BEE" w:rsidRPr="00781DD3" w:rsidRDefault="00286BEE" w:rsidP="00467B2A">
            <w:pPr>
              <w:rPr>
                <w:rFonts w:cstheme="minorHAnsi"/>
                <w:sz w:val="20"/>
                <w:szCs w:val="20"/>
              </w:rPr>
            </w:pPr>
          </w:p>
        </w:tc>
        <w:tc>
          <w:tcPr>
            <w:tcW w:w="602" w:type="dxa"/>
            <w:gridSpan w:val="2"/>
          </w:tcPr>
          <w:p w14:paraId="1290B1F6" w14:textId="77777777" w:rsidR="00286BEE" w:rsidRPr="00781DD3" w:rsidRDefault="00286BEE" w:rsidP="00467B2A">
            <w:pPr>
              <w:rPr>
                <w:rFonts w:cstheme="minorHAnsi"/>
                <w:sz w:val="20"/>
                <w:szCs w:val="20"/>
              </w:rPr>
            </w:pPr>
          </w:p>
        </w:tc>
        <w:tc>
          <w:tcPr>
            <w:tcW w:w="604" w:type="dxa"/>
            <w:gridSpan w:val="2"/>
          </w:tcPr>
          <w:p w14:paraId="4908787E" w14:textId="77777777" w:rsidR="00286BEE" w:rsidRPr="00781DD3" w:rsidRDefault="00286BEE" w:rsidP="00467B2A">
            <w:pPr>
              <w:rPr>
                <w:rFonts w:cstheme="minorHAnsi"/>
                <w:sz w:val="20"/>
                <w:szCs w:val="20"/>
              </w:rPr>
            </w:pPr>
          </w:p>
        </w:tc>
        <w:tc>
          <w:tcPr>
            <w:tcW w:w="646" w:type="dxa"/>
            <w:gridSpan w:val="2"/>
          </w:tcPr>
          <w:p w14:paraId="5407E8EE" w14:textId="31E56961" w:rsidR="00286BEE" w:rsidRPr="00781DD3" w:rsidRDefault="00286BEE" w:rsidP="00467B2A">
            <w:pPr>
              <w:rPr>
                <w:rFonts w:cstheme="minorHAnsi"/>
                <w:sz w:val="20"/>
                <w:szCs w:val="20"/>
              </w:rPr>
            </w:pPr>
          </w:p>
        </w:tc>
        <w:tc>
          <w:tcPr>
            <w:tcW w:w="889" w:type="dxa"/>
            <w:gridSpan w:val="3"/>
          </w:tcPr>
          <w:p w14:paraId="4E7FE600" w14:textId="77777777" w:rsidR="00286BEE" w:rsidRPr="00781DD3" w:rsidRDefault="00286BEE" w:rsidP="00467B2A">
            <w:pPr>
              <w:rPr>
                <w:rFonts w:cstheme="minorHAnsi"/>
                <w:sz w:val="20"/>
                <w:szCs w:val="20"/>
              </w:rPr>
            </w:pPr>
          </w:p>
        </w:tc>
        <w:tc>
          <w:tcPr>
            <w:tcW w:w="1136" w:type="dxa"/>
          </w:tcPr>
          <w:p w14:paraId="1BA76B4A"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1525A114" w14:textId="77777777" w:rsidTr="00286BEE">
        <w:tc>
          <w:tcPr>
            <w:tcW w:w="1553" w:type="dxa"/>
            <w:gridSpan w:val="2"/>
          </w:tcPr>
          <w:p w14:paraId="20FED6A8" w14:textId="77777777" w:rsidR="00286BEE" w:rsidRPr="00B8223A" w:rsidRDefault="00286BEE" w:rsidP="00467B2A">
            <w:pPr>
              <w:rPr>
                <w:rFonts w:cstheme="minorHAnsi"/>
                <w:sz w:val="19"/>
                <w:szCs w:val="19"/>
              </w:rPr>
            </w:pPr>
            <w:r w:rsidRPr="00B8223A">
              <w:rPr>
                <w:rFonts w:cstheme="minorHAnsi"/>
                <w:sz w:val="19"/>
                <w:szCs w:val="19"/>
              </w:rPr>
              <w:t>Businesses</w:t>
            </w:r>
          </w:p>
        </w:tc>
        <w:tc>
          <w:tcPr>
            <w:tcW w:w="790" w:type="dxa"/>
            <w:gridSpan w:val="2"/>
          </w:tcPr>
          <w:p w14:paraId="6B7DA420"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4E0E54B3" w14:textId="77777777" w:rsidR="00286BEE" w:rsidRPr="00781DD3" w:rsidRDefault="00286BEE" w:rsidP="00467B2A">
            <w:pPr>
              <w:rPr>
                <w:rFonts w:cstheme="minorHAnsi"/>
                <w:sz w:val="20"/>
                <w:szCs w:val="20"/>
              </w:rPr>
            </w:pPr>
            <w:r>
              <w:rPr>
                <w:rFonts w:cstheme="minorHAnsi"/>
                <w:sz w:val="20"/>
                <w:szCs w:val="20"/>
              </w:rPr>
              <w:t>+?</w:t>
            </w:r>
          </w:p>
        </w:tc>
        <w:tc>
          <w:tcPr>
            <w:tcW w:w="773" w:type="dxa"/>
            <w:gridSpan w:val="2"/>
          </w:tcPr>
          <w:p w14:paraId="16D43D02" w14:textId="77777777" w:rsidR="00286BEE" w:rsidRPr="00781DD3" w:rsidRDefault="00286BEE" w:rsidP="00467B2A">
            <w:pPr>
              <w:rPr>
                <w:rFonts w:cstheme="minorHAnsi"/>
                <w:sz w:val="20"/>
                <w:szCs w:val="20"/>
              </w:rPr>
            </w:pPr>
            <w:r>
              <w:rPr>
                <w:rFonts w:cstheme="minorHAnsi"/>
                <w:sz w:val="20"/>
                <w:szCs w:val="20"/>
              </w:rPr>
              <w:t>+?</w:t>
            </w:r>
          </w:p>
        </w:tc>
        <w:tc>
          <w:tcPr>
            <w:tcW w:w="784" w:type="dxa"/>
            <w:gridSpan w:val="2"/>
          </w:tcPr>
          <w:p w14:paraId="6735315E" w14:textId="77777777" w:rsidR="00286BEE" w:rsidRPr="00781DD3" w:rsidRDefault="00286BEE" w:rsidP="00467B2A">
            <w:pPr>
              <w:rPr>
                <w:rFonts w:cstheme="minorHAnsi"/>
                <w:sz w:val="20"/>
                <w:szCs w:val="20"/>
              </w:rPr>
            </w:pPr>
            <w:r>
              <w:rPr>
                <w:rFonts w:cstheme="minorHAnsi"/>
                <w:sz w:val="20"/>
                <w:szCs w:val="20"/>
              </w:rPr>
              <w:t>+?</w:t>
            </w:r>
          </w:p>
        </w:tc>
        <w:tc>
          <w:tcPr>
            <w:tcW w:w="785" w:type="dxa"/>
            <w:gridSpan w:val="2"/>
          </w:tcPr>
          <w:p w14:paraId="7EB3D376"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53C460C9" w14:textId="77777777" w:rsidR="00286BEE" w:rsidRPr="00781DD3" w:rsidRDefault="00286BEE" w:rsidP="00467B2A">
            <w:pPr>
              <w:rPr>
                <w:rFonts w:cstheme="minorHAnsi"/>
                <w:sz w:val="20"/>
                <w:szCs w:val="20"/>
              </w:rPr>
            </w:pPr>
            <w:r>
              <w:rPr>
                <w:rFonts w:cstheme="minorHAnsi"/>
                <w:sz w:val="20"/>
                <w:szCs w:val="20"/>
              </w:rPr>
              <w:t>-?</w:t>
            </w:r>
          </w:p>
        </w:tc>
        <w:tc>
          <w:tcPr>
            <w:tcW w:w="806" w:type="dxa"/>
            <w:gridSpan w:val="2"/>
          </w:tcPr>
          <w:p w14:paraId="2FC1CFDE" w14:textId="77777777" w:rsidR="00286BEE" w:rsidRPr="00781DD3" w:rsidRDefault="00286BEE" w:rsidP="00467B2A">
            <w:pPr>
              <w:rPr>
                <w:rFonts w:cstheme="minorHAnsi"/>
                <w:sz w:val="20"/>
                <w:szCs w:val="20"/>
              </w:rPr>
            </w:pPr>
            <w:r>
              <w:rPr>
                <w:rFonts w:cstheme="minorHAnsi"/>
                <w:sz w:val="20"/>
                <w:szCs w:val="20"/>
              </w:rPr>
              <w:t>+</w:t>
            </w:r>
          </w:p>
        </w:tc>
        <w:tc>
          <w:tcPr>
            <w:tcW w:w="776" w:type="dxa"/>
            <w:gridSpan w:val="3"/>
          </w:tcPr>
          <w:p w14:paraId="3950511D" w14:textId="77777777" w:rsidR="00286BEE" w:rsidRPr="00781DD3" w:rsidRDefault="00286BEE" w:rsidP="00467B2A">
            <w:pPr>
              <w:rPr>
                <w:rFonts w:cstheme="minorHAnsi"/>
                <w:sz w:val="20"/>
                <w:szCs w:val="20"/>
              </w:rPr>
            </w:pPr>
            <w:r>
              <w:rPr>
                <w:rFonts w:cstheme="minorHAnsi"/>
                <w:sz w:val="20"/>
                <w:szCs w:val="20"/>
              </w:rPr>
              <w:t>+</w:t>
            </w:r>
          </w:p>
        </w:tc>
        <w:tc>
          <w:tcPr>
            <w:tcW w:w="629" w:type="dxa"/>
          </w:tcPr>
          <w:p w14:paraId="59449ABA"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37F0BF91" w14:textId="031ABCD8"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29F1EA08" w14:textId="77777777" w:rsidR="00286BEE" w:rsidRPr="00781DD3" w:rsidRDefault="00286BEE" w:rsidP="00467B2A">
            <w:pPr>
              <w:rPr>
                <w:rFonts w:cstheme="minorHAnsi"/>
                <w:sz w:val="20"/>
                <w:szCs w:val="20"/>
              </w:rPr>
            </w:pPr>
          </w:p>
        </w:tc>
        <w:tc>
          <w:tcPr>
            <w:tcW w:w="614" w:type="dxa"/>
            <w:gridSpan w:val="2"/>
          </w:tcPr>
          <w:p w14:paraId="40ABEBE7" w14:textId="77777777" w:rsidR="00286BEE" w:rsidRPr="00781DD3" w:rsidRDefault="00286BEE" w:rsidP="00467B2A">
            <w:pPr>
              <w:rPr>
                <w:rFonts w:cstheme="minorHAnsi"/>
                <w:sz w:val="20"/>
                <w:szCs w:val="20"/>
              </w:rPr>
            </w:pPr>
          </w:p>
        </w:tc>
        <w:tc>
          <w:tcPr>
            <w:tcW w:w="614" w:type="dxa"/>
            <w:gridSpan w:val="2"/>
          </w:tcPr>
          <w:p w14:paraId="1E85E333" w14:textId="77777777" w:rsidR="00286BEE" w:rsidRPr="00781DD3" w:rsidRDefault="00286BEE" w:rsidP="00467B2A">
            <w:pPr>
              <w:rPr>
                <w:rFonts w:cstheme="minorHAnsi"/>
                <w:sz w:val="20"/>
                <w:szCs w:val="20"/>
              </w:rPr>
            </w:pPr>
          </w:p>
        </w:tc>
        <w:tc>
          <w:tcPr>
            <w:tcW w:w="602" w:type="dxa"/>
            <w:gridSpan w:val="2"/>
          </w:tcPr>
          <w:p w14:paraId="1169CCAF" w14:textId="77777777" w:rsidR="00286BEE" w:rsidRPr="00781DD3" w:rsidRDefault="00286BEE" w:rsidP="00467B2A">
            <w:pPr>
              <w:rPr>
                <w:rFonts w:cstheme="minorHAnsi"/>
                <w:sz w:val="20"/>
                <w:szCs w:val="20"/>
              </w:rPr>
            </w:pPr>
          </w:p>
        </w:tc>
        <w:tc>
          <w:tcPr>
            <w:tcW w:w="604" w:type="dxa"/>
            <w:gridSpan w:val="2"/>
          </w:tcPr>
          <w:p w14:paraId="4BB41F52" w14:textId="77777777" w:rsidR="00286BEE" w:rsidRPr="00781DD3" w:rsidRDefault="00286BEE" w:rsidP="00467B2A">
            <w:pPr>
              <w:rPr>
                <w:rFonts w:cstheme="minorHAnsi"/>
                <w:sz w:val="20"/>
                <w:szCs w:val="20"/>
              </w:rPr>
            </w:pPr>
          </w:p>
        </w:tc>
        <w:tc>
          <w:tcPr>
            <w:tcW w:w="646" w:type="dxa"/>
            <w:gridSpan w:val="2"/>
          </w:tcPr>
          <w:p w14:paraId="22DE0F0C" w14:textId="650353D6" w:rsidR="00286BEE" w:rsidRPr="00781DD3" w:rsidRDefault="00286BEE" w:rsidP="00467B2A">
            <w:pPr>
              <w:rPr>
                <w:rFonts w:cstheme="minorHAnsi"/>
                <w:sz w:val="20"/>
                <w:szCs w:val="20"/>
              </w:rPr>
            </w:pPr>
          </w:p>
        </w:tc>
        <w:tc>
          <w:tcPr>
            <w:tcW w:w="889" w:type="dxa"/>
            <w:gridSpan w:val="3"/>
          </w:tcPr>
          <w:p w14:paraId="3BF3FF0D" w14:textId="77777777" w:rsidR="00286BEE" w:rsidRPr="00781DD3" w:rsidRDefault="00286BEE" w:rsidP="00467B2A">
            <w:pPr>
              <w:rPr>
                <w:rFonts w:cstheme="minorHAnsi"/>
                <w:sz w:val="20"/>
                <w:szCs w:val="20"/>
              </w:rPr>
            </w:pPr>
            <w:r>
              <w:rPr>
                <w:rFonts w:cstheme="minorHAnsi"/>
                <w:sz w:val="20"/>
                <w:szCs w:val="20"/>
              </w:rPr>
              <w:t xml:space="preserve">     </w:t>
            </w:r>
          </w:p>
        </w:tc>
        <w:tc>
          <w:tcPr>
            <w:tcW w:w="1136" w:type="dxa"/>
          </w:tcPr>
          <w:p w14:paraId="1A8C5856"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0E2D914B" w14:textId="77777777" w:rsidTr="00286BEE">
        <w:tc>
          <w:tcPr>
            <w:tcW w:w="1553" w:type="dxa"/>
            <w:gridSpan w:val="2"/>
          </w:tcPr>
          <w:p w14:paraId="5FA13AD4" w14:textId="77777777" w:rsidR="00286BEE" w:rsidRPr="00B8223A" w:rsidRDefault="00286BEE" w:rsidP="00467B2A">
            <w:pPr>
              <w:rPr>
                <w:rFonts w:cstheme="minorHAnsi"/>
                <w:sz w:val="19"/>
                <w:szCs w:val="19"/>
              </w:rPr>
            </w:pPr>
            <w:r w:rsidRPr="00B8223A">
              <w:rPr>
                <w:rFonts w:cstheme="minorHAnsi"/>
                <w:sz w:val="19"/>
                <w:szCs w:val="19"/>
              </w:rPr>
              <w:t>Jobs/Training</w:t>
            </w:r>
          </w:p>
        </w:tc>
        <w:tc>
          <w:tcPr>
            <w:tcW w:w="790" w:type="dxa"/>
            <w:gridSpan w:val="2"/>
          </w:tcPr>
          <w:p w14:paraId="475ACA8E" w14:textId="77777777" w:rsidR="00286BEE" w:rsidRPr="00B8223A" w:rsidRDefault="00286BEE" w:rsidP="00467B2A">
            <w:pPr>
              <w:rPr>
                <w:rFonts w:cstheme="minorHAnsi"/>
                <w:sz w:val="19"/>
                <w:szCs w:val="19"/>
              </w:rPr>
            </w:pPr>
            <w:r>
              <w:rPr>
                <w:rFonts w:cstheme="minorHAnsi"/>
                <w:sz w:val="19"/>
                <w:szCs w:val="19"/>
              </w:rPr>
              <w:t>+?</w:t>
            </w:r>
          </w:p>
        </w:tc>
        <w:tc>
          <w:tcPr>
            <w:tcW w:w="772" w:type="dxa"/>
            <w:gridSpan w:val="3"/>
          </w:tcPr>
          <w:p w14:paraId="011986E0" w14:textId="77777777" w:rsidR="00286BEE" w:rsidRPr="00781DD3" w:rsidRDefault="00286BEE" w:rsidP="00467B2A">
            <w:pPr>
              <w:rPr>
                <w:rFonts w:cstheme="minorHAnsi"/>
                <w:sz w:val="20"/>
                <w:szCs w:val="20"/>
              </w:rPr>
            </w:pPr>
            <w:r>
              <w:rPr>
                <w:rFonts w:cstheme="minorHAnsi"/>
                <w:sz w:val="20"/>
                <w:szCs w:val="20"/>
              </w:rPr>
              <w:t>+?</w:t>
            </w:r>
          </w:p>
        </w:tc>
        <w:tc>
          <w:tcPr>
            <w:tcW w:w="773" w:type="dxa"/>
            <w:gridSpan w:val="2"/>
          </w:tcPr>
          <w:p w14:paraId="4B57F852" w14:textId="77777777" w:rsidR="00286BEE" w:rsidRPr="00781DD3" w:rsidRDefault="00286BEE" w:rsidP="00467B2A">
            <w:pPr>
              <w:rPr>
                <w:rFonts w:cstheme="minorHAnsi"/>
                <w:sz w:val="20"/>
                <w:szCs w:val="20"/>
              </w:rPr>
            </w:pPr>
            <w:r>
              <w:rPr>
                <w:rFonts w:cstheme="minorHAnsi"/>
                <w:sz w:val="20"/>
                <w:szCs w:val="20"/>
              </w:rPr>
              <w:t>+?</w:t>
            </w:r>
          </w:p>
        </w:tc>
        <w:tc>
          <w:tcPr>
            <w:tcW w:w="784" w:type="dxa"/>
            <w:gridSpan w:val="2"/>
          </w:tcPr>
          <w:p w14:paraId="08DE3D6E" w14:textId="77777777" w:rsidR="00286BEE" w:rsidRPr="00781DD3" w:rsidRDefault="00286BEE" w:rsidP="00467B2A">
            <w:pPr>
              <w:rPr>
                <w:rFonts w:cstheme="minorHAnsi"/>
                <w:sz w:val="20"/>
                <w:szCs w:val="20"/>
              </w:rPr>
            </w:pPr>
            <w:r>
              <w:rPr>
                <w:rFonts w:cstheme="minorHAnsi"/>
                <w:sz w:val="20"/>
                <w:szCs w:val="20"/>
              </w:rPr>
              <w:t>+?</w:t>
            </w:r>
          </w:p>
        </w:tc>
        <w:tc>
          <w:tcPr>
            <w:tcW w:w="785" w:type="dxa"/>
            <w:gridSpan w:val="2"/>
          </w:tcPr>
          <w:p w14:paraId="50E76985" w14:textId="77777777" w:rsidR="00286BEE" w:rsidRPr="00781DD3" w:rsidRDefault="00286BEE" w:rsidP="00467B2A">
            <w:pPr>
              <w:rPr>
                <w:rFonts w:cstheme="minorHAnsi"/>
                <w:sz w:val="20"/>
                <w:szCs w:val="20"/>
              </w:rPr>
            </w:pPr>
            <w:r>
              <w:rPr>
                <w:rFonts w:cstheme="minorHAnsi"/>
                <w:sz w:val="20"/>
                <w:szCs w:val="20"/>
              </w:rPr>
              <w:t>0</w:t>
            </w:r>
          </w:p>
        </w:tc>
        <w:tc>
          <w:tcPr>
            <w:tcW w:w="778" w:type="dxa"/>
            <w:gridSpan w:val="2"/>
          </w:tcPr>
          <w:p w14:paraId="58C7F4DF" w14:textId="77777777" w:rsidR="00286BEE" w:rsidRPr="00781DD3" w:rsidRDefault="00286BEE" w:rsidP="00467B2A">
            <w:pPr>
              <w:rPr>
                <w:rFonts w:cstheme="minorHAnsi"/>
                <w:sz w:val="20"/>
                <w:szCs w:val="20"/>
              </w:rPr>
            </w:pPr>
            <w:r>
              <w:rPr>
                <w:rFonts w:cstheme="minorHAnsi"/>
                <w:sz w:val="20"/>
                <w:szCs w:val="20"/>
              </w:rPr>
              <w:t>0</w:t>
            </w:r>
          </w:p>
        </w:tc>
        <w:tc>
          <w:tcPr>
            <w:tcW w:w="806" w:type="dxa"/>
            <w:gridSpan w:val="2"/>
          </w:tcPr>
          <w:p w14:paraId="0A09FBE3" w14:textId="77777777" w:rsidR="00286BEE" w:rsidRPr="00781DD3" w:rsidRDefault="00286BEE" w:rsidP="00467B2A">
            <w:pPr>
              <w:rPr>
                <w:rFonts w:cstheme="minorHAnsi"/>
                <w:sz w:val="20"/>
                <w:szCs w:val="20"/>
              </w:rPr>
            </w:pPr>
            <w:r>
              <w:rPr>
                <w:rFonts w:cstheme="minorHAnsi"/>
                <w:sz w:val="20"/>
                <w:szCs w:val="20"/>
              </w:rPr>
              <w:t>+</w:t>
            </w:r>
          </w:p>
        </w:tc>
        <w:tc>
          <w:tcPr>
            <w:tcW w:w="776" w:type="dxa"/>
            <w:gridSpan w:val="3"/>
          </w:tcPr>
          <w:p w14:paraId="3C10E405" w14:textId="77777777" w:rsidR="00286BEE" w:rsidRPr="00781DD3" w:rsidRDefault="00286BEE" w:rsidP="00467B2A">
            <w:pPr>
              <w:rPr>
                <w:rFonts w:cstheme="minorHAnsi"/>
                <w:sz w:val="20"/>
                <w:szCs w:val="20"/>
              </w:rPr>
            </w:pPr>
            <w:r>
              <w:rPr>
                <w:rFonts w:cstheme="minorHAnsi"/>
                <w:sz w:val="20"/>
                <w:szCs w:val="20"/>
              </w:rPr>
              <w:t>+?</w:t>
            </w:r>
          </w:p>
        </w:tc>
        <w:tc>
          <w:tcPr>
            <w:tcW w:w="629" w:type="dxa"/>
          </w:tcPr>
          <w:p w14:paraId="6F086244" w14:textId="77777777" w:rsidR="00286BEE" w:rsidRPr="00781DD3" w:rsidRDefault="00286BEE" w:rsidP="00467B2A">
            <w:pPr>
              <w:rPr>
                <w:rFonts w:cstheme="minorHAnsi"/>
                <w:sz w:val="20"/>
                <w:szCs w:val="20"/>
              </w:rPr>
            </w:pPr>
            <w:r>
              <w:rPr>
                <w:rFonts w:cstheme="minorHAnsi"/>
                <w:sz w:val="20"/>
                <w:szCs w:val="20"/>
              </w:rPr>
              <w:t>+?</w:t>
            </w:r>
          </w:p>
        </w:tc>
        <w:tc>
          <w:tcPr>
            <w:tcW w:w="621" w:type="dxa"/>
            <w:gridSpan w:val="2"/>
          </w:tcPr>
          <w:p w14:paraId="2FAEAB5D" w14:textId="77777777" w:rsidR="00286BEE" w:rsidRPr="00781DD3" w:rsidRDefault="00286BEE" w:rsidP="00467B2A">
            <w:pPr>
              <w:rPr>
                <w:rFonts w:cstheme="minorHAnsi"/>
                <w:sz w:val="20"/>
                <w:szCs w:val="20"/>
              </w:rPr>
            </w:pPr>
            <w:r>
              <w:rPr>
                <w:rFonts w:cstheme="minorHAnsi"/>
                <w:sz w:val="20"/>
                <w:szCs w:val="20"/>
              </w:rPr>
              <w:t>+</w:t>
            </w:r>
          </w:p>
        </w:tc>
        <w:tc>
          <w:tcPr>
            <w:tcW w:w="614" w:type="dxa"/>
            <w:gridSpan w:val="2"/>
          </w:tcPr>
          <w:p w14:paraId="5AF0CE8C" w14:textId="77777777" w:rsidR="00286BEE" w:rsidRPr="00781DD3" w:rsidRDefault="00286BEE" w:rsidP="00467B2A">
            <w:pPr>
              <w:rPr>
                <w:rFonts w:cstheme="minorHAnsi"/>
                <w:sz w:val="20"/>
                <w:szCs w:val="20"/>
              </w:rPr>
            </w:pPr>
          </w:p>
        </w:tc>
        <w:tc>
          <w:tcPr>
            <w:tcW w:w="614" w:type="dxa"/>
            <w:gridSpan w:val="2"/>
          </w:tcPr>
          <w:p w14:paraId="6330C0CD" w14:textId="77777777" w:rsidR="00286BEE" w:rsidRPr="00781DD3" w:rsidRDefault="00286BEE" w:rsidP="00467B2A">
            <w:pPr>
              <w:rPr>
                <w:rFonts w:cstheme="minorHAnsi"/>
                <w:sz w:val="20"/>
                <w:szCs w:val="20"/>
              </w:rPr>
            </w:pPr>
          </w:p>
        </w:tc>
        <w:tc>
          <w:tcPr>
            <w:tcW w:w="614" w:type="dxa"/>
            <w:gridSpan w:val="2"/>
          </w:tcPr>
          <w:p w14:paraId="6061608C" w14:textId="77777777" w:rsidR="00286BEE" w:rsidRPr="00781DD3" w:rsidRDefault="00286BEE" w:rsidP="00467B2A">
            <w:pPr>
              <w:rPr>
                <w:rFonts w:cstheme="minorHAnsi"/>
                <w:sz w:val="20"/>
                <w:szCs w:val="20"/>
              </w:rPr>
            </w:pPr>
          </w:p>
        </w:tc>
        <w:tc>
          <w:tcPr>
            <w:tcW w:w="602" w:type="dxa"/>
            <w:gridSpan w:val="2"/>
          </w:tcPr>
          <w:p w14:paraId="12C1C02A" w14:textId="77777777" w:rsidR="00286BEE" w:rsidRPr="00781DD3" w:rsidRDefault="00286BEE" w:rsidP="00467B2A">
            <w:pPr>
              <w:rPr>
                <w:rFonts w:cstheme="minorHAnsi"/>
                <w:sz w:val="20"/>
                <w:szCs w:val="20"/>
              </w:rPr>
            </w:pPr>
          </w:p>
        </w:tc>
        <w:tc>
          <w:tcPr>
            <w:tcW w:w="604" w:type="dxa"/>
            <w:gridSpan w:val="2"/>
          </w:tcPr>
          <w:p w14:paraId="38DC7647" w14:textId="77777777" w:rsidR="00286BEE" w:rsidRPr="00781DD3" w:rsidRDefault="00286BEE" w:rsidP="00467B2A">
            <w:pPr>
              <w:rPr>
                <w:rFonts w:cstheme="minorHAnsi"/>
                <w:sz w:val="20"/>
                <w:szCs w:val="20"/>
              </w:rPr>
            </w:pPr>
          </w:p>
        </w:tc>
        <w:tc>
          <w:tcPr>
            <w:tcW w:w="646" w:type="dxa"/>
            <w:gridSpan w:val="2"/>
          </w:tcPr>
          <w:p w14:paraId="2DF5D4EA" w14:textId="582259D0" w:rsidR="00286BEE" w:rsidRPr="00781DD3" w:rsidRDefault="00286BEE" w:rsidP="00467B2A">
            <w:pPr>
              <w:rPr>
                <w:rFonts w:cstheme="minorHAnsi"/>
                <w:sz w:val="20"/>
                <w:szCs w:val="20"/>
              </w:rPr>
            </w:pPr>
          </w:p>
        </w:tc>
        <w:tc>
          <w:tcPr>
            <w:tcW w:w="889" w:type="dxa"/>
            <w:gridSpan w:val="3"/>
          </w:tcPr>
          <w:p w14:paraId="4AF5DDB0" w14:textId="77777777" w:rsidR="00286BEE" w:rsidRPr="00781DD3" w:rsidRDefault="00286BEE" w:rsidP="00467B2A">
            <w:pPr>
              <w:rPr>
                <w:rFonts w:cstheme="minorHAnsi"/>
                <w:sz w:val="20"/>
                <w:szCs w:val="20"/>
              </w:rPr>
            </w:pPr>
          </w:p>
        </w:tc>
        <w:tc>
          <w:tcPr>
            <w:tcW w:w="1136" w:type="dxa"/>
          </w:tcPr>
          <w:p w14:paraId="55468A1E"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3C62F563" w14:textId="77777777" w:rsidTr="00286BEE">
        <w:trPr>
          <w:trHeight w:val="233"/>
        </w:trPr>
        <w:tc>
          <w:tcPr>
            <w:tcW w:w="1553" w:type="dxa"/>
            <w:gridSpan w:val="2"/>
            <w:vMerge w:val="restart"/>
          </w:tcPr>
          <w:p w14:paraId="052BAF69" w14:textId="77777777" w:rsidR="00286BEE" w:rsidRPr="00B8223A" w:rsidRDefault="00286BEE" w:rsidP="00467B2A">
            <w:pPr>
              <w:rPr>
                <w:rFonts w:cstheme="minorHAnsi"/>
                <w:sz w:val="19"/>
                <w:szCs w:val="19"/>
              </w:rPr>
            </w:pPr>
            <w:r w:rsidRPr="00B8223A">
              <w:rPr>
                <w:rFonts w:cstheme="minorHAnsi"/>
                <w:sz w:val="19"/>
                <w:szCs w:val="19"/>
              </w:rPr>
              <w:t>SUMMARY IMPACT 2</w:t>
            </w:r>
          </w:p>
        </w:tc>
        <w:tc>
          <w:tcPr>
            <w:tcW w:w="790" w:type="dxa"/>
            <w:gridSpan w:val="2"/>
            <w:vMerge w:val="restart"/>
          </w:tcPr>
          <w:p w14:paraId="77F4F55B" w14:textId="77777777" w:rsidR="00286BEE" w:rsidRPr="00B8223A" w:rsidRDefault="00286BEE" w:rsidP="00467B2A">
            <w:pPr>
              <w:spacing w:before="240"/>
              <w:rPr>
                <w:rFonts w:cstheme="minorHAnsi"/>
                <w:sz w:val="19"/>
                <w:szCs w:val="19"/>
              </w:rPr>
            </w:pPr>
            <w:r>
              <w:rPr>
                <w:rFonts w:cstheme="minorHAnsi"/>
                <w:sz w:val="19"/>
                <w:szCs w:val="19"/>
              </w:rPr>
              <w:t>+</w:t>
            </w:r>
            <w:proofErr w:type="spellStart"/>
            <w:r>
              <w:rPr>
                <w:rFonts w:cstheme="minorHAnsi"/>
                <w:sz w:val="19"/>
                <w:szCs w:val="19"/>
              </w:rPr>
              <w:t>ve</w:t>
            </w:r>
            <w:proofErr w:type="spellEnd"/>
          </w:p>
        </w:tc>
        <w:tc>
          <w:tcPr>
            <w:tcW w:w="772" w:type="dxa"/>
            <w:gridSpan w:val="3"/>
            <w:vMerge w:val="restart"/>
          </w:tcPr>
          <w:p w14:paraId="0B759654"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773" w:type="dxa"/>
            <w:gridSpan w:val="2"/>
            <w:vMerge w:val="restart"/>
          </w:tcPr>
          <w:p w14:paraId="3914C824"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784" w:type="dxa"/>
            <w:gridSpan w:val="2"/>
            <w:vMerge w:val="restart"/>
          </w:tcPr>
          <w:p w14:paraId="6D4EECAF"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785" w:type="dxa"/>
            <w:gridSpan w:val="2"/>
            <w:vMerge w:val="restart"/>
          </w:tcPr>
          <w:p w14:paraId="07DAED17"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778" w:type="dxa"/>
            <w:gridSpan w:val="2"/>
            <w:vMerge w:val="restart"/>
          </w:tcPr>
          <w:p w14:paraId="74C6340A"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806" w:type="dxa"/>
            <w:gridSpan w:val="2"/>
            <w:vMerge w:val="restart"/>
          </w:tcPr>
          <w:p w14:paraId="72C755AC"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776" w:type="dxa"/>
            <w:gridSpan w:val="3"/>
            <w:vMerge w:val="restart"/>
          </w:tcPr>
          <w:p w14:paraId="642E9301"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29" w:type="dxa"/>
            <w:vMerge w:val="restart"/>
          </w:tcPr>
          <w:p w14:paraId="69CA8060"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21" w:type="dxa"/>
            <w:gridSpan w:val="2"/>
            <w:vMerge w:val="restart"/>
          </w:tcPr>
          <w:p w14:paraId="18ABDC1D" w14:textId="77777777" w:rsidR="00286BEE" w:rsidRPr="00781DD3" w:rsidRDefault="00286BEE" w:rsidP="00467B2A">
            <w:pPr>
              <w:spacing w:before="240"/>
              <w:rPr>
                <w:rFonts w:cstheme="minorHAnsi"/>
                <w:sz w:val="20"/>
                <w:szCs w:val="20"/>
              </w:rPr>
            </w:pPr>
            <w:r>
              <w:rPr>
                <w:rFonts w:cstheme="minorHAnsi"/>
                <w:sz w:val="20"/>
                <w:szCs w:val="20"/>
              </w:rPr>
              <w:t>+</w:t>
            </w:r>
            <w:proofErr w:type="spellStart"/>
            <w:r>
              <w:rPr>
                <w:rFonts w:cstheme="minorHAnsi"/>
                <w:sz w:val="20"/>
                <w:szCs w:val="20"/>
              </w:rPr>
              <w:t>ve</w:t>
            </w:r>
            <w:proofErr w:type="spellEnd"/>
          </w:p>
        </w:tc>
        <w:tc>
          <w:tcPr>
            <w:tcW w:w="614" w:type="dxa"/>
            <w:gridSpan w:val="2"/>
            <w:vMerge w:val="restart"/>
          </w:tcPr>
          <w:p w14:paraId="1427F3F8" w14:textId="77777777" w:rsidR="00286BEE" w:rsidRPr="00781DD3" w:rsidRDefault="00286BEE" w:rsidP="00467B2A">
            <w:pPr>
              <w:rPr>
                <w:rFonts w:cstheme="minorHAnsi"/>
                <w:sz w:val="20"/>
                <w:szCs w:val="20"/>
              </w:rPr>
            </w:pPr>
          </w:p>
        </w:tc>
        <w:tc>
          <w:tcPr>
            <w:tcW w:w="614" w:type="dxa"/>
            <w:gridSpan w:val="2"/>
            <w:vMerge w:val="restart"/>
          </w:tcPr>
          <w:p w14:paraId="5BC723BE" w14:textId="77777777" w:rsidR="00286BEE" w:rsidRPr="00781DD3" w:rsidRDefault="00286BEE" w:rsidP="00467B2A">
            <w:pPr>
              <w:rPr>
                <w:rFonts w:cstheme="minorHAnsi"/>
                <w:sz w:val="20"/>
                <w:szCs w:val="20"/>
              </w:rPr>
            </w:pPr>
          </w:p>
        </w:tc>
        <w:tc>
          <w:tcPr>
            <w:tcW w:w="614" w:type="dxa"/>
            <w:gridSpan w:val="2"/>
            <w:vMerge w:val="restart"/>
          </w:tcPr>
          <w:p w14:paraId="01B32823" w14:textId="77777777" w:rsidR="00286BEE" w:rsidRPr="00781DD3" w:rsidRDefault="00286BEE" w:rsidP="00467B2A">
            <w:pPr>
              <w:rPr>
                <w:rFonts w:cstheme="minorHAnsi"/>
                <w:sz w:val="20"/>
                <w:szCs w:val="20"/>
              </w:rPr>
            </w:pPr>
          </w:p>
        </w:tc>
        <w:tc>
          <w:tcPr>
            <w:tcW w:w="602" w:type="dxa"/>
            <w:gridSpan w:val="2"/>
            <w:vMerge w:val="restart"/>
          </w:tcPr>
          <w:p w14:paraId="511780B5" w14:textId="77777777" w:rsidR="00286BEE" w:rsidRPr="00781DD3" w:rsidRDefault="00286BEE" w:rsidP="00467B2A">
            <w:pPr>
              <w:rPr>
                <w:rFonts w:cstheme="minorHAnsi"/>
                <w:sz w:val="20"/>
                <w:szCs w:val="20"/>
              </w:rPr>
            </w:pPr>
          </w:p>
        </w:tc>
        <w:tc>
          <w:tcPr>
            <w:tcW w:w="604" w:type="dxa"/>
            <w:gridSpan w:val="2"/>
            <w:vMerge w:val="restart"/>
          </w:tcPr>
          <w:p w14:paraId="5DC07212" w14:textId="77777777" w:rsidR="00286BEE" w:rsidRPr="00781DD3" w:rsidRDefault="00286BEE" w:rsidP="00467B2A">
            <w:pPr>
              <w:rPr>
                <w:rFonts w:cstheme="minorHAnsi"/>
                <w:sz w:val="20"/>
                <w:szCs w:val="20"/>
              </w:rPr>
            </w:pPr>
          </w:p>
        </w:tc>
        <w:tc>
          <w:tcPr>
            <w:tcW w:w="646" w:type="dxa"/>
            <w:gridSpan w:val="2"/>
            <w:vMerge w:val="restart"/>
          </w:tcPr>
          <w:p w14:paraId="0DB1903A" w14:textId="7CB242FA" w:rsidR="00286BEE" w:rsidRPr="00781DD3" w:rsidRDefault="00286BEE" w:rsidP="00467B2A">
            <w:pPr>
              <w:rPr>
                <w:rFonts w:cstheme="minorHAnsi"/>
                <w:sz w:val="20"/>
                <w:szCs w:val="20"/>
              </w:rPr>
            </w:pPr>
          </w:p>
        </w:tc>
        <w:tc>
          <w:tcPr>
            <w:tcW w:w="889" w:type="dxa"/>
            <w:gridSpan w:val="3"/>
            <w:vMerge w:val="restart"/>
          </w:tcPr>
          <w:p w14:paraId="6FF6BDD6" w14:textId="77777777" w:rsidR="00286BEE" w:rsidRPr="00781DD3" w:rsidRDefault="00286BEE" w:rsidP="00467B2A">
            <w:pPr>
              <w:rPr>
                <w:rFonts w:cstheme="minorHAnsi"/>
                <w:sz w:val="20"/>
                <w:szCs w:val="20"/>
              </w:rPr>
            </w:pPr>
          </w:p>
        </w:tc>
        <w:tc>
          <w:tcPr>
            <w:tcW w:w="1136" w:type="dxa"/>
          </w:tcPr>
          <w:p w14:paraId="67DDA07E"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tr w:rsidR="00286BEE" w:rsidRPr="00781DD3" w14:paraId="3498D093" w14:textId="77777777" w:rsidTr="00286BEE">
        <w:trPr>
          <w:trHeight w:val="232"/>
        </w:trPr>
        <w:tc>
          <w:tcPr>
            <w:tcW w:w="1553" w:type="dxa"/>
            <w:gridSpan w:val="2"/>
            <w:vMerge/>
          </w:tcPr>
          <w:p w14:paraId="3B6CBB38" w14:textId="77777777" w:rsidR="00286BEE" w:rsidRPr="00B8223A" w:rsidRDefault="00286BEE" w:rsidP="00467B2A">
            <w:pPr>
              <w:rPr>
                <w:rFonts w:cstheme="minorHAnsi"/>
                <w:sz w:val="19"/>
                <w:szCs w:val="19"/>
              </w:rPr>
            </w:pPr>
          </w:p>
        </w:tc>
        <w:tc>
          <w:tcPr>
            <w:tcW w:w="790" w:type="dxa"/>
            <w:gridSpan w:val="2"/>
            <w:vMerge/>
          </w:tcPr>
          <w:p w14:paraId="55572E88" w14:textId="77777777" w:rsidR="00286BEE" w:rsidRPr="00B8223A" w:rsidRDefault="00286BEE" w:rsidP="00467B2A">
            <w:pPr>
              <w:rPr>
                <w:rFonts w:cstheme="minorHAnsi"/>
                <w:sz w:val="19"/>
                <w:szCs w:val="19"/>
              </w:rPr>
            </w:pPr>
          </w:p>
        </w:tc>
        <w:tc>
          <w:tcPr>
            <w:tcW w:w="772" w:type="dxa"/>
            <w:gridSpan w:val="3"/>
            <w:vMerge/>
          </w:tcPr>
          <w:p w14:paraId="0CA0F36C" w14:textId="77777777" w:rsidR="00286BEE" w:rsidRPr="00781DD3" w:rsidRDefault="00286BEE" w:rsidP="00467B2A">
            <w:pPr>
              <w:rPr>
                <w:rFonts w:cstheme="minorHAnsi"/>
                <w:sz w:val="20"/>
                <w:szCs w:val="20"/>
              </w:rPr>
            </w:pPr>
          </w:p>
        </w:tc>
        <w:tc>
          <w:tcPr>
            <w:tcW w:w="773" w:type="dxa"/>
            <w:gridSpan w:val="2"/>
            <w:vMerge/>
          </w:tcPr>
          <w:p w14:paraId="15A72BD0" w14:textId="77777777" w:rsidR="00286BEE" w:rsidRPr="00781DD3" w:rsidRDefault="00286BEE" w:rsidP="00467B2A">
            <w:pPr>
              <w:rPr>
                <w:rFonts w:cstheme="minorHAnsi"/>
                <w:sz w:val="20"/>
                <w:szCs w:val="20"/>
              </w:rPr>
            </w:pPr>
          </w:p>
        </w:tc>
        <w:tc>
          <w:tcPr>
            <w:tcW w:w="784" w:type="dxa"/>
            <w:gridSpan w:val="2"/>
            <w:vMerge/>
          </w:tcPr>
          <w:p w14:paraId="4948792B" w14:textId="77777777" w:rsidR="00286BEE" w:rsidRPr="00781DD3" w:rsidRDefault="00286BEE" w:rsidP="00467B2A">
            <w:pPr>
              <w:rPr>
                <w:rFonts w:cstheme="minorHAnsi"/>
                <w:sz w:val="20"/>
                <w:szCs w:val="20"/>
              </w:rPr>
            </w:pPr>
          </w:p>
        </w:tc>
        <w:tc>
          <w:tcPr>
            <w:tcW w:w="785" w:type="dxa"/>
            <w:gridSpan w:val="2"/>
            <w:vMerge/>
          </w:tcPr>
          <w:p w14:paraId="7C5D3FB5" w14:textId="77777777" w:rsidR="00286BEE" w:rsidRPr="00781DD3" w:rsidRDefault="00286BEE" w:rsidP="00467B2A">
            <w:pPr>
              <w:rPr>
                <w:rFonts w:cstheme="minorHAnsi"/>
                <w:sz w:val="20"/>
                <w:szCs w:val="20"/>
              </w:rPr>
            </w:pPr>
          </w:p>
        </w:tc>
        <w:tc>
          <w:tcPr>
            <w:tcW w:w="778" w:type="dxa"/>
            <w:gridSpan w:val="2"/>
            <w:vMerge/>
          </w:tcPr>
          <w:p w14:paraId="206201D6" w14:textId="77777777" w:rsidR="00286BEE" w:rsidRPr="00781DD3" w:rsidRDefault="00286BEE" w:rsidP="00467B2A">
            <w:pPr>
              <w:rPr>
                <w:rFonts w:cstheme="minorHAnsi"/>
                <w:sz w:val="20"/>
                <w:szCs w:val="20"/>
              </w:rPr>
            </w:pPr>
          </w:p>
        </w:tc>
        <w:tc>
          <w:tcPr>
            <w:tcW w:w="806" w:type="dxa"/>
            <w:gridSpan w:val="2"/>
            <w:vMerge/>
          </w:tcPr>
          <w:p w14:paraId="6AED249D" w14:textId="77777777" w:rsidR="00286BEE" w:rsidRPr="00781DD3" w:rsidRDefault="00286BEE" w:rsidP="00467B2A">
            <w:pPr>
              <w:rPr>
                <w:rFonts w:cstheme="minorHAnsi"/>
                <w:sz w:val="20"/>
                <w:szCs w:val="20"/>
              </w:rPr>
            </w:pPr>
          </w:p>
        </w:tc>
        <w:tc>
          <w:tcPr>
            <w:tcW w:w="776" w:type="dxa"/>
            <w:gridSpan w:val="3"/>
            <w:vMerge/>
          </w:tcPr>
          <w:p w14:paraId="26A28BE1" w14:textId="77777777" w:rsidR="00286BEE" w:rsidRPr="00781DD3" w:rsidRDefault="00286BEE" w:rsidP="00467B2A">
            <w:pPr>
              <w:rPr>
                <w:rFonts w:cstheme="minorHAnsi"/>
                <w:sz w:val="20"/>
                <w:szCs w:val="20"/>
              </w:rPr>
            </w:pPr>
          </w:p>
        </w:tc>
        <w:tc>
          <w:tcPr>
            <w:tcW w:w="629" w:type="dxa"/>
            <w:vMerge/>
          </w:tcPr>
          <w:p w14:paraId="44DCFF7E" w14:textId="77777777" w:rsidR="00286BEE" w:rsidRPr="00781DD3" w:rsidRDefault="00286BEE" w:rsidP="00467B2A">
            <w:pPr>
              <w:rPr>
                <w:rFonts w:cstheme="minorHAnsi"/>
                <w:sz w:val="20"/>
                <w:szCs w:val="20"/>
              </w:rPr>
            </w:pPr>
          </w:p>
        </w:tc>
        <w:tc>
          <w:tcPr>
            <w:tcW w:w="621" w:type="dxa"/>
            <w:gridSpan w:val="2"/>
            <w:vMerge/>
          </w:tcPr>
          <w:p w14:paraId="6D426CEC" w14:textId="77777777" w:rsidR="00286BEE" w:rsidRPr="00781DD3" w:rsidRDefault="00286BEE" w:rsidP="00467B2A">
            <w:pPr>
              <w:rPr>
                <w:rFonts w:cstheme="minorHAnsi"/>
                <w:sz w:val="20"/>
                <w:szCs w:val="20"/>
              </w:rPr>
            </w:pPr>
          </w:p>
        </w:tc>
        <w:tc>
          <w:tcPr>
            <w:tcW w:w="614" w:type="dxa"/>
            <w:gridSpan w:val="2"/>
            <w:vMerge/>
          </w:tcPr>
          <w:p w14:paraId="28598602" w14:textId="77777777" w:rsidR="00286BEE" w:rsidRPr="00781DD3" w:rsidRDefault="00286BEE" w:rsidP="00467B2A">
            <w:pPr>
              <w:rPr>
                <w:rFonts w:cstheme="minorHAnsi"/>
                <w:sz w:val="20"/>
                <w:szCs w:val="20"/>
              </w:rPr>
            </w:pPr>
          </w:p>
        </w:tc>
        <w:tc>
          <w:tcPr>
            <w:tcW w:w="614" w:type="dxa"/>
            <w:gridSpan w:val="2"/>
            <w:vMerge/>
          </w:tcPr>
          <w:p w14:paraId="0D76C057" w14:textId="77777777" w:rsidR="00286BEE" w:rsidRPr="00781DD3" w:rsidRDefault="00286BEE" w:rsidP="00467B2A">
            <w:pPr>
              <w:rPr>
                <w:rFonts w:cstheme="minorHAnsi"/>
                <w:sz w:val="20"/>
                <w:szCs w:val="20"/>
              </w:rPr>
            </w:pPr>
          </w:p>
        </w:tc>
        <w:tc>
          <w:tcPr>
            <w:tcW w:w="614" w:type="dxa"/>
            <w:gridSpan w:val="2"/>
            <w:vMerge/>
          </w:tcPr>
          <w:p w14:paraId="1FBD7345" w14:textId="77777777" w:rsidR="00286BEE" w:rsidRPr="00781DD3" w:rsidRDefault="00286BEE" w:rsidP="00467B2A">
            <w:pPr>
              <w:rPr>
                <w:rFonts w:cstheme="minorHAnsi"/>
                <w:sz w:val="20"/>
                <w:szCs w:val="20"/>
              </w:rPr>
            </w:pPr>
          </w:p>
        </w:tc>
        <w:tc>
          <w:tcPr>
            <w:tcW w:w="602" w:type="dxa"/>
            <w:gridSpan w:val="2"/>
            <w:vMerge/>
          </w:tcPr>
          <w:p w14:paraId="41FBD13E" w14:textId="77777777" w:rsidR="00286BEE" w:rsidRPr="00781DD3" w:rsidRDefault="00286BEE" w:rsidP="00467B2A">
            <w:pPr>
              <w:rPr>
                <w:rFonts w:cstheme="minorHAnsi"/>
                <w:sz w:val="20"/>
                <w:szCs w:val="20"/>
              </w:rPr>
            </w:pPr>
          </w:p>
        </w:tc>
        <w:tc>
          <w:tcPr>
            <w:tcW w:w="604" w:type="dxa"/>
            <w:gridSpan w:val="2"/>
            <w:vMerge/>
          </w:tcPr>
          <w:p w14:paraId="7EB562EC" w14:textId="77777777" w:rsidR="00286BEE" w:rsidRPr="00781DD3" w:rsidRDefault="00286BEE" w:rsidP="00467B2A">
            <w:pPr>
              <w:rPr>
                <w:rFonts w:cstheme="minorHAnsi"/>
                <w:sz w:val="20"/>
                <w:szCs w:val="20"/>
              </w:rPr>
            </w:pPr>
          </w:p>
        </w:tc>
        <w:tc>
          <w:tcPr>
            <w:tcW w:w="646" w:type="dxa"/>
            <w:gridSpan w:val="2"/>
            <w:vMerge/>
          </w:tcPr>
          <w:p w14:paraId="749713AF" w14:textId="3AE5031E" w:rsidR="00286BEE" w:rsidRPr="00781DD3" w:rsidRDefault="00286BEE" w:rsidP="00467B2A">
            <w:pPr>
              <w:rPr>
                <w:rFonts w:cstheme="minorHAnsi"/>
                <w:sz w:val="20"/>
                <w:szCs w:val="20"/>
              </w:rPr>
            </w:pPr>
          </w:p>
        </w:tc>
        <w:tc>
          <w:tcPr>
            <w:tcW w:w="889" w:type="dxa"/>
            <w:gridSpan w:val="3"/>
            <w:vMerge/>
          </w:tcPr>
          <w:p w14:paraId="62DB0A72" w14:textId="77777777" w:rsidR="00286BEE" w:rsidRPr="00781DD3" w:rsidRDefault="00286BEE" w:rsidP="00467B2A">
            <w:pPr>
              <w:rPr>
                <w:rFonts w:cstheme="minorHAnsi"/>
                <w:sz w:val="20"/>
                <w:szCs w:val="20"/>
              </w:rPr>
            </w:pPr>
          </w:p>
        </w:tc>
        <w:tc>
          <w:tcPr>
            <w:tcW w:w="1136" w:type="dxa"/>
          </w:tcPr>
          <w:p w14:paraId="082CAA95" w14:textId="77777777" w:rsidR="00286BEE" w:rsidRPr="00781DD3" w:rsidRDefault="00286BEE" w:rsidP="00467B2A">
            <w:pPr>
              <w:rPr>
                <w:rFonts w:cstheme="minorHAnsi"/>
                <w:sz w:val="20"/>
                <w:szCs w:val="20"/>
              </w:rPr>
            </w:pPr>
            <w:r>
              <w:rPr>
                <w:rFonts w:cstheme="minorHAnsi"/>
                <w:sz w:val="20"/>
                <w:szCs w:val="20"/>
              </w:rPr>
              <w:t xml:space="preserve">      +</w:t>
            </w:r>
            <w:proofErr w:type="spellStart"/>
            <w:r>
              <w:rPr>
                <w:rFonts w:cstheme="minorHAnsi"/>
                <w:sz w:val="20"/>
                <w:szCs w:val="20"/>
              </w:rPr>
              <w:t>ve</w:t>
            </w:r>
            <w:proofErr w:type="spellEnd"/>
          </w:p>
        </w:tc>
      </w:tr>
      <w:bookmarkEnd w:id="1"/>
    </w:tbl>
    <w:p w14:paraId="658664F3" w14:textId="77777777" w:rsidR="00467B2A" w:rsidRDefault="00467B2A" w:rsidP="00467B2A"/>
    <w:p w14:paraId="7D57093A" w14:textId="77777777" w:rsidR="00795CC2" w:rsidRPr="00795CC2" w:rsidRDefault="00795CC2" w:rsidP="00795CC2">
      <w:pPr>
        <w:rPr>
          <w:rFonts w:ascii="Arial" w:hAnsi="Arial" w:cs="Arial"/>
        </w:rPr>
      </w:pPr>
      <w:r w:rsidRPr="00795CC2">
        <w:rPr>
          <w:rFonts w:ascii="Arial" w:hAnsi="Arial" w:cs="Arial"/>
        </w:rPr>
        <w:t xml:space="preserve">Summary Impact 1 = impact/contribution of policies </w:t>
      </w:r>
      <w:proofErr w:type="gramStart"/>
      <w:r w:rsidRPr="00795CC2">
        <w:rPr>
          <w:rFonts w:ascii="Arial" w:hAnsi="Arial" w:cs="Arial"/>
        </w:rPr>
        <w:t>as a whole on/to</w:t>
      </w:r>
      <w:proofErr w:type="gramEnd"/>
      <w:r w:rsidRPr="00795CC2">
        <w:rPr>
          <w:rFonts w:ascii="Arial" w:hAnsi="Arial" w:cs="Arial"/>
        </w:rPr>
        <w:t xml:space="preserve"> individual sustainability benchmark criteria</w:t>
      </w:r>
    </w:p>
    <w:p w14:paraId="0F09E664" w14:textId="77777777" w:rsidR="00795CC2" w:rsidRPr="00795CC2" w:rsidRDefault="00795CC2" w:rsidP="00795CC2">
      <w:pPr>
        <w:spacing w:after="0"/>
        <w:rPr>
          <w:rFonts w:ascii="Arial" w:hAnsi="Arial" w:cs="Arial"/>
        </w:rPr>
      </w:pPr>
      <w:r w:rsidRPr="00795CC2">
        <w:rPr>
          <w:rFonts w:ascii="Arial" w:hAnsi="Arial" w:cs="Arial"/>
        </w:rPr>
        <w:t>-Overall +</w:t>
      </w:r>
      <w:proofErr w:type="spellStart"/>
      <w:r w:rsidRPr="00795CC2">
        <w:rPr>
          <w:rFonts w:ascii="Arial" w:hAnsi="Arial" w:cs="Arial"/>
        </w:rPr>
        <w:t>ve</w:t>
      </w:r>
      <w:proofErr w:type="spellEnd"/>
    </w:p>
    <w:p w14:paraId="09D84899" w14:textId="77777777" w:rsidR="00795CC2" w:rsidRPr="00795CC2" w:rsidRDefault="00795CC2" w:rsidP="00795CC2">
      <w:pPr>
        <w:spacing w:after="0"/>
        <w:rPr>
          <w:rFonts w:ascii="Arial" w:hAnsi="Arial" w:cs="Arial"/>
        </w:rPr>
      </w:pPr>
      <w:r w:rsidRPr="00795CC2">
        <w:rPr>
          <w:rFonts w:ascii="Arial" w:hAnsi="Arial" w:cs="Arial"/>
        </w:rPr>
        <w:t>-No negatives</w:t>
      </w:r>
    </w:p>
    <w:p w14:paraId="4965C6E2" w14:textId="33DC1855" w:rsidR="00795CC2" w:rsidRPr="00795CC2" w:rsidRDefault="00795CC2" w:rsidP="00795CC2">
      <w:pPr>
        <w:spacing w:after="0"/>
        <w:rPr>
          <w:rFonts w:ascii="Arial" w:hAnsi="Arial" w:cs="Arial"/>
        </w:rPr>
      </w:pPr>
      <w:r w:rsidRPr="00795CC2">
        <w:rPr>
          <w:rFonts w:ascii="Arial" w:hAnsi="Arial" w:cs="Arial"/>
        </w:rPr>
        <w:t>-Weak positives (</w:t>
      </w:r>
      <w:proofErr w:type="gramStart"/>
      <w:r w:rsidRPr="00795CC2">
        <w:rPr>
          <w:rFonts w:ascii="Arial" w:hAnsi="Arial" w:cs="Arial"/>
        </w:rPr>
        <w:t>i.e.</w:t>
      </w:r>
      <w:proofErr w:type="gramEnd"/>
      <w:r w:rsidRPr="00795CC2">
        <w:rPr>
          <w:rFonts w:ascii="Arial" w:hAnsi="Arial" w:cs="Arial"/>
        </w:rPr>
        <w:t xml:space="preserve"> positive score of 2 or less) – </w:t>
      </w:r>
      <w:r w:rsidR="00467B2A">
        <w:rPr>
          <w:rFonts w:ascii="Arial" w:hAnsi="Arial" w:cs="Arial"/>
        </w:rPr>
        <w:t>Housi</w:t>
      </w:r>
      <w:r w:rsidRPr="00795CC2">
        <w:rPr>
          <w:rFonts w:ascii="Arial" w:hAnsi="Arial" w:cs="Arial"/>
        </w:rPr>
        <w:t>ng</w:t>
      </w:r>
      <w:r w:rsidR="00467B2A">
        <w:rPr>
          <w:rFonts w:ascii="Arial" w:hAnsi="Arial" w:cs="Arial"/>
        </w:rPr>
        <w:t xml:space="preserve"> Provision</w:t>
      </w:r>
    </w:p>
    <w:p w14:paraId="608BB9DF" w14:textId="77777777" w:rsidR="00795CC2" w:rsidRPr="00795CC2" w:rsidRDefault="00795CC2" w:rsidP="00795CC2">
      <w:pPr>
        <w:spacing w:after="0"/>
        <w:rPr>
          <w:rFonts w:ascii="Arial" w:hAnsi="Arial" w:cs="Arial"/>
        </w:rPr>
      </w:pPr>
    </w:p>
    <w:p w14:paraId="6B667DD2" w14:textId="77777777" w:rsidR="00795CC2" w:rsidRPr="00795CC2" w:rsidRDefault="00795CC2" w:rsidP="00795CC2">
      <w:pPr>
        <w:rPr>
          <w:rFonts w:ascii="Arial" w:hAnsi="Arial" w:cs="Arial"/>
        </w:rPr>
      </w:pPr>
      <w:r w:rsidRPr="00795CC2">
        <w:rPr>
          <w:rFonts w:ascii="Arial" w:hAnsi="Arial" w:cs="Arial"/>
        </w:rPr>
        <w:t>Summary Impact 2 = Impact/contribution of individual policies on sustainability/benchmark criteria as a whole</w:t>
      </w:r>
    </w:p>
    <w:p w14:paraId="55F5CB03" w14:textId="77777777" w:rsidR="00795CC2" w:rsidRPr="00795CC2" w:rsidRDefault="00795CC2" w:rsidP="00795CC2">
      <w:pPr>
        <w:spacing w:after="0"/>
        <w:rPr>
          <w:rFonts w:ascii="Arial" w:hAnsi="Arial" w:cs="Arial"/>
        </w:rPr>
      </w:pPr>
      <w:r w:rsidRPr="00795CC2">
        <w:rPr>
          <w:rFonts w:ascii="Arial" w:hAnsi="Arial" w:cs="Arial"/>
        </w:rPr>
        <w:t>Overall +</w:t>
      </w:r>
      <w:proofErr w:type="spellStart"/>
      <w:r w:rsidRPr="00795CC2">
        <w:rPr>
          <w:rFonts w:ascii="Arial" w:hAnsi="Arial" w:cs="Arial"/>
        </w:rPr>
        <w:t>ve</w:t>
      </w:r>
      <w:proofErr w:type="spellEnd"/>
    </w:p>
    <w:p w14:paraId="517A1751" w14:textId="77777777" w:rsidR="00795CC2" w:rsidRPr="00795CC2" w:rsidRDefault="00795CC2" w:rsidP="00795CC2">
      <w:pPr>
        <w:spacing w:after="0"/>
        <w:rPr>
          <w:rFonts w:ascii="Arial" w:hAnsi="Arial" w:cs="Arial"/>
        </w:rPr>
      </w:pPr>
      <w:r w:rsidRPr="00795CC2">
        <w:rPr>
          <w:rFonts w:ascii="Arial" w:hAnsi="Arial" w:cs="Arial"/>
        </w:rPr>
        <w:t>-No negatives</w:t>
      </w:r>
    </w:p>
    <w:p w14:paraId="45D8A408" w14:textId="3E392E17" w:rsidR="001E5FA2" w:rsidRPr="00F242AC" w:rsidRDefault="00795CC2" w:rsidP="00A764B5">
      <w:pPr>
        <w:spacing w:after="0"/>
        <w:rPr>
          <w:rFonts w:ascii="Arial" w:hAnsi="Arial" w:cs="Arial"/>
          <w:u w:val="single"/>
        </w:rPr>
      </w:pPr>
      <w:r w:rsidRPr="00795CC2">
        <w:rPr>
          <w:rFonts w:ascii="Arial" w:hAnsi="Arial" w:cs="Arial"/>
        </w:rPr>
        <w:t>-Weak positives (</w:t>
      </w:r>
      <w:proofErr w:type="gramStart"/>
      <w:r w:rsidRPr="00795CC2">
        <w:rPr>
          <w:rFonts w:ascii="Arial" w:hAnsi="Arial" w:cs="Arial"/>
        </w:rPr>
        <w:t>i.e.</w:t>
      </w:r>
      <w:proofErr w:type="gramEnd"/>
      <w:r w:rsidRPr="00795CC2">
        <w:rPr>
          <w:rFonts w:ascii="Arial" w:hAnsi="Arial" w:cs="Arial"/>
        </w:rPr>
        <w:t xml:space="preserve"> positive score of 2 or less) – </w:t>
      </w:r>
      <w:r w:rsidR="00467B2A">
        <w:rPr>
          <w:rFonts w:ascii="Arial" w:hAnsi="Arial" w:cs="Arial"/>
        </w:rPr>
        <w:t>TM2; TM7; E2; HD3; HD11</w:t>
      </w:r>
    </w:p>
    <w:sectPr w:rsidR="001E5FA2" w:rsidRPr="00F242AC" w:rsidSect="0078678B">
      <w:headerReference w:type="default" r:id="rId8"/>
      <w:footerReference w:type="default" r:id="rId9"/>
      <w:pgSz w:w="16838" w:h="11906" w:orient="landscape"/>
      <w:pgMar w:top="1021" w:right="1021" w:bottom="1021"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9BC3" w14:textId="77777777" w:rsidR="00096D4A" w:rsidRDefault="00096D4A" w:rsidP="00A538BD">
      <w:pPr>
        <w:spacing w:after="0" w:line="240" w:lineRule="auto"/>
      </w:pPr>
      <w:r>
        <w:separator/>
      </w:r>
    </w:p>
  </w:endnote>
  <w:endnote w:type="continuationSeparator" w:id="0">
    <w:p w14:paraId="0B64A8CD" w14:textId="77777777" w:rsidR="00096D4A" w:rsidRDefault="00096D4A" w:rsidP="00A5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6034492"/>
      <w:docPartObj>
        <w:docPartGallery w:val="Page Numbers (Bottom of Page)"/>
        <w:docPartUnique/>
      </w:docPartObj>
    </w:sdtPr>
    <w:sdtEndPr>
      <w:rPr>
        <w:noProof/>
      </w:rPr>
    </w:sdtEndPr>
    <w:sdtContent>
      <w:p w14:paraId="756EE1D1" w14:textId="77777777" w:rsidR="00467B2A" w:rsidRDefault="00467B2A">
        <w:pPr>
          <w:pStyle w:val="Footer"/>
          <w:jc w:val="right"/>
          <w:rPr>
            <w:rFonts w:ascii="Arial" w:hAnsi="Arial" w:cs="Arial"/>
            <w:sz w:val="20"/>
            <w:szCs w:val="20"/>
          </w:rPr>
        </w:pPr>
      </w:p>
      <w:p w14:paraId="39DA1340" w14:textId="77777777" w:rsidR="00467B2A" w:rsidRPr="000B3899" w:rsidRDefault="00467B2A">
        <w:pPr>
          <w:pStyle w:val="Footer"/>
          <w:jc w:val="right"/>
          <w:rPr>
            <w:rFonts w:ascii="Arial" w:hAnsi="Arial" w:cs="Arial"/>
            <w:sz w:val="20"/>
            <w:szCs w:val="20"/>
          </w:rPr>
        </w:pPr>
        <w:r w:rsidRPr="000B3899">
          <w:rPr>
            <w:rFonts w:ascii="Arial" w:hAnsi="Arial" w:cs="Arial"/>
            <w:sz w:val="20"/>
            <w:szCs w:val="20"/>
          </w:rPr>
          <w:fldChar w:fldCharType="begin"/>
        </w:r>
        <w:r w:rsidRPr="000B3899">
          <w:rPr>
            <w:rFonts w:ascii="Arial" w:hAnsi="Arial" w:cs="Arial"/>
            <w:sz w:val="20"/>
            <w:szCs w:val="20"/>
          </w:rPr>
          <w:instrText xml:space="preserve"> PAGE   \* MERGEFORMAT </w:instrText>
        </w:r>
        <w:r w:rsidRPr="000B3899">
          <w:rPr>
            <w:rFonts w:ascii="Arial" w:hAnsi="Arial" w:cs="Arial"/>
            <w:sz w:val="20"/>
            <w:szCs w:val="20"/>
          </w:rPr>
          <w:fldChar w:fldCharType="separate"/>
        </w:r>
        <w:r w:rsidR="00A71382">
          <w:rPr>
            <w:rFonts w:ascii="Arial" w:hAnsi="Arial" w:cs="Arial"/>
            <w:noProof/>
            <w:sz w:val="20"/>
            <w:szCs w:val="20"/>
          </w:rPr>
          <w:t>20</w:t>
        </w:r>
        <w:r w:rsidRPr="000B3899">
          <w:rPr>
            <w:rFonts w:ascii="Arial" w:hAnsi="Arial" w:cs="Arial"/>
            <w:noProof/>
            <w:sz w:val="20"/>
            <w:szCs w:val="20"/>
          </w:rPr>
          <w:fldChar w:fldCharType="end"/>
        </w:r>
      </w:p>
    </w:sdtContent>
  </w:sdt>
  <w:p w14:paraId="7E214FB2" w14:textId="77777777" w:rsidR="00467B2A" w:rsidRDefault="00467B2A">
    <w:pPr>
      <w:pStyle w:val="Footer"/>
      <w:rPr>
        <w:rFonts w:ascii="Arial" w:hAnsi="Arial" w:cs="Arial"/>
        <w:sz w:val="20"/>
        <w:szCs w:val="20"/>
      </w:rPr>
    </w:pPr>
    <w:r w:rsidRPr="000B3899">
      <w:rPr>
        <w:rFonts w:ascii="Arial" w:hAnsi="Arial" w:cs="Arial"/>
        <w:sz w:val="20"/>
        <w:szCs w:val="20"/>
      </w:rPr>
      <w:t>Directions Planning Consultancy</w:t>
    </w:r>
  </w:p>
  <w:p w14:paraId="5EFB4A83" w14:textId="265B8A49" w:rsidR="00467B2A" w:rsidRPr="000B3899" w:rsidRDefault="006442BC">
    <w:pPr>
      <w:pStyle w:val="Footer"/>
      <w:rPr>
        <w:rFonts w:ascii="Arial" w:hAnsi="Arial" w:cs="Arial"/>
        <w:sz w:val="20"/>
        <w:szCs w:val="20"/>
      </w:rPr>
    </w:pPr>
    <w:r>
      <w:rPr>
        <w:rFonts w:ascii="Arial" w:hAnsi="Arial" w:cs="Arial"/>
        <w:sz w:val="20"/>
        <w:szCs w:val="20"/>
      </w:rPr>
      <w:t>June</w:t>
    </w:r>
    <w:r w:rsidR="00467B2A">
      <w:rPr>
        <w:rFonts w:ascii="Arial" w:hAnsi="Arial" w:cs="Arial"/>
        <w:sz w:val="20"/>
        <w:szCs w:val="20"/>
      </w:rPr>
      <w:t xml:space="preserve"> 202</w:t>
    </w:r>
    <w:r>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E197" w14:textId="77777777" w:rsidR="00096D4A" w:rsidRDefault="00096D4A" w:rsidP="00A538BD">
      <w:pPr>
        <w:spacing w:after="0" w:line="240" w:lineRule="auto"/>
      </w:pPr>
      <w:r>
        <w:separator/>
      </w:r>
    </w:p>
  </w:footnote>
  <w:footnote w:type="continuationSeparator" w:id="0">
    <w:p w14:paraId="590D3206" w14:textId="77777777" w:rsidR="00096D4A" w:rsidRDefault="00096D4A" w:rsidP="00A5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31C0" w14:textId="37B745E4" w:rsidR="00467B2A" w:rsidRDefault="00467B2A" w:rsidP="00DB5F23">
    <w:pPr>
      <w:pStyle w:val="Header"/>
      <w:jc w:val="right"/>
      <w:rPr>
        <w:rFonts w:ascii="Arial" w:hAnsi="Arial" w:cs="Arial"/>
        <w:sz w:val="20"/>
        <w:szCs w:val="20"/>
      </w:rPr>
    </w:pPr>
    <w:r>
      <w:rPr>
        <w:rFonts w:ascii="Arial" w:hAnsi="Arial" w:cs="Arial"/>
        <w:sz w:val="20"/>
        <w:szCs w:val="20"/>
      </w:rPr>
      <w:t>Malton &amp; Norton NP Sustainability Assessment</w:t>
    </w:r>
  </w:p>
  <w:p w14:paraId="767F495F" w14:textId="77777777" w:rsidR="00467B2A" w:rsidRPr="00DB5F23" w:rsidRDefault="00467B2A" w:rsidP="00DB5F23">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A77C2"/>
    <w:multiLevelType w:val="hybridMultilevel"/>
    <w:tmpl w:val="1C764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D317AB6"/>
    <w:multiLevelType w:val="multilevel"/>
    <w:tmpl w:val="E65A985C"/>
    <w:lvl w:ilvl="0">
      <w:start w:val="1"/>
      <w:numFmt w:val="decimal"/>
      <w:lvlText w:val="%1"/>
      <w:lvlJc w:val="left"/>
      <w:pPr>
        <w:tabs>
          <w:tab w:val="num" w:pos="690"/>
        </w:tabs>
        <w:ind w:left="690" w:hanging="6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73743606">
    <w:abstractNumId w:val="1"/>
  </w:num>
  <w:num w:numId="2" w16cid:durableId="137462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E1E"/>
    <w:rsid w:val="00024579"/>
    <w:rsid w:val="00051959"/>
    <w:rsid w:val="00052F53"/>
    <w:rsid w:val="00096D4A"/>
    <w:rsid w:val="000A72D6"/>
    <w:rsid w:val="000B3899"/>
    <w:rsid w:val="000C009A"/>
    <w:rsid w:val="000C4838"/>
    <w:rsid w:val="001320B9"/>
    <w:rsid w:val="00152ED7"/>
    <w:rsid w:val="00182B3A"/>
    <w:rsid w:val="00183CF7"/>
    <w:rsid w:val="00193D61"/>
    <w:rsid w:val="001A585C"/>
    <w:rsid w:val="001D5F4B"/>
    <w:rsid w:val="001E5FA2"/>
    <w:rsid w:val="001E732E"/>
    <w:rsid w:val="002015DA"/>
    <w:rsid w:val="00212F63"/>
    <w:rsid w:val="00286BEE"/>
    <w:rsid w:val="002C5519"/>
    <w:rsid w:val="002D1260"/>
    <w:rsid w:val="002F44C0"/>
    <w:rsid w:val="00310327"/>
    <w:rsid w:val="00317EAF"/>
    <w:rsid w:val="00324040"/>
    <w:rsid w:val="00352947"/>
    <w:rsid w:val="00370C2B"/>
    <w:rsid w:val="003D078D"/>
    <w:rsid w:val="003D7A87"/>
    <w:rsid w:val="003E4A92"/>
    <w:rsid w:val="003F437F"/>
    <w:rsid w:val="00411C92"/>
    <w:rsid w:val="00414529"/>
    <w:rsid w:val="00427A01"/>
    <w:rsid w:val="004326BC"/>
    <w:rsid w:val="004339E2"/>
    <w:rsid w:val="00467B2A"/>
    <w:rsid w:val="00472B0A"/>
    <w:rsid w:val="004742B3"/>
    <w:rsid w:val="004761B0"/>
    <w:rsid w:val="00480582"/>
    <w:rsid w:val="00482CDC"/>
    <w:rsid w:val="00492E8A"/>
    <w:rsid w:val="004A605C"/>
    <w:rsid w:val="004C5EF8"/>
    <w:rsid w:val="004E00C9"/>
    <w:rsid w:val="0051389C"/>
    <w:rsid w:val="00520F06"/>
    <w:rsid w:val="00535F9E"/>
    <w:rsid w:val="00555F4E"/>
    <w:rsid w:val="00581D70"/>
    <w:rsid w:val="006012FE"/>
    <w:rsid w:val="00620606"/>
    <w:rsid w:val="006258F4"/>
    <w:rsid w:val="00626183"/>
    <w:rsid w:val="006442BC"/>
    <w:rsid w:val="00670620"/>
    <w:rsid w:val="006A2744"/>
    <w:rsid w:val="006A4A78"/>
    <w:rsid w:val="006B3714"/>
    <w:rsid w:val="006E5DB1"/>
    <w:rsid w:val="00706F31"/>
    <w:rsid w:val="00745E99"/>
    <w:rsid w:val="00766B1B"/>
    <w:rsid w:val="00766D88"/>
    <w:rsid w:val="00773076"/>
    <w:rsid w:val="0078678B"/>
    <w:rsid w:val="00794674"/>
    <w:rsid w:val="00795CC2"/>
    <w:rsid w:val="007A2212"/>
    <w:rsid w:val="007E5C0B"/>
    <w:rsid w:val="007F2E27"/>
    <w:rsid w:val="0087589C"/>
    <w:rsid w:val="00883A17"/>
    <w:rsid w:val="008949C2"/>
    <w:rsid w:val="0089586C"/>
    <w:rsid w:val="008B07B5"/>
    <w:rsid w:val="008B2707"/>
    <w:rsid w:val="008D5C59"/>
    <w:rsid w:val="008E6C1D"/>
    <w:rsid w:val="008F120B"/>
    <w:rsid w:val="008F3FBB"/>
    <w:rsid w:val="00913DD2"/>
    <w:rsid w:val="00920C34"/>
    <w:rsid w:val="00940585"/>
    <w:rsid w:val="009408BC"/>
    <w:rsid w:val="0094426A"/>
    <w:rsid w:val="0095115D"/>
    <w:rsid w:val="0095378D"/>
    <w:rsid w:val="009B0A54"/>
    <w:rsid w:val="009C0DE8"/>
    <w:rsid w:val="009F185A"/>
    <w:rsid w:val="00A036A8"/>
    <w:rsid w:val="00A13FD3"/>
    <w:rsid w:val="00A26E3E"/>
    <w:rsid w:val="00A36B5B"/>
    <w:rsid w:val="00A37BA7"/>
    <w:rsid w:val="00A538BD"/>
    <w:rsid w:val="00A54640"/>
    <w:rsid w:val="00A670B9"/>
    <w:rsid w:val="00A71382"/>
    <w:rsid w:val="00A764B5"/>
    <w:rsid w:val="00A81CD8"/>
    <w:rsid w:val="00A860E8"/>
    <w:rsid w:val="00A87B57"/>
    <w:rsid w:val="00A94123"/>
    <w:rsid w:val="00A967EF"/>
    <w:rsid w:val="00AA7587"/>
    <w:rsid w:val="00AB64D4"/>
    <w:rsid w:val="00AC7A5C"/>
    <w:rsid w:val="00AD3ADE"/>
    <w:rsid w:val="00AD3EFC"/>
    <w:rsid w:val="00B2421D"/>
    <w:rsid w:val="00B417F3"/>
    <w:rsid w:val="00B457C3"/>
    <w:rsid w:val="00B5039A"/>
    <w:rsid w:val="00B51C74"/>
    <w:rsid w:val="00B71687"/>
    <w:rsid w:val="00B840D3"/>
    <w:rsid w:val="00B93118"/>
    <w:rsid w:val="00BD7684"/>
    <w:rsid w:val="00BF4CB5"/>
    <w:rsid w:val="00C126E0"/>
    <w:rsid w:val="00C12C0C"/>
    <w:rsid w:val="00C3230E"/>
    <w:rsid w:val="00C45072"/>
    <w:rsid w:val="00C71D1E"/>
    <w:rsid w:val="00C72523"/>
    <w:rsid w:val="00C74F04"/>
    <w:rsid w:val="00C92146"/>
    <w:rsid w:val="00C9521A"/>
    <w:rsid w:val="00CA378A"/>
    <w:rsid w:val="00CB67EE"/>
    <w:rsid w:val="00CC649D"/>
    <w:rsid w:val="00CD3C7E"/>
    <w:rsid w:val="00CE7D7F"/>
    <w:rsid w:val="00D24130"/>
    <w:rsid w:val="00D25599"/>
    <w:rsid w:val="00D26E69"/>
    <w:rsid w:val="00D324B8"/>
    <w:rsid w:val="00D34B45"/>
    <w:rsid w:val="00D43E1E"/>
    <w:rsid w:val="00D53CCC"/>
    <w:rsid w:val="00D86F4A"/>
    <w:rsid w:val="00DA11F8"/>
    <w:rsid w:val="00DB2573"/>
    <w:rsid w:val="00DB5F23"/>
    <w:rsid w:val="00DC31F4"/>
    <w:rsid w:val="00DD2290"/>
    <w:rsid w:val="00DD5D38"/>
    <w:rsid w:val="00DE3CDD"/>
    <w:rsid w:val="00E01300"/>
    <w:rsid w:val="00E1110A"/>
    <w:rsid w:val="00E3250E"/>
    <w:rsid w:val="00E62615"/>
    <w:rsid w:val="00E6422E"/>
    <w:rsid w:val="00E66B3C"/>
    <w:rsid w:val="00EA254D"/>
    <w:rsid w:val="00EB568D"/>
    <w:rsid w:val="00EB7467"/>
    <w:rsid w:val="00F04ED1"/>
    <w:rsid w:val="00F056EB"/>
    <w:rsid w:val="00F22D52"/>
    <w:rsid w:val="00F242AC"/>
    <w:rsid w:val="00F41185"/>
    <w:rsid w:val="00F41656"/>
    <w:rsid w:val="00F41D52"/>
    <w:rsid w:val="00F44212"/>
    <w:rsid w:val="00F52A15"/>
    <w:rsid w:val="00F73976"/>
    <w:rsid w:val="00F84043"/>
    <w:rsid w:val="00FB7F0C"/>
    <w:rsid w:val="00FD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C5EB7"/>
  <w15:docId w15:val="{2AD61DE7-9EEA-4E8B-B125-B5434B8B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8BD"/>
  </w:style>
  <w:style w:type="paragraph" w:styleId="Footer">
    <w:name w:val="footer"/>
    <w:basedOn w:val="Normal"/>
    <w:link w:val="FooterChar"/>
    <w:uiPriority w:val="99"/>
    <w:unhideWhenUsed/>
    <w:rsid w:val="00A53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8BD"/>
  </w:style>
  <w:style w:type="paragraph" w:styleId="ListParagraph">
    <w:name w:val="List Paragraph"/>
    <w:basedOn w:val="Normal"/>
    <w:uiPriority w:val="34"/>
    <w:qFormat/>
    <w:rsid w:val="00581D70"/>
    <w:pPr>
      <w:ind w:left="720"/>
      <w:contextualSpacing/>
    </w:pPr>
  </w:style>
  <w:style w:type="paragraph" w:styleId="BalloonText">
    <w:name w:val="Balloon Text"/>
    <w:basedOn w:val="Normal"/>
    <w:link w:val="BalloonTextChar"/>
    <w:uiPriority w:val="99"/>
    <w:semiHidden/>
    <w:unhideWhenUsed/>
    <w:rsid w:val="0060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2FE"/>
    <w:rPr>
      <w:rFonts w:ascii="Tahoma" w:hAnsi="Tahoma" w:cs="Tahoma"/>
      <w:sz w:val="16"/>
      <w:szCs w:val="16"/>
    </w:rPr>
  </w:style>
  <w:style w:type="character" w:styleId="Hyperlink">
    <w:name w:val="Hyperlink"/>
    <w:basedOn w:val="DefaultParagraphFont"/>
    <w:uiPriority w:val="99"/>
    <w:unhideWhenUsed/>
    <w:rsid w:val="007F2E27"/>
    <w:rPr>
      <w:color w:val="0000FF" w:themeColor="hyperlink"/>
      <w:u w:val="single"/>
    </w:rPr>
  </w:style>
  <w:style w:type="table" w:styleId="TableGrid">
    <w:name w:val="Table Grid"/>
    <w:basedOn w:val="TableNormal"/>
    <w:uiPriority w:val="39"/>
    <w:rsid w:val="00F24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10814</Words>
  <Characters>61641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Mike Dando</cp:lastModifiedBy>
  <cp:revision>7</cp:revision>
  <cp:lastPrinted>2011-09-02T10:55:00Z</cp:lastPrinted>
  <dcterms:created xsi:type="dcterms:W3CDTF">2021-10-05T11:45:00Z</dcterms:created>
  <dcterms:modified xsi:type="dcterms:W3CDTF">2023-06-13T11:01:00Z</dcterms:modified>
</cp:coreProperties>
</file>